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60FD3" w:rsidRPr="000B4653" w:rsidP="00047088" w14:paraId="69B20CD1" w14:textId="77777777">
      <w:pPr>
        <w:ind w:right="-2" w:firstLine="0"/>
        <w:jc w:val="right"/>
        <w:rPr>
          <w:sz w:val="26"/>
          <w:szCs w:val="26"/>
          <w:lang w:val="lv-LV"/>
        </w:rPr>
      </w:pPr>
      <w:r w:rsidRPr="000B4653">
        <w:rPr>
          <w:sz w:val="26"/>
          <w:szCs w:val="26"/>
          <w:lang w:val="lv-LV"/>
        </w:rPr>
        <w:t>2. pielikums</w:t>
      </w:r>
    </w:p>
    <w:p w:rsidR="000B4653" w:rsidRPr="000B4653" w:rsidP="00047088" w14:paraId="555A7C39" w14:textId="77777777">
      <w:pPr>
        <w:ind w:right="-2" w:firstLine="0"/>
        <w:jc w:val="right"/>
        <w:rPr>
          <w:bCs/>
          <w:sz w:val="26"/>
          <w:szCs w:val="26"/>
          <w:lang w:val="lv-LV"/>
        </w:rPr>
      </w:pPr>
      <w:r w:rsidRPr="000B4653">
        <w:rPr>
          <w:bCs/>
          <w:sz w:val="26"/>
          <w:szCs w:val="26"/>
          <w:lang w:val="lv-LV"/>
        </w:rPr>
        <w:t>Rīgas valstspilsētas pašvaldības</w:t>
      </w:r>
    </w:p>
    <w:p w:rsidR="000B4653" w:rsidRPr="000B4653" w:rsidP="00047088" w14:paraId="0B5C7F89" w14:textId="77777777">
      <w:pPr>
        <w:ind w:right="-2" w:firstLine="0"/>
        <w:jc w:val="right"/>
        <w:rPr>
          <w:bCs/>
          <w:sz w:val="26"/>
          <w:szCs w:val="26"/>
          <w:lang w:val="lv-LV"/>
        </w:rPr>
      </w:pPr>
      <w:r w:rsidRPr="000B4653">
        <w:rPr>
          <w:bCs/>
          <w:sz w:val="26"/>
          <w:szCs w:val="26"/>
          <w:lang w:val="lv-LV"/>
        </w:rPr>
        <w:t>Izglītības, kultūras un sporta departamenta</w:t>
      </w:r>
    </w:p>
    <w:p w:rsidR="000B4653" w:rsidRPr="000B4653" w:rsidP="00047088" w14:paraId="769562AA" w14:textId="77777777">
      <w:pPr>
        <w:ind w:right="-2" w:firstLine="0"/>
        <w:jc w:val="right"/>
        <w:rPr>
          <w:bCs/>
          <w:sz w:val="26"/>
          <w:szCs w:val="26"/>
          <w:lang w:val="lv-LV"/>
        </w:rPr>
      </w:pPr>
      <w:r w:rsidRPr="000B4653">
        <w:rPr>
          <w:sz w:val="26"/>
          <w:szCs w:val="26"/>
          <w:lang w:val="lv-LV"/>
        </w:rPr>
        <w:fldChar w:fldCharType="begin"/>
      </w:r>
      <w:r w:rsidRPr="000B4653">
        <w:rPr>
          <w:sz w:val="26"/>
          <w:szCs w:val="26"/>
          <w:lang w:val="lv-LV"/>
        </w:rPr>
        <w:instrText xml:space="preserve"> DOCPROPERTY  REG_DATUMS  \* MERGEFORMAT </w:instrText>
      </w:r>
      <w:r w:rsidRPr="000B4653">
        <w:rPr>
          <w:sz w:val="26"/>
          <w:szCs w:val="26"/>
          <w:lang w:val="lv-LV"/>
        </w:rPr>
        <w:fldChar w:fldCharType="separate"/>
      </w:r>
      <w:r w:rsidRPr="000B4653">
        <w:rPr>
          <w:sz w:val="26"/>
          <w:szCs w:val="26"/>
          <w:lang w:val="lv-LV"/>
        </w:rPr>
        <w:t>19.03.2026.</w:t>
      </w:r>
      <w:r w:rsidRPr="000B4653">
        <w:rPr>
          <w:sz w:val="26"/>
          <w:szCs w:val="26"/>
          <w:lang w:val="lv-LV"/>
        </w:rPr>
        <w:fldChar w:fldCharType="end"/>
      </w:r>
      <w:r w:rsidRPr="000B4653">
        <w:rPr>
          <w:bCs/>
          <w:sz w:val="26"/>
          <w:szCs w:val="26"/>
          <w:lang w:val="lv-LV"/>
        </w:rPr>
        <w:t xml:space="preserve"> nolikumam Nr. </w:t>
      </w:r>
      <w:r w:rsidRPr="000B4653">
        <w:rPr>
          <w:sz w:val="26"/>
          <w:szCs w:val="26"/>
          <w:lang w:val="lv-LV"/>
        </w:rPr>
        <w:fldChar w:fldCharType="begin"/>
      </w:r>
      <w:r w:rsidRPr="000B4653">
        <w:rPr>
          <w:sz w:val="26"/>
          <w:szCs w:val="26"/>
          <w:lang w:val="lv-LV"/>
        </w:rPr>
        <w:instrText xml:space="preserve"> DOCPROPERTY  REG_NUMURS  \* MERGEFORMAT </w:instrText>
      </w:r>
      <w:r w:rsidRPr="000B4653">
        <w:rPr>
          <w:sz w:val="26"/>
          <w:szCs w:val="26"/>
          <w:lang w:val="lv-LV"/>
        </w:rPr>
        <w:fldChar w:fldCharType="separate"/>
      </w:r>
      <w:r w:rsidRPr="000B4653">
        <w:rPr>
          <w:sz w:val="26"/>
          <w:szCs w:val="26"/>
          <w:lang w:val="lv-LV"/>
        </w:rPr>
        <w:t>DIKS-26-22-nos</w:t>
      </w:r>
      <w:r w:rsidRPr="000B4653">
        <w:rPr>
          <w:sz w:val="26"/>
          <w:szCs w:val="26"/>
          <w:lang w:val="lv-LV"/>
        </w:rPr>
        <w:fldChar w:fldCharType="end"/>
      </w:r>
    </w:p>
    <w:p w:rsidR="000B4653" w:rsidRPr="000B4653" w:rsidP="00047088" w14:paraId="06E4E847" w14:textId="77777777">
      <w:pPr>
        <w:ind w:right="-2" w:firstLine="0"/>
        <w:jc w:val="right"/>
        <w:rPr>
          <w:bCs/>
          <w:sz w:val="26"/>
          <w:szCs w:val="26"/>
          <w:lang w:val="lv-LV"/>
        </w:rPr>
      </w:pPr>
      <w:r w:rsidRPr="000B4653">
        <w:rPr>
          <w:bCs/>
          <w:sz w:val="26"/>
          <w:szCs w:val="26"/>
          <w:lang w:val="lv-LV"/>
        </w:rPr>
        <w:t>“Līdzfinansējuma piešķiršanas kārtība aktīvās atpūtas</w:t>
      </w:r>
    </w:p>
    <w:p w:rsidR="000B4653" w:rsidRPr="000B4653" w:rsidP="00047088" w14:paraId="5BF700ED" w14:textId="77C976F1">
      <w:pPr>
        <w:ind w:right="-2" w:firstLine="0"/>
        <w:jc w:val="right"/>
        <w:rPr>
          <w:sz w:val="26"/>
          <w:szCs w:val="26"/>
          <w:lang w:val="lv-LV"/>
        </w:rPr>
      </w:pPr>
      <w:r w:rsidRPr="000B4653">
        <w:rPr>
          <w:bCs/>
          <w:sz w:val="26"/>
          <w:szCs w:val="26"/>
          <w:lang w:val="lv-LV"/>
        </w:rPr>
        <w:t>pasākumu organizēšanai Rīgā”</w:t>
      </w:r>
    </w:p>
    <w:p w:rsidR="00560FD3" w:rsidRPr="000B4653" w:rsidP="003E5B4A" w14:paraId="6CF173DB" w14:textId="413CD23E">
      <w:pPr>
        <w:ind w:left="3402" w:firstLine="0"/>
        <w:jc w:val="right"/>
        <w:rPr>
          <w:sz w:val="26"/>
          <w:szCs w:val="26"/>
          <w:lang w:val="lv-LV"/>
        </w:rPr>
      </w:pPr>
    </w:p>
    <w:p w:rsidR="00560FD3" w:rsidRPr="000B4653" w:rsidP="27219675" w14:paraId="5C726F13" w14:textId="1B2BF7DB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bCs/>
          <w:sz w:val="26"/>
          <w:szCs w:val="26"/>
          <w:lang w:val="lv-LV"/>
        </w:rPr>
      </w:pPr>
      <w:r w:rsidRPr="000B4653">
        <w:rPr>
          <w:b/>
          <w:bCs/>
          <w:sz w:val="26"/>
          <w:szCs w:val="26"/>
          <w:lang w:val="lv-LV"/>
        </w:rPr>
        <w:t>Vērtēšanas kritēriji Līdzfinansējuma piešķiršan</w:t>
      </w:r>
      <w:r w:rsidRPr="000B4653" w:rsidR="004F0C6E">
        <w:rPr>
          <w:b/>
          <w:bCs/>
          <w:sz w:val="26"/>
          <w:szCs w:val="26"/>
          <w:lang w:val="lv-LV"/>
        </w:rPr>
        <w:t xml:space="preserve">ai </w:t>
      </w:r>
      <w:r w:rsidRPr="000B4653" w:rsidR="20A52097">
        <w:rPr>
          <w:b/>
          <w:bCs/>
          <w:sz w:val="26"/>
          <w:szCs w:val="26"/>
          <w:lang w:val="lv-LV"/>
        </w:rPr>
        <w:t>aktīvās atpūtas pasākumu</w:t>
      </w:r>
      <w:r w:rsidRPr="000B4653">
        <w:rPr>
          <w:b/>
          <w:bCs/>
          <w:sz w:val="26"/>
          <w:szCs w:val="26"/>
          <w:lang w:val="lv-LV"/>
        </w:rPr>
        <w:t xml:space="preserve"> organizēšanai Rīgā</w:t>
      </w:r>
    </w:p>
    <w:p w:rsidR="738626E3" w:rsidRPr="000B4653" w:rsidP="738626E3" w14:paraId="4E29C9AB" w14:textId="1B2FD6B4">
      <w:pPr>
        <w:ind w:firstLine="0"/>
        <w:jc w:val="center"/>
        <w:rPr>
          <w:b/>
          <w:bCs/>
          <w:sz w:val="26"/>
          <w:szCs w:val="26"/>
          <w:lang w:val="lv-LV"/>
        </w:rPr>
      </w:pPr>
    </w:p>
    <w:p w:rsidR="1880C720" w:rsidRPr="000B4653" w:rsidP="738626E3" w14:paraId="35535A59" w14:textId="05B202C5">
      <w:pPr>
        <w:ind w:firstLine="0"/>
        <w:jc w:val="center"/>
        <w:rPr>
          <w:b/>
          <w:bCs/>
          <w:sz w:val="26"/>
          <w:szCs w:val="26"/>
          <w:lang w:val="lv-LV"/>
        </w:rPr>
      </w:pPr>
      <w:r w:rsidRPr="000B4653">
        <w:rPr>
          <w:b/>
          <w:bCs/>
          <w:sz w:val="26"/>
          <w:szCs w:val="26"/>
          <w:lang w:val="lv-LV"/>
        </w:rPr>
        <w:t>1. </w:t>
      </w:r>
      <w:r w:rsidRPr="000B4653" w:rsidR="00EA0D9B">
        <w:rPr>
          <w:b/>
          <w:bCs/>
          <w:sz w:val="26"/>
          <w:szCs w:val="26"/>
          <w:lang w:val="lv-LV"/>
        </w:rPr>
        <w:t>Apkaimju s</w:t>
      </w:r>
      <w:r w:rsidRPr="000B4653">
        <w:rPr>
          <w:b/>
          <w:bCs/>
          <w:sz w:val="26"/>
          <w:szCs w:val="26"/>
          <w:lang w:val="lv-LV"/>
        </w:rPr>
        <w:t>porta svētki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4"/>
        <w:gridCol w:w="6116"/>
        <w:gridCol w:w="2224"/>
      </w:tblGrid>
      <w:tr w14:paraId="42D97110" w14:textId="77777777" w:rsidTr="1ABD418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27CA338D" w14:textId="1D12836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Nr.</w:t>
            </w:r>
            <w:r w:rsidRPr="000B4653" w:rsidR="00BF3CD9">
              <w:rPr>
                <w:b/>
                <w:bCs/>
                <w:sz w:val="26"/>
                <w:lang w:val="lv-LV" w:eastAsia="lv-LV"/>
              </w:rPr>
              <w:t>p.k</w:t>
            </w:r>
            <w:r w:rsidRPr="000B4653" w:rsidR="00BF3CD9">
              <w:rPr>
                <w:b/>
                <w:bCs/>
                <w:sz w:val="26"/>
                <w:lang w:val="lv-LV" w:eastAsia="lv-LV"/>
              </w:rPr>
              <w:t>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A702AD" w14:paraId="1328642B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Kritērijs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0F978517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Maksimālais punktu skaits</w:t>
            </w:r>
          </w:p>
        </w:tc>
      </w:tr>
      <w:tr w14:paraId="41CB5874" w14:textId="77777777" w:rsidTr="1ABD4185"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2AD34503" w14:textId="08B5454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1.</w:t>
            </w:r>
            <w:r w:rsidRPr="000B4653" w:rsidR="005741B0">
              <w:rPr>
                <w:sz w:val="26"/>
                <w:lang w:val="lv-LV" w:eastAsia="lv-LV"/>
              </w:rPr>
              <w:t>1.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060B4189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lang w:val="lv-LV" w:eastAsia="lv-LV"/>
              </w:rPr>
            </w:pPr>
            <w:r w:rsidRPr="000B4653">
              <w:rPr>
                <w:b/>
                <w:sz w:val="26"/>
                <w:lang w:val="lv-LV" w:eastAsia="lv-LV"/>
              </w:rPr>
              <w:t>Pasākuma pieejamība dažādām mērķauditorijām:</w:t>
            </w:r>
          </w:p>
          <w:p w:rsidR="00560FD3" w:rsidRPr="000B4653" w:rsidP="00BF3CD9" w14:paraId="78DDD625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Cs/>
                <w:sz w:val="26"/>
                <w:lang w:val="lv-LV" w:eastAsia="lv-LV"/>
              </w:rPr>
            </w:pPr>
            <w:r w:rsidRPr="000B4653">
              <w:rPr>
                <w:b/>
                <w:sz w:val="26"/>
                <w:lang w:val="lv-LV" w:eastAsia="lv-LV"/>
              </w:rPr>
              <w:t xml:space="preserve">četri </w:t>
            </w:r>
            <w:r w:rsidRPr="000B4653">
              <w:rPr>
                <w:b/>
                <w:bCs/>
                <w:sz w:val="26"/>
                <w:lang w:val="lv-LV" w:eastAsia="lv-LV"/>
              </w:rPr>
              <w:t>punkti</w:t>
            </w:r>
            <w:r w:rsidRPr="000B4653">
              <w:rPr>
                <w:sz w:val="26"/>
                <w:lang w:val="lv-LV" w:eastAsia="lv-LV"/>
              </w:rPr>
              <w:t xml:space="preserve">, ja </w:t>
            </w:r>
            <w:r w:rsidRPr="000B4653">
              <w:rPr>
                <w:bCs/>
                <w:sz w:val="26"/>
                <w:lang w:val="lv-LV" w:eastAsia="lv-LV"/>
              </w:rPr>
              <w:t>pieejams dažādām mērķauditorijām, pielāgojot katrai individuālu programmu;</w:t>
            </w:r>
          </w:p>
          <w:p w:rsidR="00560FD3" w:rsidRPr="000B4653" w:rsidP="00BF3CD9" w14:paraId="716D3E2D" w14:textId="77777777">
            <w:pPr>
              <w:tabs>
                <w:tab w:val="left" w:pos="200"/>
              </w:tabs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trīs punkti</w:t>
            </w:r>
            <w:r w:rsidRPr="000B4653">
              <w:rPr>
                <w:sz w:val="26"/>
                <w:lang w:val="lv-LV" w:eastAsia="lv-LV"/>
              </w:rPr>
              <w:t>, ja pieejams bez vecuma vai dzimuma ierobežojuma;</w:t>
            </w:r>
          </w:p>
          <w:p w:rsidR="00560FD3" w:rsidRPr="000B4653" w:rsidP="00BF3CD9" w14:paraId="06F7448E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bCs/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divi punkti</w:t>
            </w:r>
            <w:r w:rsidRPr="000B4653">
              <w:rPr>
                <w:sz w:val="26"/>
                <w:lang w:val="lv-LV" w:eastAsia="lv-LV"/>
              </w:rPr>
              <w:t>, ja pieejams tikai konkrētai mērķauditorijai.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570DA6F8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4</w:t>
            </w:r>
          </w:p>
        </w:tc>
      </w:tr>
      <w:tr w14:paraId="3EBA8253" w14:textId="77777777" w:rsidTr="1ABD4185"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310D243F" w14:textId="2234838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1.</w:t>
            </w:r>
            <w:r w:rsidRPr="000B4653" w:rsidR="00F955CD">
              <w:rPr>
                <w:sz w:val="26"/>
                <w:lang w:val="lv-LV" w:eastAsia="lv-LV"/>
              </w:rPr>
              <w:t>2.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D3" w:rsidRPr="000B4653" w:rsidP="27219675" w14:paraId="60345103" w14:textId="77777777">
            <w:pPr>
              <w:pStyle w:val="NoSpacing"/>
              <w:ind w:firstLine="0"/>
              <w:jc w:val="left"/>
              <w:rPr>
                <w:sz w:val="26"/>
                <w:szCs w:val="26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Pasākuma programmā iekļauto sporta aktivitāšu skaits:</w:t>
            </w:r>
          </w:p>
          <w:p w:rsidR="00560FD3" w:rsidRPr="000B4653" w:rsidP="27219675" w14:paraId="5214CEE8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seši punkti</w:t>
            </w:r>
            <w:r w:rsidRPr="000B4653">
              <w:rPr>
                <w:sz w:val="26"/>
                <w:szCs w:val="26"/>
                <w:lang w:eastAsia="lv-LV"/>
              </w:rPr>
              <w:t>, ja iekļautas piecas un vairāk sporta aktivitātes;</w:t>
            </w:r>
          </w:p>
          <w:p w:rsidR="00560FD3" w:rsidRPr="000B4653" w:rsidP="27219675" w14:paraId="03528CED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četri punkti</w:t>
            </w:r>
            <w:r w:rsidRPr="000B4653">
              <w:rPr>
                <w:sz w:val="26"/>
                <w:szCs w:val="26"/>
                <w:lang w:eastAsia="lv-LV"/>
              </w:rPr>
              <w:t>, ja iekļautas no trijām līdz četrām sporta aktivitātēm;</w:t>
            </w:r>
          </w:p>
          <w:p w:rsidR="00560FD3" w:rsidRPr="000B4653" w:rsidP="27219675" w14:paraId="10F51021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divi punkti</w:t>
            </w:r>
            <w:r w:rsidRPr="000B4653">
              <w:rPr>
                <w:sz w:val="26"/>
                <w:szCs w:val="26"/>
                <w:lang w:eastAsia="lv-LV"/>
              </w:rPr>
              <w:t>, ja iekļautas no vienas līdz divām sporta aktivitātēm.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24788607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6</w:t>
            </w:r>
          </w:p>
        </w:tc>
      </w:tr>
      <w:tr w14:paraId="4C46CCFA" w14:textId="77777777" w:rsidTr="1ABD4185"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14268472" w14:textId="5BF9B7C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1.</w:t>
            </w:r>
            <w:r w:rsidRPr="000B4653" w:rsidR="00F955CD">
              <w:rPr>
                <w:sz w:val="26"/>
                <w:lang w:val="lv-LV" w:eastAsia="lv-LV"/>
              </w:rPr>
              <w:t>3.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D3" w:rsidRPr="000B4653" w:rsidP="27219675" w14:paraId="24B3B82C" w14:textId="76E648B4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Pasākuma programmā iekļaut</w:t>
            </w:r>
            <w:r w:rsidRPr="000B4653" w:rsidR="42C5B4CB">
              <w:rPr>
                <w:b/>
                <w:bCs/>
                <w:sz w:val="26"/>
                <w:szCs w:val="26"/>
                <w:lang w:eastAsia="lv-LV"/>
              </w:rPr>
              <w:t>o citu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 aktivitā</w:t>
            </w:r>
            <w:r w:rsidRPr="000B4653" w:rsidR="1F4EF135">
              <w:rPr>
                <w:b/>
                <w:bCs/>
                <w:sz w:val="26"/>
                <w:szCs w:val="26"/>
                <w:lang w:eastAsia="lv-LV"/>
              </w:rPr>
              <w:t>šu skaits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>:</w:t>
            </w:r>
          </w:p>
          <w:p w:rsidR="00560FD3" w:rsidRPr="000B4653" w:rsidP="27219675" w14:paraId="1DAD30A6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trīs punkti</w:t>
            </w:r>
            <w:r w:rsidRPr="000B4653">
              <w:rPr>
                <w:sz w:val="26"/>
                <w:szCs w:val="26"/>
                <w:lang w:eastAsia="lv-LV"/>
              </w:rPr>
              <w:t>, ja iekļautas trīs un vairāk papildu aktivitātes;</w:t>
            </w:r>
          </w:p>
          <w:p w:rsidR="00560FD3" w:rsidRPr="000B4653" w:rsidP="27219675" w14:paraId="183020C8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divi punkti</w:t>
            </w:r>
            <w:r w:rsidRPr="000B4653">
              <w:rPr>
                <w:sz w:val="26"/>
                <w:szCs w:val="26"/>
                <w:lang w:eastAsia="lv-LV"/>
              </w:rPr>
              <w:t>, ja iekļautas divas papildu aktivitātes;</w:t>
            </w:r>
          </w:p>
          <w:p w:rsidR="00560FD3" w:rsidRPr="000B4653" w:rsidP="27219675" w14:paraId="09664F48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viens punkts</w:t>
            </w:r>
            <w:r w:rsidRPr="000B4653">
              <w:rPr>
                <w:sz w:val="26"/>
                <w:szCs w:val="26"/>
                <w:lang w:eastAsia="lv-LV"/>
              </w:rPr>
              <w:t>, ja iekļauta viena papildu aktivitāte.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34FC4098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3</w:t>
            </w:r>
          </w:p>
        </w:tc>
      </w:tr>
      <w:tr w14:paraId="1C52D8CA" w14:textId="77777777" w:rsidTr="1ABD4185">
        <w:tblPrEx>
          <w:tblW w:w="0" w:type="auto"/>
          <w:jc w:val="center"/>
          <w:tblLook w:val="00A0"/>
        </w:tblPrEx>
        <w:trPr>
          <w:trHeight w:val="30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738193B8" w:rsidRPr="000B4653" w:rsidP="3DA5A297" w14:paraId="7F37E571" w14:textId="74F19F01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1.</w:t>
            </w:r>
            <w:r w:rsidRPr="000B4653">
              <w:rPr>
                <w:sz w:val="26"/>
                <w:szCs w:val="26"/>
                <w:lang w:val="lv-LV" w:eastAsia="lv-LV"/>
              </w:rPr>
              <w:t>4.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738193B8" w:rsidRPr="000B4653" w:rsidP="3DA5A297" w14:paraId="55AEE9CE" w14:textId="251D021F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Pasākuma programmā iekļautās kultūras aktivitātes:</w:t>
            </w:r>
          </w:p>
          <w:p w:rsidR="3DA5A297" w:rsidRPr="000B4653" w:rsidP="3DA5A297" w14:paraId="4B9672A7" w14:textId="236ED9E3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sz w:val="26"/>
                <w:szCs w:val="26"/>
                <w:lang w:eastAsia="lv-LV"/>
              </w:rPr>
              <w:t>Ir iekļautas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738193B8" w:rsidRPr="000B4653" w:rsidP="3DA5A297" w14:paraId="73B75736" w14:textId="3A292E25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1</w:t>
            </w:r>
          </w:p>
        </w:tc>
      </w:tr>
      <w:tr w14:paraId="45C5B53E" w14:textId="77777777" w:rsidTr="1ABD4185"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3DA5A297" w14:paraId="533270C8" w14:textId="3BF1D1C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1.</w:t>
            </w:r>
            <w:r w:rsidRPr="000B4653" w:rsidR="738193B8">
              <w:rPr>
                <w:sz w:val="26"/>
                <w:szCs w:val="26"/>
                <w:lang w:val="lv-LV" w:eastAsia="lv-LV"/>
              </w:rPr>
              <w:t>5</w:t>
            </w:r>
            <w:r w:rsidRPr="000B4653" w:rsidR="00F955CD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D3" w:rsidRPr="000B4653" w:rsidP="27219675" w14:paraId="511D79F4" w14:textId="67D31E04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Organizatora pieredze līdzvērtīgu </w:t>
            </w:r>
            <w:r w:rsidRPr="000B4653" w:rsidR="00D13FCF">
              <w:rPr>
                <w:b/>
                <w:bCs/>
                <w:sz w:val="26"/>
                <w:szCs w:val="26"/>
                <w:lang w:eastAsia="lv-LV"/>
              </w:rPr>
              <w:t>p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>asākumu organizēšanā pēdējo piecu gadu laikā:</w:t>
            </w:r>
          </w:p>
          <w:p w:rsidR="00560FD3" w:rsidRPr="000B4653" w:rsidP="27219675" w14:paraId="72DC628D" w14:textId="34B5A43C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četri punkti</w:t>
            </w:r>
            <w:r w:rsidRPr="000B4653">
              <w:rPr>
                <w:sz w:val="26"/>
                <w:szCs w:val="26"/>
                <w:lang w:eastAsia="lv-LV"/>
              </w:rPr>
              <w:t>, ja ir organizēti vairāk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 </w:t>
            </w:r>
            <w:r w:rsidRPr="000B4653">
              <w:rPr>
                <w:sz w:val="26"/>
                <w:szCs w:val="26"/>
                <w:lang w:eastAsia="lv-LV"/>
              </w:rPr>
              <w:t xml:space="preserve">kā pieci </w:t>
            </w:r>
            <w:r w:rsidRPr="000B4653" w:rsidR="00D13FCF">
              <w:rPr>
                <w:sz w:val="26"/>
                <w:szCs w:val="26"/>
                <w:lang w:eastAsia="lv-LV"/>
              </w:rPr>
              <w:t>p</w:t>
            </w:r>
            <w:r w:rsidRPr="000B4653">
              <w:rPr>
                <w:sz w:val="26"/>
                <w:szCs w:val="26"/>
                <w:lang w:eastAsia="lv-LV"/>
              </w:rPr>
              <w:t>asākumi;</w:t>
            </w:r>
          </w:p>
          <w:p w:rsidR="00560FD3" w:rsidRPr="000B4653" w:rsidP="27219675" w14:paraId="0BBD9E0E" w14:textId="3D50BB84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trīs punkti</w:t>
            </w:r>
            <w:r w:rsidRPr="000B4653">
              <w:rPr>
                <w:sz w:val="26"/>
                <w:szCs w:val="26"/>
                <w:lang w:eastAsia="lv-LV"/>
              </w:rPr>
              <w:t xml:space="preserve">, ja ir organizēti trīs līdz četri </w:t>
            </w:r>
            <w:r w:rsidRPr="000B4653" w:rsidR="00D13FCF">
              <w:rPr>
                <w:sz w:val="26"/>
                <w:szCs w:val="26"/>
                <w:lang w:eastAsia="lv-LV"/>
              </w:rPr>
              <w:t>pasākumi</w:t>
            </w:r>
            <w:r w:rsidRPr="000B4653">
              <w:rPr>
                <w:sz w:val="26"/>
                <w:szCs w:val="26"/>
                <w:lang w:eastAsia="lv-LV"/>
              </w:rPr>
              <w:t>;</w:t>
            </w:r>
          </w:p>
          <w:p w:rsidR="00560FD3" w:rsidRPr="000B4653" w:rsidP="27219675" w14:paraId="0465490B" w14:textId="123523B9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divi punkti</w:t>
            </w:r>
            <w:r w:rsidRPr="000B4653">
              <w:rPr>
                <w:sz w:val="26"/>
                <w:szCs w:val="26"/>
                <w:lang w:eastAsia="lv-LV"/>
              </w:rPr>
              <w:t xml:space="preserve">, ja ir organizēti divi </w:t>
            </w:r>
            <w:r w:rsidRPr="000B4653" w:rsidR="00D13FCF">
              <w:rPr>
                <w:sz w:val="26"/>
                <w:szCs w:val="26"/>
                <w:lang w:eastAsia="lv-LV"/>
              </w:rPr>
              <w:t>pasākumi</w:t>
            </w:r>
            <w:r w:rsidRPr="000B4653">
              <w:rPr>
                <w:sz w:val="26"/>
                <w:szCs w:val="26"/>
                <w:lang w:eastAsia="lv-LV"/>
              </w:rPr>
              <w:t>;</w:t>
            </w:r>
          </w:p>
          <w:p w:rsidR="00560FD3" w:rsidRPr="000B4653" w:rsidP="00BF3CD9" w14:paraId="3CAFE930" w14:textId="3D42DA4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Cs/>
                <w:sz w:val="26"/>
                <w:lang w:val="lv-LV" w:eastAsia="lv-LV"/>
              </w:rPr>
            </w:pPr>
            <w:r w:rsidRPr="000B4653">
              <w:rPr>
                <w:b/>
                <w:sz w:val="26"/>
                <w:lang w:val="lv-LV" w:eastAsia="lv-LV"/>
              </w:rPr>
              <w:t xml:space="preserve">viens </w:t>
            </w:r>
            <w:r w:rsidRPr="000B4653">
              <w:rPr>
                <w:b/>
                <w:bCs/>
                <w:sz w:val="26"/>
                <w:lang w:val="lv-LV" w:eastAsia="lv-LV"/>
              </w:rPr>
              <w:t>punkts</w:t>
            </w:r>
            <w:r w:rsidRPr="000B4653">
              <w:rPr>
                <w:sz w:val="26"/>
                <w:lang w:val="lv-LV" w:eastAsia="lv-LV"/>
              </w:rPr>
              <w:t>, ja ir organizēts</w:t>
            </w:r>
            <w:r w:rsidRPr="000B4653">
              <w:rPr>
                <w:bCs/>
                <w:sz w:val="26"/>
                <w:lang w:val="lv-LV" w:eastAsia="lv-LV"/>
              </w:rPr>
              <w:t xml:space="preserve"> viens </w:t>
            </w:r>
            <w:r w:rsidRPr="000B4653" w:rsidR="00D13FCF">
              <w:rPr>
                <w:sz w:val="26"/>
                <w:szCs w:val="26"/>
                <w:lang w:val="lv-LV" w:eastAsia="lv-LV"/>
              </w:rPr>
              <w:t>pasākum</w:t>
            </w:r>
            <w:r w:rsidRPr="000B4653" w:rsidR="00270302">
              <w:rPr>
                <w:sz w:val="26"/>
                <w:szCs w:val="26"/>
                <w:lang w:val="lv-LV" w:eastAsia="lv-LV"/>
              </w:rPr>
              <w:t>s</w:t>
            </w:r>
            <w:r w:rsidRPr="000B4653">
              <w:rPr>
                <w:bCs/>
                <w:sz w:val="26"/>
                <w:lang w:val="lv-LV" w:eastAsia="lv-LV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4391A723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4</w:t>
            </w:r>
          </w:p>
        </w:tc>
      </w:tr>
      <w:tr w14:paraId="1ED005BE" w14:textId="77777777" w:rsidTr="1ABD4185">
        <w:tblPrEx>
          <w:tblW w:w="0" w:type="auto"/>
          <w:jc w:val="center"/>
          <w:tblLook w:val="00A0"/>
        </w:tblPrEx>
        <w:trPr>
          <w:trHeight w:val="20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CD9" w:rsidRPr="000B4653" w:rsidP="3DA5A297" w14:paraId="4CC6E8F5" w14:textId="4804875C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1.</w:t>
            </w:r>
            <w:r w:rsidRPr="000B4653" w:rsidR="1846305D">
              <w:rPr>
                <w:sz w:val="26"/>
                <w:szCs w:val="26"/>
                <w:lang w:val="lv-LV" w:eastAsia="lv-LV"/>
              </w:rPr>
              <w:t>6</w:t>
            </w:r>
            <w:r w:rsidRPr="000B4653" w:rsidR="00F955CD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CD9" w:rsidRPr="000B4653" w:rsidP="27219675" w14:paraId="05E3EC41" w14:textId="77777777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Pasākuma publicitāte: </w:t>
            </w:r>
          </w:p>
          <w:p w:rsidR="00BF3CD9" w:rsidRPr="000B4653" w:rsidP="27219675" w14:paraId="13EB26A6" w14:textId="7D08D20E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viens punkts – </w:t>
            </w:r>
            <w:r w:rsidRPr="000B4653" w:rsidR="00606223">
              <w:rPr>
                <w:sz w:val="26"/>
                <w:szCs w:val="26"/>
                <w:lang w:eastAsia="lv-LV"/>
              </w:rPr>
              <w:t>p</w:t>
            </w:r>
            <w:r w:rsidRPr="000B4653">
              <w:rPr>
                <w:sz w:val="26"/>
                <w:szCs w:val="26"/>
                <w:lang w:eastAsia="lv-LV"/>
              </w:rPr>
              <w:t>asākuma tīmekļvietne un/vai sociālo tīklu lapa;</w:t>
            </w:r>
          </w:p>
          <w:p w:rsidR="00BF3CD9" w:rsidRPr="000B4653" w:rsidP="3DA5A297" w14:paraId="25465C56" w14:textId="33D7E67E">
            <w:pPr>
              <w:ind w:firstLine="0"/>
              <w:jc w:val="left"/>
              <w:rPr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sz w:val="26"/>
                <w:szCs w:val="26"/>
                <w:lang w:val="lv-LV"/>
              </w:rPr>
              <w:t xml:space="preserve">viens punkts – </w:t>
            </w:r>
            <w:r w:rsidRPr="000B4653" w:rsidR="00C46865">
              <w:rPr>
                <w:sz w:val="26"/>
                <w:szCs w:val="26"/>
                <w:lang w:val="lv-LV"/>
              </w:rPr>
              <w:t>r</w:t>
            </w:r>
            <w:r w:rsidRPr="000B4653">
              <w:rPr>
                <w:sz w:val="26"/>
                <w:szCs w:val="26"/>
                <w:lang w:val="lv-LV"/>
              </w:rPr>
              <w:t>eklāma tīmekļvietnē un/vai sociālajos tīklos;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CD9" w:rsidRPr="000B4653" w:rsidP="3DA5A297" w14:paraId="1751239D" w14:textId="07D8979B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</w:t>
            </w:r>
          </w:p>
        </w:tc>
      </w:tr>
      <w:tr w14:paraId="481D8D39" w14:textId="77777777" w:rsidTr="1ABD4185"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3DA5A297" w14:paraId="2D791D58" w14:textId="407E4AA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1.</w:t>
            </w:r>
            <w:r w:rsidRPr="000B4653" w:rsidR="6219A86E">
              <w:rPr>
                <w:sz w:val="26"/>
                <w:szCs w:val="26"/>
                <w:lang w:val="lv-LV" w:eastAsia="lv-LV"/>
              </w:rPr>
              <w:t>7</w:t>
            </w:r>
            <w:r w:rsidRPr="000B4653" w:rsidR="00F955CD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D3" w:rsidRPr="000B4653" w:rsidP="00BF3CD9" w14:paraId="1A679236" w14:textId="77777777">
            <w:pPr>
              <w:ind w:firstLine="0"/>
              <w:jc w:val="left"/>
              <w:rPr>
                <w:b/>
                <w:bCs/>
                <w:iCs/>
                <w:color w:val="000000"/>
                <w:kern w:val="32"/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iCs/>
                <w:color w:val="000000"/>
                <w:kern w:val="32"/>
                <w:sz w:val="26"/>
                <w:szCs w:val="26"/>
                <w:lang w:val="lv-LV"/>
              </w:rPr>
              <w:t>Pasākuma organizēšanā piesaistītie sponsori, atbalstītāji, sadarbības partneri:</w:t>
            </w:r>
          </w:p>
          <w:p w:rsidR="00560FD3" w:rsidRPr="000B4653" w:rsidP="00BF3CD9" w14:paraId="1260E1E9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b/>
                <w:sz w:val="26"/>
                <w:lang w:val="lv-LV" w:eastAsia="lv-LV"/>
              </w:rPr>
              <w:t xml:space="preserve">trīs </w:t>
            </w:r>
            <w:r w:rsidRPr="000B4653">
              <w:rPr>
                <w:b/>
                <w:bCs/>
                <w:sz w:val="26"/>
                <w:lang w:val="lv-LV" w:eastAsia="lv-LV"/>
              </w:rPr>
              <w:t>punkti</w:t>
            </w:r>
            <w:r w:rsidRPr="000B4653">
              <w:rPr>
                <w:sz w:val="26"/>
                <w:lang w:val="lv-LV" w:eastAsia="lv-LV"/>
              </w:rPr>
              <w:t>, ja pieci un vairāk atbalstītāji;</w:t>
            </w:r>
          </w:p>
          <w:p w:rsidR="00560FD3" w:rsidRPr="000B4653" w:rsidP="00BF3CD9" w14:paraId="29C75547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b/>
                <w:sz w:val="26"/>
                <w:lang w:val="lv-LV" w:eastAsia="lv-LV"/>
              </w:rPr>
              <w:t xml:space="preserve">divi </w:t>
            </w:r>
            <w:r w:rsidRPr="000B4653">
              <w:rPr>
                <w:b/>
                <w:bCs/>
                <w:sz w:val="26"/>
                <w:lang w:val="lv-LV" w:eastAsia="lv-LV"/>
              </w:rPr>
              <w:t>punkti</w:t>
            </w:r>
            <w:r w:rsidRPr="000B4653">
              <w:rPr>
                <w:sz w:val="26"/>
                <w:lang w:val="lv-LV" w:eastAsia="lv-LV"/>
              </w:rPr>
              <w:t>, ja no trīs līdz četriem atbalstītājiem;</w:t>
            </w:r>
          </w:p>
          <w:p w:rsidR="00560FD3" w:rsidRPr="000B4653" w:rsidP="00BF3CD9" w14:paraId="5F1F5005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b/>
                <w:sz w:val="26"/>
                <w:lang w:val="lv-LV" w:eastAsia="lv-LV"/>
              </w:rPr>
              <w:t xml:space="preserve">viens </w:t>
            </w:r>
            <w:r w:rsidRPr="000B4653">
              <w:rPr>
                <w:b/>
                <w:bCs/>
                <w:sz w:val="26"/>
                <w:lang w:val="lv-LV" w:eastAsia="lv-LV"/>
              </w:rPr>
              <w:t>punkts</w:t>
            </w:r>
            <w:r w:rsidRPr="000B4653">
              <w:rPr>
                <w:sz w:val="26"/>
                <w:lang w:val="lv-LV" w:eastAsia="lv-LV"/>
              </w:rPr>
              <w:t>, ja no viena līdz diviem atbalstītājiem;</w:t>
            </w:r>
          </w:p>
          <w:p w:rsidR="00560FD3" w:rsidRPr="000B4653" w:rsidP="00BF3CD9" w14:paraId="4F4DB7BE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nulle punktu</w:t>
            </w:r>
            <w:r w:rsidRPr="000B4653">
              <w:rPr>
                <w:sz w:val="26"/>
                <w:lang w:val="lv-LV" w:eastAsia="lv-LV"/>
              </w:rPr>
              <w:t>, ja nav piesaistīti atbalstītāji.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738ECB63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 w:rsidRPr="000B4653">
              <w:rPr>
                <w:sz w:val="26"/>
                <w:lang w:val="lv-LV" w:eastAsia="lv-LV"/>
              </w:rPr>
              <w:t>3</w:t>
            </w:r>
          </w:p>
        </w:tc>
      </w:tr>
      <w:tr w14:paraId="6268F1D6" w14:textId="77777777" w:rsidTr="1ABD4185">
        <w:tblPrEx>
          <w:tblW w:w="0" w:type="auto"/>
          <w:jc w:val="center"/>
          <w:tblLook w:val="00A0"/>
        </w:tblPrEx>
        <w:trPr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30BFB214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b/>
                <w:bCs/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KOPĀ: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FD3" w:rsidRPr="000B4653" w:rsidP="00BF3CD9" w14:paraId="451F7219" w14:textId="777777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lang w:val="lv-LV" w:eastAsia="lv-LV"/>
              </w:rPr>
              <w:t>23</w:t>
            </w:r>
          </w:p>
        </w:tc>
      </w:tr>
    </w:tbl>
    <w:p w:rsidR="00560FD3" w:rsidRPr="000B4653" w:rsidP="00560FD3" w14:paraId="6F1286E4" w14:textId="7B2A3CB3">
      <w:pPr>
        <w:ind w:firstLine="426"/>
        <w:rPr>
          <w:lang w:val="lv-LV"/>
        </w:rPr>
      </w:pPr>
    </w:p>
    <w:p w:rsidR="31AB2468" w:rsidRPr="000B4653" w:rsidP="1ABD4185" w14:paraId="2B37FBF2" w14:textId="67FA08B5">
      <w:pPr>
        <w:spacing w:line="259" w:lineRule="auto"/>
        <w:ind w:firstLine="426"/>
        <w:jc w:val="center"/>
        <w:rPr>
          <w:b/>
          <w:bCs/>
          <w:sz w:val="28"/>
          <w:szCs w:val="28"/>
          <w:lang w:val="lv-LV"/>
        </w:rPr>
      </w:pPr>
      <w:r w:rsidRPr="000B4653">
        <w:rPr>
          <w:b/>
          <w:bCs/>
          <w:sz w:val="28"/>
          <w:szCs w:val="28"/>
          <w:lang w:val="lv-LV"/>
        </w:rPr>
        <w:t>2.</w:t>
      </w:r>
      <w:r w:rsidR="000B4653">
        <w:rPr>
          <w:b/>
          <w:bCs/>
          <w:sz w:val="28"/>
          <w:szCs w:val="28"/>
          <w:lang w:val="lv-LV"/>
        </w:rPr>
        <w:t> </w:t>
      </w:r>
      <w:r w:rsidRPr="000B4653">
        <w:rPr>
          <w:b/>
          <w:bCs/>
          <w:sz w:val="28"/>
          <w:szCs w:val="28"/>
          <w:lang w:val="lv-LV"/>
        </w:rPr>
        <w:t>Āra un kustību aktivitātes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0"/>
        <w:gridCol w:w="6256"/>
        <w:gridCol w:w="2262"/>
      </w:tblGrid>
      <w:tr w14:paraId="7674A87D" w14:textId="77777777" w:rsidTr="1ABD4185">
        <w:tblPrEx>
          <w:tblW w:w="962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1DC467C1" w14:textId="6A473A4A">
            <w:pPr>
              <w:ind w:firstLine="0"/>
              <w:jc w:val="center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02423A4C" w14:textId="77777777">
            <w:pPr>
              <w:jc w:val="center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05C9658A" w14:textId="77777777">
            <w:pPr>
              <w:ind w:firstLine="0"/>
              <w:jc w:val="center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14:paraId="3F78139F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7B542813" w14:textId="19FAD2B2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>
              <w:rPr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5775888A" w14:textId="77777777">
            <w:pPr>
              <w:ind w:firstLine="0"/>
              <w:jc w:val="left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Pasākuma pieejamība dažādām mērķauditorijām:</w:t>
            </w:r>
          </w:p>
          <w:p w:rsidR="738626E3" w:rsidRPr="000B4653" w:rsidP="738626E3" w14:paraId="250A5497" w14:textId="7A587C1D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viens</w:t>
            </w:r>
            <w:r w:rsidRPr="000B4653" w:rsidR="14B78286">
              <w:rPr>
                <w:b/>
                <w:bCs/>
                <w:sz w:val="26"/>
                <w:szCs w:val="26"/>
                <w:lang w:val="lv-LV" w:eastAsia="lv-LV"/>
              </w:rPr>
              <w:t xml:space="preserve"> punkt</w:t>
            </w:r>
            <w:r w:rsidRPr="000B4653" w:rsidR="2605F0A1">
              <w:rPr>
                <w:b/>
                <w:bCs/>
                <w:sz w:val="26"/>
                <w:szCs w:val="26"/>
                <w:lang w:val="lv-LV" w:eastAsia="lv-LV"/>
              </w:rPr>
              <w:t>s</w:t>
            </w:r>
            <w:r w:rsidRPr="000B4653" w:rsidR="14B78286">
              <w:rPr>
                <w:sz w:val="26"/>
                <w:szCs w:val="26"/>
                <w:lang w:val="lv-LV" w:eastAsia="lv-LV"/>
              </w:rPr>
              <w:t xml:space="preserve">, ja </w:t>
            </w:r>
            <w:r w:rsidRPr="000B4653" w:rsidR="6C81702C">
              <w:rPr>
                <w:sz w:val="26"/>
                <w:szCs w:val="26"/>
                <w:lang w:val="lv-LV" w:eastAsia="lv-LV"/>
              </w:rPr>
              <w:t>var piedalīties</w:t>
            </w:r>
            <w:r w:rsidRPr="000B4653" w:rsidR="5D4BBCE5">
              <w:rPr>
                <w:sz w:val="26"/>
                <w:szCs w:val="26"/>
                <w:lang w:val="lv-LV" w:eastAsia="lv-LV"/>
              </w:rPr>
              <w:t xml:space="preserve"> ģimenes ar bērniem</w:t>
            </w:r>
            <w:r w:rsidRPr="000B4653" w:rsidR="14B78286">
              <w:rPr>
                <w:sz w:val="26"/>
                <w:szCs w:val="26"/>
                <w:lang w:val="lv-LV" w:eastAsia="lv-LV"/>
              </w:rPr>
              <w:t>;</w:t>
            </w:r>
          </w:p>
          <w:p w:rsidR="738626E3" w:rsidRPr="000B4653" w:rsidP="738626E3" w14:paraId="2015689F" w14:textId="7403A70B">
            <w:pPr>
              <w:tabs>
                <w:tab w:val="left" w:pos="200"/>
              </w:tabs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viens punkts</w:t>
            </w:r>
            <w:r w:rsidRPr="000B4653" w:rsidR="5EE54243">
              <w:rPr>
                <w:sz w:val="26"/>
                <w:szCs w:val="26"/>
                <w:lang w:val="lv-LV" w:eastAsia="lv-LV"/>
              </w:rPr>
              <w:t>, ja pieejams bez vecuma vai dzimuma ierobežojuma;</w:t>
            </w:r>
          </w:p>
          <w:p w:rsidR="738626E3" w:rsidRPr="000B4653" w:rsidP="1ABD4185" w14:paraId="3918C7BC" w14:textId="0B6706E2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v</w:t>
            </w:r>
            <w:r w:rsidRPr="000B4653" w:rsidR="1D935F13">
              <w:rPr>
                <w:b/>
                <w:bCs/>
                <w:sz w:val="26"/>
                <w:szCs w:val="26"/>
                <w:lang w:val="lv-LV" w:eastAsia="lv-LV"/>
              </w:rPr>
              <w:t>iens punkts</w:t>
            </w:r>
            <w:r w:rsidRPr="000B4653" w:rsidR="1D935F13">
              <w:rPr>
                <w:sz w:val="26"/>
                <w:szCs w:val="26"/>
                <w:lang w:val="lv-LV" w:eastAsia="lv-LV"/>
              </w:rPr>
              <w:t>, ja d</w:t>
            </w:r>
            <w:r w:rsidRPr="000B4653" w:rsidR="0FD80F3C">
              <w:rPr>
                <w:sz w:val="26"/>
                <w:szCs w:val="26"/>
                <w:lang w:val="lv-LV" w:eastAsia="lv-LV"/>
              </w:rPr>
              <w:t xml:space="preserve">alība </w:t>
            </w:r>
            <w:r w:rsidRPr="000B4653" w:rsidR="00B76FE9">
              <w:rPr>
                <w:sz w:val="26"/>
                <w:szCs w:val="26"/>
                <w:lang w:val="lv-LV" w:eastAsia="lv-LV"/>
              </w:rPr>
              <w:t>p</w:t>
            </w:r>
            <w:r w:rsidRPr="000B4653" w:rsidR="6E5B148B">
              <w:rPr>
                <w:sz w:val="26"/>
                <w:szCs w:val="26"/>
                <w:lang w:val="lv-LV" w:eastAsia="lv-LV"/>
              </w:rPr>
              <w:t>asākum</w:t>
            </w:r>
            <w:r w:rsidRPr="000B4653" w:rsidR="039749A7">
              <w:rPr>
                <w:sz w:val="26"/>
                <w:szCs w:val="26"/>
                <w:lang w:val="lv-LV" w:eastAsia="lv-LV"/>
              </w:rPr>
              <w:t>ā</w:t>
            </w:r>
            <w:r w:rsidRPr="000B4653" w:rsidR="6E5B148B">
              <w:rPr>
                <w:sz w:val="26"/>
                <w:szCs w:val="26"/>
                <w:lang w:val="lv-LV" w:eastAsia="lv-LV"/>
              </w:rPr>
              <w:t xml:space="preserve"> neprasa īpašu fizisku sagatavo</w:t>
            </w:r>
            <w:r w:rsidRPr="000B4653" w:rsidR="294FB779">
              <w:rPr>
                <w:sz w:val="26"/>
                <w:szCs w:val="26"/>
                <w:lang w:val="lv-LV" w:eastAsia="lv-LV"/>
              </w:rPr>
              <w:t>tību un iemaņas</w:t>
            </w:r>
            <w:r w:rsidRPr="000B4653" w:rsidR="6E5B148B">
              <w:rPr>
                <w:sz w:val="26"/>
                <w:szCs w:val="26"/>
                <w:lang w:val="lv-LV" w:eastAsia="lv-LV"/>
              </w:rPr>
              <w:t>;</w:t>
            </w:r>
          </w:p>
          <w:p w:rsidR="738626E3" w:rsidRPr="000B4653" w:rsidP="1ABD4185" w14:paraId="5A7A8073" w14:textId="63AE84DE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v</w:t>
            </w:r>
            <w:r w:rsidRPr="000B4653" w:rsidR="505BB052">
              <w:rPr>
                <w:b/>
                <w:bCs/>
                <w:sz w:val="26"/>
                <w:szCs w:val="26"/>
                <w:lang w:val="lv-LV" w:eastAsia="lv-LV"/>
              </w:rPr>
              <w:t>iens punkts</w:t>
            </w:r>
            <w:r w:rsidRPr="000B4653" w:rsidR="505BB052">
              <w:rPr>
                <w:sz w:val="26"/>
                <w:szCs w:val="26"/>
                <w:lang w:val="lv-LV" w:eastAsia="lv-LV"/>
              </w:rPr>
              <w:t xml:space="preserve">, ja </w:t>
            </w:r>
            <w:r w:rsidRPr="000B4653" w:rsidR="00B76FE9">
              <w:rPr>
                <w:sz w:val="26"/>
                <w:szCs w:val="26"/>
                <w:lang w:val="lv-LV" w:eastAsia="lv-LV"/>
              </w:rPr>
              <w:t>p</w:t>
            </w:r>
            <w:r w:rsidRPr="000B4653" w:rsidR="0937C87E">
              <w:rPr>
                <w:sz w:val="26"/>
                <w:szCs w:val="26"/>
                <w:lang w:val="lv-LV" w:eastAsia="lv-LV"/>
              </w:rPr>
              <w:t>asākumam ir izglītojošs mērķis jaunu iemaņu apguvei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0084B6E6" w14:textId="1E042C24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14:paraId="2420E795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EFC1F92" w:rsidRPr="000B4653" w:rsidP="1ABD4185" w14:paraId="2C3AF760" w14:textId="4A68A765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>
              <w:rPr>
                <w:sz w:val="26"/>
                <w:szCs w:val="26"/>
                <w:lang w:val="lv-LV" w:eastAsia="lv-LV"/>
              </w:rPr>
              <w:t>2</w:t>
            </w:r>
            <w:r w:rsidRPr="000B4653" w:rsidR="68A5B1F5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8A255DA" w:rsidRPr="000B4653" w:rsidP="1ABD4185" w14:paraId="4C025A64" w14:textId="513FD86A">
            <w:pPr>
              <w:ind w:firstLine="0"/>
              <w:rPr>
                <w:b/>
                <w:bCs/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0B4653" w:rsidR="0EFC1F92">
              <w:rPr>
                <w:b/>
                <w:bCs/>
                <w:sz w:val="26"/>
                <w:szCs w:val="26"/>
                <w:lang w:val="lv-LV"/>
              </w:rPr>
              <w:t xml:space="preserve"> sagatavotība</w:t>
            </w:r>
            <w:r w:rsidRPr="000B4653" w:rsidR="06FF4B13">
              <w:rPr>
                <w:b/>
                <w:bCs/>
                <w:sz w:val="26"/>
                <w:szCs w:val="26"/>
                <w:lang w:val="lv-LV"/>
              </w:rPr>
              <w:t>:</w:t>
            </w:r>
          </w:p>
          <w:p w:rsidR="0B170802" w:rsidRPr="000B4653" w:rsidP="1ABD4185" w14:paraId="52B00F78" w14:textId="03EDD3DF">
            <w:pPr>
              <w:ind w:firstLine="0"/>
              <w:jc w:val="left"/>
              <w:rPr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sz w:val="26"/>
                <w:szCs w:val="26"/>
                <w:lang w:val="lv-LV"/>
              </w:rPr>
              <w:t>divi</w:t>
            </w:r>
            <w:r w:rsidRPr="000B4653" w:rsidR="0EFC1F92">
              <w:rPr>
                <w:b/>
                <w:bCs/>
                <w:sz w:val="26"/>
                <w:szCs w:val="26"/>
                <w:lang w:val="lv-LV"/>
              </w:rPr>
              <w:t xml:space="preserve"> punkti</w:t>
            </w:r>
            <w:r w:rsidRPr="000B4653" w:rsidR="0EFC1F92">
              <w:rPr>
                <w:sz w:val="26"/>
                <w:szCs w:val="26"/>
                <w:lang w:val="lv-LV"/>
              </w:rPr>
              <w:t xml:space="preserve">, ja ir izstrādāts maršruts, nosacījumi,  trase ar visu informāciju, t.sk. apstāšanās punktiem, izveidota pasākuma karte,  sagatavota nodarbību programma vai plāns utt., kas sniedz pilnīgu informāciju par </w:t>
            </w:r>
            <w:r w:rsidRPr="000B4653" w:rsidR="00B76FE9">
              <w:rPr>
                <w:sz w:val="26"/>
                <w:szCs w:val="26"/>
                <w:lang w:val="lv-LV"/>
              </w:rPr>
              <w:t>p</w:t>
            </w:r>
            <w:r w:rsidRPr="000B4653" w:rsidR="0EFC1F92">
              <w:rPr>
                <w:sz w:val="26"/>
                <w:szCs w:val="26"/>
                <w:lang w:val="lv-LV"/>
              </w:rPr>
              <w:t>asākuma norisi;</w:t>
            </w:r>
            <w:r w:rsidRPr="000B4653">
              <w:rPr>
                <w:lang w:val="lv-LV"/>
              </w:rPr>
              <w:br/>
            </w:r>
            <w:r w:rsidRPr="000B4653" w:rsidR="54490077">
              <w:rPr>
                <w:b/>
                <w:bCs/>
                <w:sz w:val="26"/>
                <w:szCs w:val="26"/>
                <w:lang w:val="lv-LV"/>
              </w:rPr>
              <w:t>viens</w:t>
            </w:r>
            <w:r w:rsidRPr="000B4653" w:rsidR="0EFC1F92">
              <w:rPr>
                <w:b/>
                <w:bCs/>
                <w:sz w:val="26"/>
                <w:szCs w:val="26"/>
                <w:lang w:val="lv-LV"/>
              </w:rPr>
              <w:t xml:space="preserve"> punkt</w:t>
            </w:r>
            <w:r w:rsidR="000B4653">
              <w:rPr>
                <w:b/>
                <w:bCs/>
                <w:sz w:val="26"/>
                <w:szCs w:val="26"/>
                <w:lang w:val="lv-LV"/>
              </w:rPr>
              <w:t>s</w:t>
            </w:r>
            <w:r w:rsidRPr="000B4653" w:rsidR="0EFC1F92">
              <w:rPr>
                <w:sz w:val="26"/>
                <w:szCs w:val="26"/>
                <w:lang w:val="lv-LV"/>
              </w:rPr>
              <w:t xml:space="preserve">, ja aprakstīta tikai daļa, kas sniedz daļēji informāciju par </w:t>
            </w:r>
            <w:r w:rsidRPr="000B4653" w:rsidR="00B76FE9">
              <w:rPr>
                <w:sz w:val="26"/>
                <w:szCs w:val="26"/>
                <w:lang w:val="lv-LV"/>
              </w:rPr>
              <w:t>p</w:t>
            </w:r>
            <w:r w:rsidRPr="000B4653" w:rsidR="0EFC1F92">
              <w:rPr>
                <w:sz w:val="26"/>
                <w:szCs w:val="26"/>
                <w:lang w:val="lv-LV"/>
              </w:rPr>
              <w:t>asākuma norisi;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64D5091E" w:rsidRPr="000B4653" w:rsidP="1ABD4185" w14:paraId="25F07FCF" w14:textId="091D9F64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</w:t>
            </w:r>
          </w:p>
        </w:tc>
      </w:tr>
      <w:tr w14:paraId="5E983D5F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7DAF6CE1" w14:textId="5152FAD5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 w:rsidR="6A363C03">
              <w:rPr>
                <w:sz w:val="26"/>
                <w:szCs w:val="26"/>
                <w:lang w:val="lv-LV" w:eastAsia="lv-LV"/>
              </w:rPr>
              <w:t>3</w:t>
            </w:r>
            <w:r w:rsidRPr="000B4653" w:rsidR="14B78286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8626E3" w:rsidRPr="000B4653" w:rsidP="738626E3" w14:paraId="3E35AD98" w14:textId="50E4B97D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Pasākum</w:t>
            </w:r>
            <w:r w:rsidRPr="000B4653" w:rsidR="6C53395A">
              <w:rPr>
                <w:b/>
                <w:bCs/>
                <w:sz w:val="26"/>
                <w:szCs w:val="26"/>
                <w:lang w:eastAsia="lv-LV"/>
              </w:rPr>
              <w:t>ā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 iekļauta papildu </w:t>
            </w:r>
            <w:r w:rsidRPr="000B4653" w:rsidR="48019776">
              <w:rPr>
                <w:b/>
                <w:bCs/>
                <w:sz w:val="26"/>
                <w:szCs w:val="26"/>
                <w:lang w:eastAsia="lv-LV"/>
              </w:rPr>
              <w:t xml:space="preserve">kultūras programma vai 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>izklaidējoša</w:t>
            </w:r>
            <w:r w:rsidRPr="000B4653" w:rsidR="3B01BBED">
              <w:rPr>
                <w:b/>
                <w:bCs/>
                <w:sz w:val="26"/>
                <w:szCs w:val="26"/>
                <w:lang w:eastAsia="lv-LV"/>
              </w:rPr>
              <w:t>s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 aktivitātes:</w:t>
            </w:r>
          </w:p>
          <w:p w:rsidR="738626E3" w:rsidRPr="000B4653" w:rsidP="738626E3" w14:paraId="7BD2F9FA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trīs punkti</w:t>
            </w:r>
            <w:r w:rsidRPr="000B4653">
              <w:rPr>
                <w:sz w:val="26"/>
                <w:szCs w:val="26"/>
                <w:lang w:eastAsia="lv-LV"/>
              </w:rPr>
              <w:t>, ja iekļautas trīs un vairāk papildu aktivitātes;</w:t>
            </w:r>
          </w:p>
          <w:p w:rsidR="738626E3" w:rsidRPr="000B4653" w:rsidP="738626E3" w14:paraId="3DC97593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divi punkti</w:t>
            </w:r>
            <w:r w:rsidRPr="000B4653">
              <w:rPr>
                <w:sz w:val="26"/>
                <w:szCs w:val="26"/>
                <w:lang w:eastAsia="lv-LV"/>
              </w:rPr>
              <w:t>, ja iekļautas divas papildu aktivitātes;</w:t>
            </w:r>
          </w:p>
          <w:p w:rsidR="738626E3" w:rsidRPr="000B4653" w:rsidP="738626E3" w14:paraId="34DBD770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viens punkts</w:t>
            </w:r>
            <w:r w:rsidRPr="000B4653">
              <w:rPr>
                <w:sz w:val="26"/>
                <w:szCs w:val="26"/>
                <w:lang w:eastAsia="lv-LV"/>
              </w:rPr>
              <w:t>, ja iekļauta viena papildu aktivitāte.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0EB8DD10" w14:textId="77777777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3</w:t>
            </w:r>
          </w:p>
        </w:tc>
      </w:tr>
      <w:tr w14:paraId="2DD65537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35130C78" w:rsidRPr="000B4653" w:rsidP="3DA5A297" w14:paraId="57C11F91" w14:textId="1684A727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 w:rsidR="1A7860A2">
              <w:rPr>
                <w:sz w:val="26"/>
                <w:szCs w:val="26"/>
                <w:lang w:val="lv-LV" w:eastAsia="lv-LV"/>
              </w:rPr>
              <w:t>4</w:t>
            </w:r>
            <w:r w:rsidRPr="000B4653" w:rsidR="18485FE6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5130C78" w:rsidRPr="000B4653" w:rsidP="3DA5A297" w14:paraId="5378B054" w14:textId="778DE61E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Pasākumā ir iekļauta </w:t>
            </w:r>
            <w:r w:rsidRPr="000B4653" w:rsidR="009D05DD">
              <w:rPr>
                <w:b/>
                <w:bCs/>
                <w:sz w:val="26"/>
                <w:szCs w:val="26"/>
                <w:lang w:eastAsia="lv-LV"/>
              </w:rPr>
              <w:t xml:space="preserve">papildu 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>izglītojoša programma vai aktivitātes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E74B94B" w:rsidRPr="000B4653" w:rsidP="3DA5A297" w14:paraId="392FEBD0" w14:textId="7F7B06C1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</w:t>
            </w:r>
          </w:p>
        </w:tc>
      </w:tr>
      <w:tr w14:paraId="63C9AE7E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2E540A0" w:rsidRPr="000B4653" w:rsidP="1ABD4185" w14:paraId="04B7A432" w14:textId="5B41F034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>
              <w:rPr>
                <w:sz w:val="26"/>
                <w:szCs w:val="26"/>
                <w:lang w:val="lv-LV" w:eastAsia="lv-LV"/>
              </w:rPr>
              <w:t>5</w:t>
            </w:r>
            <w:r w:rsidRPr="000B4653" w:rsidR="2E1D009F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E1D009F" w:rsidRPr="000B4653" w:rsidP="1ABD4185" w14:paraId="35EE89C3" w14:textId="309294DF">
            <w:pPr>
              <w:ind w:firstLine="0"/>
              <w:rPr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sz w:val="26"/>
                <w:szCs w:val="26"/>
                <w:lang w:val="lv-LV"/>
              </w:rPr>
              <w:t>Pasākuma pievienotā vērtība kopienai vai vietējai videi</w:t>
            </w:r>
            <w:r w:rsidRPr="000B4653" w:rsidR="005303DD">
              <w:rPr>
                <w:b/>
                <w:bCs/>
                <w:sz w:val="26"/>
                <w:szCs w:val="26"/>
                <w:lang w:val="lv-LV"/>
              </w:rPr>
              <w:t> :</w:t>
            </w:r>
            <w:r w:rsidRPr="000B4653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:rsidR="1ABD4185" w:rsidRPr="000B4653" w:rsidP="000B4653" w14:paraId="452CB07B" w14:textId="6C4EAD23">
            <w:pPr>
              <w:ind w:firstLine="0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/>
              </w:rPr>
              <w:t>divi</w:t>
            </w:r>
            <w:r w:rsidRPr="000B4653" w:rsidR="2E1D009F">
              <w:rPr>
                <w:b/>
                <w:bCs/>
                <w:sz w:val="26"/>
                <w:szCs w:val="26"/>
                <w:lang w:val="lv-LV"/>
              </w:rPr>
              <w:t xml:space="preserve"> punkti</w:t>
            </w:r>
            <w:r w:rsidRPr="000B4653" w:rsidR="2E1D009F">
              <w:rPr>
                <w:sz w:val="26"/>
                <w:szCs w:val="26"/>
                <w:lang w:val="lv-LV"/>
              </w:rPr>
              <w:t>, ja pasākums sekmē vietējo uzņēmēju iesaisti, vietas atpazīstamību un kopienas saliedētību;</w:t>
            </w:r>
            <w:r w:rsidRPr="000B4653">
              <w:rPr>
                <w:lang w:val="lv-LV"/>
              </w:rPr>
              <w:br/>
            </w:r>
            <w:r w:rsidRPr="000B4653" w:rsidR="2E1D009F">
              <w:rPr>
                <w:b/>
                <w:bCs/>
                <w:sz w:val="26"/>
                <w:szCs w:val="26"/>
                <w:lang w:val="lv-LV"/>
              </w:rPr>
              <w:t>viens punkts</w:t>
            </w:r>
            <w:r w:rsidRPr="000B4653" w:rsidR="2E1D009F">
              <w:rPr>
                <w:sz w:val="26"/>
                <w:szCs w:val="26"/>
                <w:lang w:val="lv-LV"/>
              </w:rPr>
              <w:t>, ja ietekme uz kopienu ir minimāla.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699E7A6" w:rsidRPr="000B4653" w:rsidP="1ABD4185" w14:paraId="74239B1E" w14:textId="165B021C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</w:t>
            </w:r>
          </w:p>
        </w:tc>
      </w:tr>
      <w:tr w14:paraId="4FBF6198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093E67E1" w14:textId="7D30000B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 w:rsidR="515A4800">
              <w:rPr>
                <w:sz w:val="26"/>
                <w:szCs w:val="26"/>
                <w:lang w:val="lv-LV" w:eastAsia="lv-LV"/>
              </w:rPr>
              <w:t>6</w:t>
            </w:r>
            <w:r w:rsidRPr="000B4653" w:rsidR="14B78286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8626E3" w:rsidRPr="000B4653" w:rsidP="738626E3" w14:paraId="3089286D" w14:textId="7AA15DDD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Organizatora pieredze līdzvērtīgu Pasākumu organizēšanā pēdējo piecu gadu laikā:</w:t>
            </w:r>
          </w:p>
          <w:p w:rsidR="738626E3" w:rsidRPr="000B4653" w:rsidP="738626E3" w14:paraId="4AFF4842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četri punkti</w:t>
            </w:r>
            <w:r w:rsidRPr="000B4653">
              <w:rPr>
                <w:sz w:val="26"/>
                <w:szCs w:val="26"/>
                <w:lang w:eastAsia="lv-LV"/>
              </w:rPr>
              <w:t>, ja ir organizēti vairāk</w:t>
            </w: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 </w:t>
            </w:r>
            <w:r w:rsidRPr="000B4653">
              <w:rPr>
                <w:sz w:val="26"/>
                <w:szCs w:val="26"/>
                <w:lang w:eastAsia="lv-LV"/>
              </w:rPr>
              <w:t>kā pieci Pasākumi;</w:t>
            </w:r>
          </w:p>
          <w:p w:rsidR="738626E3" w:rsidRPr="000B4653" w:rsidP="738626E3" w14:paraId="5A9FC94E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trīs punkti</w:t>
            </w:r>
            <w:r w:rsidRPr="000B4653">
              <w:rPr>
                <w:sz w:val="26"/>
                <w:szCs w:val="26"/>
                <w:lang w:eastAsia="lv-LV"/>
              </w:rPr>
              <w:t>, ja ir organizēti trīs līdz četri Pasākumi;</w:t>
            </w:r>
          </w:p>
          <w:p w:rsidR="738626E3" w:rsidRPr="000B4653" w:rsidP="738626E3" w14:paraId="7872B8B8" w14:textId="77777777">
            <w:pPr>
              <w:pStyle w:val="NoSpacing"/>
              <w:ind w:firstLine="0"/>
              <w:jc w:val="left"/>
              <w:rPr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>divi punkti</w:t>
            </w:r>
            <w:r w:rsidRPr="000B4653">
              <w:rPr>
                <w:sz w:val="26"/>
                <w:szCs w:val="26"/>
                <w:lang w:eastAsia="lv-LV"/>
              </w:rPr>
              <w:t>, ja ir organizēti divi Pasākumi;</w:t>
            </w:r>
          </w:p>
          <w:p w:rsidR="738626E3" w:rsidRPr="000B4653" w:rsidP="738626E3" w14:paraId="0CC284BA" w14:textId="77777777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viens punkts</w:t>
            </w:r>
            <w:r w:rsidRPr="000B4653">
              <w:rPr>
                <w:sz w:val="26"/>
                <w:szCs w:val="26"/>
                <w:lang w:val="lv-LV" w:eastAsia="lv-LV"/>
              </w:rPr>
              <w:t>, ja ir organizēts viens Pasākums.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2A202A98" w14:textId="77777777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14:paraId="3D809489" w14:textId="77777777" w:rsidTr="000B4653">
        <w:tblPrEx>
          <w:tblW w:w="9628" w:type="dxa"/>
          <w:jc w:val="center"/>
          <w:tblLook w:val="00A0"/>
        </w:tblPrEx>
        <w:trPr>
          <w:trHeight w:val="181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37632818" w14:textId="3C2756B1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 w:rsidR="35CA1514">
              <w:rPr>
                <w:sz w:val="26"/>
                <w:szCs w:val="26"/>
                <w:lang w:val="lv-LV" w:eastAsia="lv-LV"/>
              </w:rPr>
              <w:t>7</w:t>
            </w:r>
            <w:r w:rsidRPr="000B4653" w:rsidR="5EE54243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738626E3" w:rsidRPr="000B4653" w:rsidP="738626E3" w14:paraId="62BBB3F6" w14:textId="77777777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Pasākuma publicitāte: </w:t>
            </w:r>
          </w:p>
          <w:p w:rsidR="738626E3" w:rsidRPr="000B4653" w:rsidP="738626E3" w14:paraId="47712A73" w14:textId="29AB28C7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  <w:lang w:eastAsia="lv-LV"/>
              </w:rPr>
              <w:t xml:space="preserve">viens punkts – </w:t>
            </w:r>
            <w:r w:rsidRPr="000B4653" w:rsidR="00C46865">
              <w:rPr>
                <w:sz w:val="26"/>
                <w:szCs w:val="26"/>
                <w:lang w:eastAsia="lv-LV"/>
              </w:rPr>
              <w:t>p</w:t>
            </w:r>
            <w:r w:rsidRPr="000B4653">
              <w:rPr>
                <w:sz w:val="26"/>
                <w:szCs w:val="26"/>
                <w:lang w:eastAsia="lv-LV"/>
              </w:rPr>
              <w:t>asākuma tīmekļvietne un/vai sociālo tīklu lapa;</w:t>
            </w:r>
          </w:p>
          <w:p w:rsidR="738626E3" w:rsidRPr="000B4653" w:rsidP="738626E3" w14:paraId="0FB4B2E5" w14:textId="552C1C05">
            <w:pPr>
              <w:ind w:firstLine="0"/>
              <w:jc w:val="left"/>
              <w:rPr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sz w:val="26"/>
                <w:szCs w:val="26"/>
                <w:lang w:val="lv-LV"/>
              </w:rPr>
              <w:t xml:space="preserve">viens punkts – </w:t>
            </w:r>
            <w:r w:rsidR="000B4653">
              <w:rPr>
                <w:sz w:val="26"/>
                <w:szCs w:val="26"/>
                <w:lang w:val="lv-LV"/>
              </w:rPr>
              <w:t>r</w:t>
            </w:r>
            <w:r w:rsidRPr="000B4653">
              <w:rPr>
                <w:sz w:val="26"/>
                <w:szCs w:val="26"/>
                <w:lang w:val="lv-LV"/>
              </w:rPr>
              <w:t>eklāma tīmekļvietnē un/vai sociālajos tīklos;</w:t>
            </w:r>
          </w:p>
          <w:p w:rsidR="738626E3" w:rsidRPr="000B4653" w:rsidP="738626E3" w14:paraId="5A3F8C2E" w14:textId="163F3A6E">
            <w:pPr>
              <w:pStyle w:val="NoSpacing"/>
              <w:ind w:firstLine="0"/>
              <w:jc w:val="left"/>
              <w:rPr>
                <w:b/>
                <w:bCs/>
                <w:sz w:val="26"/>
                <w:szCs w:val="26"/>
                <w:lang w:eastAsia="lv-LV"/>
              </w:rPr>
            </w:pPr>
            <w:r w:rsidRPr="000B4653">
              <w:rPr>
                <w:b/>
                <w:bCs/>
                <w:sz w:val="26"/>
                <w:szCs w:val="26"/>
              </w:rPr>
              <w:t xml:space="preserve">viens punkts – </w:t>
            </w:r>
            <w:r w:rsidRPr="000B4653" w:rsidR="00C46865">
              <w:rPr>
                <w:sz w:val="26"/>
                <w:szCs w:val="26"/>
              </w:rPr>
              <w:t>re</w:t>
            </w:r>
            <w:r w:rsidRPr="000B4653">
              <w:rPr>
                <w:sz w:val="26"/>
                <w:szCs w:val="26"/>
              </w:rPr>
              <w:t>klāma ziņu portālos.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342FA231" w14:textId="77777777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3</w:t>
            </w:r>
          </w:p>
        </w:tc>
      </w:tr>
      <w:tr w14:paraId="65FF8C05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0D6B8325" w14:textId="24645313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2.</w:t>
            </w:r>
            <w:r w:rsidRPr="000B4653" w:rsidR="4BF50658">
              <w:rPr>
                <w:sz w:val="26"/>
                <w:szCs w:val="26"/>
                <w:lang w:val="lv-LV" w:eastAsia="lv-LV"/>
              </w:rPr>
              <w:t>8</w:t>
            </w:r>
            <w:r w:rsidRPr="000B4653" w:rsidR="5EE54243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38626E3" w:rsidRPr="000B4653" w:rsidP="738626E3" w14:paraId="33670902" w14:textId="77777777">
            <w:pPr>
              <w:ind w:firstLine="0"/>
              <w:jc w:val="left"/>
              <w:rPr>
                <w:b/>
                <w:bCs/>
                <w:color w:val="000000" w:themeColor="text1"/>
                <w:sz w:val="26"/>
                <w:szCs w:val="26"/>
                <w:lang w:val="lv-LV"/>
              </w:rPr>
            </w:pPr>
            <w:r w:rsidRPr="000B4653">
              <w:rPr>
                <w:b/>
                <w:bCs/>
                <w:color w:val="000000" w:themeColor="text1"/>
                <w:sz w:val="26"/>
                <w:szCs w:val="26"/>
                <w:lang w:val="lv-LV"/>
              </w:rPr>
              <w:t>Pasākuma organizēšanā piesaistītie sponsori, atbalstītāji, sadarbības partneri:</w:t>
            </w:r>
          </w:p>
          <w:p w:rsidR="738626E3" w:rsidRPr="000B4653" w:rsidP="738626E3" w14:paraId="678C7B0E" w14:textId="77777777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trīs punkti</w:t>
            </w:r>
            <w:r w:rsidRPr="000B4653">
              <w:rPr>
                <w:sz w:val="26"/>
                <w:szCs w:val="26"/>
                <w:lang w:val="lv-LV" w:eastAsia="lv-LV"/>
              </w:rPr>
              <w:t>, ja pieci un vairāk atbalstītāji;</w:t>
            </w:r>
          </w:p>
          <w:p w:rsidR="738626E3" w:rsidRPr="000B4653" w:rsidP="738626E3" w14:paraId="6AF0EB60" w14:textId="77777777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divi punkti</w:t>
            </w:r>
            <w:r w:rsidRPr="000B4653">
              <w:rPr>
                <w:sz w:val="26"/>
                <w:szCs w:val="26"/>
                <w:lang w:val="lv-LV" w:eastAsia="lv-LV"/>
              </w:rPr>
              <w:t>, ja no trīs līdz četriem atbalstītājiem;</w:t>
            </w:r>
          </w:p>
          <w:p w:rsidR="738626E3" w:rsidRPr="000B4653" w:rsidP="738626E3" w14:paraId="610749CC" w14:textId="77777777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viens punkts</w:t>
            </w:r>
            <w:r w:rsidRPr="000B4653">
              <w:rPr>
                <w:sz w:val="26"/>
                <w:szCs w:val="26"/>
                <w:lang w:val="lv-LV" w:eastAsia="lv-LV"/>
              </w:rPr>
              <w:t>, ja no viena līdz diviem atbalstītājiem;</w:t>
            </w:r>
          </w:p>
          <w:p w:rsidR="738626E3" w:rsidRPr="000B4653" w:rsidP="738626E3" w14:paraId="3F7B443D" w14:textId="77777777">
            <w:pPr>
              <w:ind w:firstLine="0"/>
              <w:jc w:val="left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nulle punktu</w:t>
            </w:r>
            <w:r w:rsidRPr="000B4653">
              <w:rPr>
                <w:sz w:val="26"/>
                <w:szCs w:val="26"/>
                <w:lang w:val="lv-LV" w:eastAsia="lv-LV"/>
              </w:rPr>
              <w:t>, ja nav piesaistīti atbalstītāji.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163EEE66" w14:textId="77777777">
            <w:pPr>
              <w:ind w:firstLine="0"/>
              <w:jc w:val="center"/>
              <w:rPr>
                <w:sz w:val="26"/>
                <w:szCs w:val="26"/>
                <w:lang w:val="lv-LV" w:eastAsia="lv-LV"/>
              </w:rPr>
            </w:pPr>
            <w:r w:rsidRPr="000B4653">
              <w:rPr>
                <w:sz w:val="26"/>
                <w:szCs w:val="26"/>
                <w:lang w:val="lv-LV" w:eastAsia="lv-LV"/>
              </w:rPr>
              <w:t>3</w:t>
            </w:r>
          </w:p>
        </w:tc>
      </w:tr>
      <w:tr w14:paraId="291EF3F3" w14:textId="77777777" w:rsidTr="1ABD4185">
        <w:tblPrEx>
          <w:tblW w:w="9628" w:type="dxa"/>
          <w:jc w:val="center"/>
          <w:tblLook w:val="00A0"/>
        </w:tblPrEx>
        <w:trPr>
          <w:trHeight w:val="300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2225F702" w14:textId="77777777">
            <w:pPr>
              <w:ind w:firstLine="0"/>
              <w:jc w:val="right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KOPĀ: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738626E3" w:rsidRPr="000B4653" w:rsidP="738626E3" w14:paraId="69779589" w14:textId="77777777">
            <w:pPr>
              <w:ind w:firstLine="0"/>
              <w:jc w:val="center"/>
              <w:rPr>
                <w:b/>
                <w:bCs/>
                <w:sz w:val="26"/>
                <w:szCs w:val="26"/>
                <w:lang w:val="lv-LV" w:eastAsia="lv-LV"/>
              </w:rPr>
            </w:pPr>
            <w:r w:rsidRPr="000B4653">
              <w:rPr>
                <w:b/>
                <w:bCs/>
                <w:sz w:val="26"/>
                <w:szCs w:val="26"/>
                <w:lang w:val="lv-LV" w:eastAsia="lv-LV"/>
              </w:rPr>
              <w:t>23</w:t>
            </w:r>
          </w:p>
        </w:tc>
      </w:tr>
    </w:tbl>
    <w:p w:rsidR="00356E71" w:rsidRPr="000B4653" w:rsidP="000B4653" w14:paraId="0D7DA203" w14:textId="7B2A3CB3">
      <w:pPr>
        <w:ind w:firstLine="0"/>
        <w:rPr>
          <w:sz w:val="26"/>
          <w:szCs w:val="26"/>
          <w:lang w:val="lv-LV"/>
        </w:rPr>
      </w:pPr>
    </w:p>
    <w:p w:rsidR="000B4653" w:rsidRPr="000B4653" w:rsidP="000B4653" w14:paraId="6AED0832" w14:textId="77777777">
      <w:pPr>
        <w:ind w:firstLine="0"/>
        <w:rPr>
          <w:sz w:val="26"/>
          <w:szCs w:val="26"/>
          <w:lang w:val="lv-LV"/>
        </w:rPr>
      </w:pPr>
    </w:p>
    <w:p w:rsidR="000B4653" w:rsidRPr="000B4653" w:rsidP="000B4653" w14:paraId="67947246" w14:textId="77777777">
      <w:pPr>
        <w:ind w:firstLine="0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501"/>
        <w:gridCol w:w="3853"/>
      </w:tblGrid>
      <w:tr w14:paraId="2FEAAEA9" w14:textId="77777777" w:rsidTr="00FB7F21">
        <w:tblPrEx>
          <w:tblW w:w="0" w:type="auto"/>
          <w:tblLook w:val="04A0"/>
        </w:tblPrEx>
        <w:tc>
          <w:tcPr>
            <w:tcW w:w="5778" w:type="dxa"/>
            <w:hideMark/>
          </w:tcPr>
          <w:p w:rsidR="000B4653" w:rsidRPr="000B4653" w:rsidP="000B4653" w14:paraId="01DB91FB" w14:textId="77777777">
            <w:pPr>
              <w:ind w:firstLine="0"/>
              <w:jc w:val="left"/>
              <w:rPr>
                <w:sz w:val="26"/>
                <w:szCs w:val="26"/>
                <w:lang w:val="lv-LV"/>
              </w:rPr>
            </w:pPr>
            <w:r w:rsidRPr="000B4653">
              <w:rPr>
                <w:sz w:val="26"/>
                <w:szCs w:val="26"/>
                <w:lang w:val="lv-LV"/>
              </w:rPr>
              <w:fldChar w:fldCharType="begin"/>
            </w:r>
            <w:r w:rsidRPr="000B4653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B4653">
              <w:rPr>
                <w:sz w:val="26"/>
                <w:szCs w:val="26"/>
                <w:lang w:val="lv-LV"/>
              </w:rPr>
              <w:fldChar w:fldCharType="separate"/>
            </w:r>
            <w:r w:rsidRPr="000B4653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B4653">
              <w:rPr>
                <w:sz w:val="26"/>
                <w:szCs w:val="26"/>
                <w:lang w:val="lv-LV"/>
              </w:rPr>
              <w:t>, kultūras un sporta departamenta direktora p.i.</w:t>
            </w:r>
            <w:r w:rsidRPr="000B4653">
              <w:rPr>
                <w:sz w:val="26"/>
                <w:szCs w:val="26"/>
                <w:lang w:val="lv-LV"/>
              </w:rPr>
              <w:fldChar w:fldCharType="end"/>
            </w:r>
            <w:r w:rsidRPr="000B4653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0B4653" w:rsidRPr="000B4653" w:rsidP="000B4653" w14:paraId="5F7BEAC7" w14:textId="77777777">
            <w:pPr>
              <w:ind w:firstLine="0"/>
              <w:jc w:val="right"/>
              <w:rPr>
                <w:sz w:val="26"/>
                <w:szCs w:val="26"/>
                <w:lang w:val="lv-LV"/>
              </w:rPr>
            </w:pPr>
            <w:r w:rsidRPr="000B4653">
              <w:rPr>
                <w:sz w:val="26"/>
                <w:szCs w:val="26"/>
                <w:lang w:val="lv-LV"/>
              </w:rPr>
              <w:fldChar w:fldCharType="begin"/>
            </w:r>
            <w:r w:rsidRPr="000B4653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B4653">
              <w:rPr>
                <w:sz w:val="26"/>
                <w:szCs w:val="26"/>
                <w:lang w:val="lv-LV"/>
              </w:rPr>
              <w:instrText>#PARAKST_V_UZV#</w:instrText>
            </w:r>
            <w:r w:rsidRPr="000B4653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B4653">
              <w:rPr>
                <w:sz w:val="26"/>
                <w:szCs w:val="26"/>
                <w:lang w:val="lv-LV"/>
              </w:rPr>
              <w:fldChar w:fldCharType="separate"/>
            </w:r>
            <w:r w:rsidRPr="000B4653">
              <w:rPr>
                <w:sz w:val="26"/>
                <w:szCs w:val="26"/>
                <w:lang w:val="lv-LV"/>
              </w:rPr>
              <w:t>I.Balamovskis</w:t>
            </w:r>
            <w:r w:rsidRPr="000B465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0B4653" w:rsidRPr="000B4653" w:rsidP="000B4653" w14:paraId="593B561F" w14:textId="77777777">
      <w:pPr>
        <w:ind w:firstLine="0"/>
        <w:jc w:val="left"/>
        <w:rPr>
          <w:sz w:val="26"/>
          <w:szCs w:val="26"/>
          <w:lang w:val="lv-LV"/>
        </w:rPr>
      </w:pPr>
    </w:p>
    <w:p w:rsidR="000B4653" w:rsidRPr="000B4653" w:rsidP="000B4653" w14:paraId="5463BD1A" w14:textId="77777777">
      <w:pPr>
        <w:ind w:firstLine="0"/>
        <w:jc w:val="left"/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3263849" w14:textId="77777777" w:rsidTr="00FB7F21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0B4653" w:rsidRPr="000B4653" w:rsidP="000B4653" w14:paraId="115A601F" w14:textId="77777777">
            <w:pPr>
              <w:ind w:firstLine="0"/>
              <w:jc w:val="left"/>
              <w:rPr>
                <w:sz w:val="22"/>
                <w:szCs w:val="22"/>
                <w:lang w:val="lv-LV"/>
              </w:rPr>
            </w:pPr>
            <w:r w:rsidRPr="000B4653">
              <w:rPr>
                <w:sz w:val="22"/>
                <w:szCs w:val="22"/>
                <w:lang w:val="lv-LV"/>
              </w:rPr>
              <w:t>Somere</w:t>
            </w:r>
            <w:r w:rsidRPr="000B4653">
              <w:rPr>
                <w:sz w:val="22"/>
                <w:szCs w:val="22"/>
                <w:lang w:val="lv-LV"/>
              </w:rPr>
              <w:tab/>
              <w:t>67012669</w:t>
            </w:r>
          </w:p>
        </w:tc>
      </w:tr>
    </w:tbl>
    <w:p w:rsidR="000B4653" w:rsidRPr="000B4653" w:rsidP="000B4653" w14:paraId="6421DB01" w14:textId="77777777">
      <w:pPr>
        <w:ind w:firstLine="0"/>
        <w:rPr>
          <w:lang w:val="lv-LV"/>
        </w:rPr>
      </w:pPr>
    </w:p>
    <w:sectPr w:rsidSect="00047088">
      <w:headerReference w:type="default" r:id="rId8"/>
      <w:footerReference w:type="default" r:id="rId9"/>
      <w:footerReference w:type="first" r:id="rId10"/>
      <w:pgSz w:w="11906" w:h="16838" w:code="9"/>
      <w:pgMar w:top="1134" w:right="851" w:bottom="1418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41AE1B97" w:rsidRPr="000B4653" w:rsidP="000B4653" w14:paraId="0CBCB0AF" w14:textId="6B73C38D">
    <w:pPr>
      <w:pStyle w:val="Footer"/>
      <w:ind w:firstLine="0"/>
      <w:rPr>
        <w:lang w:val="lv-LV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05949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B4653" w:rsidRPr="000B4653" w14:paraId="5263536E" w14:textId="416C8DDE">
        <w:pPr>
          <w:pStyle w:val="Header"/>
          <w:jc w:val="center"/>
          <w:rPr>
            <w:sz w:val="26"/>
            <w:szCs w:val="26"/>
          </w:rPr>
        </w:pPr>
        <w:r w:rsidRPr="000B4653">
          <w:rPr>
            <w:sz w:val="26"/>
            <w:szCs w:val="26"/>
          </w:rPr>
          <w:fldChar w:fldCharType="begin"/>
        </w:r>
        <w:r w:rsidRPr="000B4653">
          <w:rPr>
            <w:sz w:val="26"/>
            <w:szCs w:val="26"/>
          </w:rPr>
          <w:instrText>PAGE   \* MERGEFORMAT</w:instrText>
        </w:r>
        <w:r w:rsidRPr="000B4653">
          <w:rPr>
            <w:sz w:val="26"/>
            <w:szCs w:val="26"/>
          </w:rPr>
          <w:fldChar w:fldCharType="separate"/>
        </w:r>
        <w:r w:rsidRPr="000B4653">
          <w:rPr>
            <w:sz w:val="26"/>
            <w:szCs w:val="26"/>
            <w:lang w:val="lv-LV"/>
          </w:rPr>
          <w:t>2</w:t>
        </w:r>
        <w:r w:rsidRPr="000B4653">
          <w:rPr>
            <w:sz w:val="26"/>
            <w:szCs w:val="26"/>
          </w:rPr>
          <w:fldChar w:fldCharType="end"/>
        </w:r>
      </w:p>
    </w:sdtContent>
  </w:sdt>
  <w:p w:rsidR="41AE1B97" w:rsidP="41AE1B97" w14:paraId="14517D9E" w14:textId="058CA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D3"/>
    <w:rsid w:val="000140EE"/>
    <w:rsid w:val="00023957"/>
    <w:rsid w:val="0003687C"/>
    <w:rsid w:val="00047088"/>
    <w:rsid w:val="00047CF6"/>
    <w:rsid w:val="000A2C57"/>
    <w:rsid w:val="000B1AF2"/>
    <w:rsid w:val="000B4653"/>
    <w:rsid w:val="001D5429"/>
    <w:rsid w:val="001E0B27"/>
    <w:rsid w:val="00205358"/>
    <w:rsid w:val="00222825"/>
    <w:rsid w:val="0025399F"/>
    <w:rsid w:val="00265DB4"/>
    <w:rsid w:val="00270302"/>
    <w:rsid w:val="00295581"/>
    <w:rsid w:val="002D7C3C"/>
    <w:rsid w:val="00356E71"/>
    <w:rsid w:val="003E5B4A"/>
    <w:rsid w:val="00415E59"/>
    <w:rsid w:val="00427077"/>
    <w:rsid w:val="004C0573"/>
    <w:rsid w:val="004F0C6E"/>
    <w:rsid w:val="004F7FEF"/>
    <w:rsid w:val="00512C96"/>
    <w:rsid w:val="005303DD"/>
    <w:rsid w:val="005557BE"/>
    <w:rsid w:val="00560FD3"/>
    <w:rsid w:val="005741B0"/>
    <w:rsid w:val="005B09C3"/>
    <w:rsid w:val="005D72B9"/>
    <w:rsid w:val="00606223"/>
    <w:rsid w:val="00610A4E"/>
    <w:rsid w:val="00694113"/>
    <w:rsid w:val="00736E0A"/>
    <w:rsid w:val="007437F3"/>
    <w:rsid w:val="00757E34"/>
    <w:rsid w:val="00784F1B"/>
    <w:rsid w:val="008039D9"/>
    <w:rsid w:val="00840266"/>
    <w:rsid w:val="00842D4B"/>
    <w:rsid w:val="0089568F"/>
    <w:rsid w:val="008B4B10"/>
    <w:rsid w:val="0093721A"/>
    <w:rsid w:val="009D05DD"/>
    <w:rsid w:val="00A66A24"/>
    <w:rsid w:val="00A702AD"/>
    <w:rsid w:val="00A76886"/>
    <w:rsid w:val="00AA16C4"/>
    <w:rsid w:val="00B76FE9"/>
    <w:rsid w:val="00B85B43"/>
    <w:rsid w:val="00BE1377"/>
    <w:rsid w:val="00BE7C49"/>
    <w:rsid w:val="00BF3CD9"/>
    <w:rsid w:val="00C24502"/>
    <w:rsid w:val="00C46865"/>
    <w:rsid w:val="00C65090"/>
    <w:rsid w:val="00CA1416"/>
    <w:rsid w:val="00CB6428"/>
    <w:rsid w:val="00D13FCF"/>
    <w:rsid w:val="00D52C22"/>
    <w:rsid w:val="00D64647"/>
    <w:rsid w:val="00DA738D"/>
    <w:rsid w:val="00DB9B18"/>
    <w:rsid w:val="00DC442E"/>
    <w:rsid w:val="00E74677"/>
    <w:rsid w:val="00E91719"/>
    <w:rsid w:val="00EA0D9B"/>
    <w:rsid w:val="00F02C70"/>
    <w:rsid w:val="00F17349"/>
    <w:rsid w:val="00F955CD"/>
    <w:rsid w:val="026B4A09"/>
    <w:rsid w:val="039749A7"/>
    <w:rsid w:val="05EA6B17"/>
    <w:rsid w:val="0699E7A6"/>
    <w:rsid w:val="06FF4B13"/>
    <w:rsid w:val="07CB9FD3"/>
    <w:rsid w:val="083EF793"/>
    <w:rsid w:val="0937C87E"/>
    <w:rsid w:val="0B170802"/>
    <w:rsid w:val="0C3FF486"/>
    <w:rsid w:val="0DF494DF"/>
    <w:rsid w:val="0EFC1F92"/>
    <w:rsid w:val="0FD80F3C"/>
    <w:rsid w:val="100B96D8"/>
    <w:rsid w:val="107F6093"/>
    <w:rsid w:val="115D4557"/>
    <w:rsid w:val="12F52535"/>
    <w:rsid w:val="1370BE20"/>
    <w:rsid w:val="141D9871"/>
    <w:rsid w:val="14B78286"/>
    <w:rsid w:val="14EBED5E"/>
    <w:rsid w:val="1846305D"/>
    <w:rsid w:val="18485FE6"/>
    <w:rsid w:val="1880C720"/>
    <w:rsid w:val="18A255DA"/>
    <w:rsid w:val="18F3A8D0"/>
    <w:rsid w:val="1A7860A2"/>
    <w:rsid w:val="1A979331"/>
    <w:rsid w:val="1ABD4185"/>
    <w:rsid w:val="1C0AF4DE"/>
    <w:rsid w:val="1C74E04A"/>
    <w:rsid w:val="1D935F13"/>
    <w:rsid w:val="1F4EF135"/>
    <w:rsid w:val="20A52097"/>
    <w:rsid w:val="217EB209"/>
    <w:rsid w:val="21C18CF2"/>
    <w:rsid w:val="21D8E083"/>
    <w:rsid w:val="23B4644B"/>
    <w:rsid w:val="2605F0A1"/>
    <w:rsid w:val="27219675"/>
    <w:rsid w:val="27A06282"/>
    <w:rsid w:val="27DFAE02"/>
    <w:rsid w:val="28664ACB"/>
    <w:rsid w:val="286C7D63"/>
    <w:rsid w:val="28EE45E1"/>
    <w:rsid w:val="291A431E"/>
    <w:rsid w:val="293E0D8F"/>
    <w:rsid w:val="294FB779"/>
    <w:rsid w:val="2ADC9459"/>
    <w:rsid w:val="2ADF2307"/>
    <w:rsid w:val="2B0B4BED"/>
    <w:rsid w:val="2BD519B5"/>
    <w:rsid w:val="2E1D009F"/>
    <w:rsid w:val="2EBF221E"/>
    <w:rsid w:val="308B824C"/>
    <w:rsid w:val="31AB2468"/>
    <w:rsid w:val="3370311D"/>
    <w:rsid w:val="349E0555"/>
    <w:rsid w:val="35130C78"/>
    <w:rsid w:val="35CA1514"/>
    <w:rsid w:val="38BEABF3"/>
    <w:rsid w:val="390C0EDE"/>
    <w:rsid w:val="3A064D77"/>
    <w:rsid w:val="3B01BBED"/>
    <w:rsid w:val="3B755C79"/>
    <w:rsid w:val="3BE8A8B6"/>
    <w:rsid w:val="3C1EA3FD"/>
    <w:rsid w:val="3C64F32A"/>
    <w:rsid w:val="3C9FC3F6"/>
    <w:rsid w:val="3DA5A297"/>
    <w:rsid w:val="3DBDE909"/>
    <w:rsid w:val="3DF6BC65"/>
    <w:rsid w:val="41AE1B97"/>
    <w:rsid w:val="42C5B4CB"/>
    <w:rsid w:val="43E753CF"/>
    <w:rsid w:val="44854DFA"/>
    <w:rsid w:val="468AFA25"/>
    <w:rsid w:val="48019776"/>
    <w:rsid w:val="4ADB6598"/>
    <w:rsid w:val="4BF50658"/>
    <w:rsid w:val="4C830BB3"/>
    <w:rsid w:val="505BB052"/>
    <w:rsid w:val="5108AB26"/>
    <w:rsid w:val="515A4800"/>
    <w:rsid w:val="52E540A0"/>
    <w:rsid w:val="541E08C1"/>
    <w:rsid w:val="54269B9B"/>
    <w:rsid w:val="54490077"/>
    <w:rsid w:val="572A9344"/>
    <w:rsid w:val="5B5A0708"/>
    <w:rsid w:val="5BE6BAD8"/>
    <w:rsid w:val="5D4BBCE5"/>
    <w:rsid w:val="5E2B72A3"/>
    <w:rsid w:val="5EE54243"/>
    <w:rsid w:val="5F95721B"/>
    <w:rsid w:val="6219A86E"/>
    <w:rsid w:val="64D5091E"/>
    <w:rsid w:val="65437921"/>
    <w:rsid w:val="65843EE8"/>
    <w:rsid w:val="6757F8F2"/>
    <w:rsid w:val="6820B652"/>
    <w:rsid w:val="68A5B1F5"/>
    <w:rsid w:val="69B24106"/>
    <w:rsid w:val="69E36034"/>
    <w:rsid w:val="6A363C03"/>
    <w:rsid w:val="6BBDCE8F"/>
    <w:rsid w:val="6C32156A"/>
    <w:rsid w:val="6C53395A"/>
    <w:rsid w:val="6C81702C"/>
    <w:rsid w:val="6E5B148B"/>
    <w:rsid w:val="738193B8"/>
    <w:rsid w:val="738626E3"/>
    <w:rsid w:val="7712FEA2"/>
    <w:rsid w:val="7737BD45"/>
    <w:rsid w:val="78494E63"/>
    <w:rsid w:val="7E74B94B"/>
  </w:rsids>
  <m:mathPr>
    <m:mathFont m:val="Cambria Math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DFA68C"/>
  <w15:chartTrackingRefBased/>
  <w15:docId w15:val="{4E73BD10-8F87-47A6-AF5D-E1A4065C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0FD3"/>
    <w:pPr>
      <w:ind w:firstLine="709"/>
      <w:jc w:val="both"/>
    </w:pPr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Virsraksts2Rakstz"/>
    <w:qFormat/>
    <w:rsid w:val="00DC442E"/>
    <w:pPr>
      <w:keepNext/>
      <w:ind w:left="360"/>
      <w:jc w:val="center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akstarindkopa1">
    <w:name w:val="Saraksta rindkopa1"/>
    <w:aliases w:val="List Paragraph,2,Bullet list,Grafika nosaukums,H&amp;P List Paragraph,Normal bullet 2,Numurets,PPS_Bullet,Saistīto dokumentu saraksts,Strip,Syle 1,Virsraksti"/>
    <w:basedOn w:val="Normal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Heading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Heading3"/>
    <w:rsid w:val="00DC442E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DC442E"/>
    <w:pPr>
      <w:jc w:val="center"/>
    </w:pPr>
    <w:rPr>
      <w:sz w:val="40"/>
      <w:szCs w:val="40"/>
      <w:lang w:val="lv-LV"/>
    </w:rPr>
  </w:style>
  <w:style w:type="paragraph" w:styleId="Title">
    <w:name w:val="Title"/>
    <w:basedOn w:val="Normal"/>
    <w:link w:val="NosaukumsRakstz"/>
    <w:uiPriority w:val="99"/>
    <w:qFormat/>
    <w:rsid w:val="00DC442E"/>
    <w:pPr>
      <w:jc w:val="center"/>
    </w:pPr>
    <w:rPr>
      <w:b/>
      <w:bCs/>
      <w:lang w:val="lv-LV"/>
    </w:rPr>
  </w:style>
  <w:style w:type="character" w:customStyle="1" w:styleId="NosaukumsRakstz">
    <w:name w:val="Nosaukums Rakstz."/>
    <w:link w:val="Title"/>
    <w:uiPriority w:val="99"/>
    <w:rsid w:val="00DC442E"/>
    <w:rPr>
      <w:b/>
      <w:bCs/>
      <w:sz w:val="24"/>
      <w:szCs w:val="24"/>
    </w:rPr>
  </w:style>
  <w:style w:type="paragraph" w:styleId="NoSpacing">
    <w:name w:val="No Spacing"/>
    <w:uiPriority w:val="1"/>
    <w:qFormat/>
    <w:rsid w:val="00DC442E"/>
    <w:pPr>
      <w:ind w:firstLine="709"/>
      <w:jc w:val="both"/>
    </w:pPr>
    <w:rPr>
      <w:rFonts w:eastAsia="Calibri"/>
      <w:sz w:val="24"/>
      <w:szCs w:val="24"/>
    </w:rPr>
  </w:style>
  <w:style w:type="paragraph" w:styleId="ListParagraph0">
    <w:name w:val="List Paragraph"/>
    <w:basedOn w:val="Normal"/>
    <w:uiPriority w:val="34"/>
    <w:rsid w:val="00DC442E"/>
    <w:pPr>
      <w:ind w:left="720"/>
      <w:contextualSpacing/>
    </w:pPr>
    <w:rPr>
      <w:lang w:val="lv-LV"/>
    </w:rPr>
  </w:style>
  <w:style w:type="paragraph" w:styleId="Header">
    <w:name w:val="header"/>
    <w:basedOn w:val="Normal"/>
    <w:link w:val="GalveneRakstz"/>
    <w:uiPriority w:val="99"/>
    <w:unhideWhenUsed/>
    <w:rsid w:val="00CA141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CA1416"/>
    <w:rPr>
      <w:sz w:val="24"/>
      <w:szCs w:val="24"/>
      <w:lang w:val="en-US"/>
    </w:rPr>
  </w:style>
  <w:style w:type="paragraph" w:styleId="Footer">
    <w:name w:val="footer"/>
    <w:basedOn w:val="Normal"/>
    <w:link w:val="KjeneRakstz"/>
    <w:uiPriority w:val="99"/>
    <w:unhideWhenUsed/>
    <w:rsid w:val="00CA141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CA1416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741B0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41B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5741B0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5741B0"/>
    <w:rPr>
      <w:lang w:val="en-US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741B0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741B0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E25CFC858C3474EB9D9DF111B79B3E4" ma:contentTypeVersion="8" ma:contentTypeDescription="Izveidot jaunu dokumentu." ma:contentTypeScope="" ma:versionID="c32f9c52ce98177463095483b9d460a5">
  <xsd:schema xmlns:xsd="http://www.w3.org/2001/XMLSchema" xmlns:xs="http://www.w3.org/2001/XMLSchema" xmlns:p="http://schemas.microsoft.com/office/2006/metadata/properties" xmlns:ns2="5c0017c6-5b00-48d2-860f-cf70f502e932" targetNamespace="http://schemas.microsoft.com/office/2006/metadata/properties" ma:root="true" ma:fieldsID="62fd4a978da21e42755aa839b3240761" ns2:_="">
    <xsd:import namespace="5c0017c6-5b00-48d2-860f-cf70f502e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17c6-5b00-48d2-860f-cf70f502e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1FB5E-8FEE-48AB-B7AC-6639C7DDD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B4FF3-DA73-4CEB-91EC-EDC702633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19ED5-9377-463D-9A2E-7AB505D3C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017c6-5b00-48d2-860f-cf70f502e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0334A-EFAF-4F40-A64A-DCF8C3FDBF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527</Words>
  <Characters>3782</Characters>
  <Application>Microsoft Office Word</Application>
  <DocSecurity>0</DocSecurity>
  <Lines>140</Lines>
  <Paragraphs>61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 Platača</dc:creator>
  <cp:lastModifiedBy>Ludmila Oļska</cp:lastModifiedBy>
  <cp:revision>14</cp:revision>
  <dcterms:created xsi:type="dcterms:W3CDTF">2026-02-16T08:17:00Z</dcterms:created>
  <dcterms:modified xsi:type="dcterms:W3CDTF">2026-03-16T10:19:00Z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0x0101001E25CFC858C3474EB9D9DF111B79B3E4</vt:lpwstr>
  </property>
</Properties>
</file>