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1. pielikums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Rīgas valstspilsētas pašvaldības </w:t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Jauniešu iniciatīvu konkursa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.gada nolikumam</w:t>
      </w:r>
    </w:p>
    <w:p w:rsidR="00000000" w:rsidDel="00000000" w:rsidP="00000000" w:rsidRDefault="00000000" w:rsidRPr="00000000" w14:paraId="0000000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960"/>
        </w:tabs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544"/>
        </w:tabs>
        <w:spacing w:after="0" w:line="240" w:lineRule="auto"/>
        <w:ind w:firstLine="284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Jauniešu iniciatīvu konkurss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. gadam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240" w:line="240" w:lineRule="auto"/>
        <w:ind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PROJEKTA PIETEIKUMS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4"/>
        <w:gridCol w:w="4844"/>
        <w:tblGridChange w:id="0">
          <w:tblGrid>
            <w:gridCol w:w="4264"/>
            <w:gridCol w:w="4844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PROJEKTA NOSAUKUMS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line="240" w:lineRule="auto"/>
              <w:ind w:left="442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color w:val="000000"/>
                <w:sz w:val="24"/>
                <w:szCs w:val="24"/>
                <w:vertAlign w:val="baseline"/>
                <w:rtl w:val="0"/>
              </w:rPr>
              <w:t xml:space="preserve">SADAĻA – ZIŅAS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 PAR PRETENDENTU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1"/>
        <w:gridCol w:w="4847"/>
        <w:tblGridChange w:id="0">
          <w:tblGrid>
            <w:gridCol w:w="4261"/>
            <w:gridCol w:w="4847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1.1. Projekta īstenotāja kontaktinformācija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(projekta koordinators)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Vārds, uzvārds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Tālrunis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E-pasta adrese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1134"/>
        <w:gridCol w:w="2127"/>
        <w:gridCol w:w="1134"/>
        <w:gridCol w:w="2409"/>
        <w:tblGridChange w:id="0">
          <w:tblGrid>
            <w:gridCol w:w="2268"/>
            <w:gridCol w:w="1134"/>
            <w:gridCol w:w="2127"/>
            <w:gridCol w:w="1134"/>
            <w:gridCol w:w="2409"/>
          </w:tblGrid>
        </w:tblGridChange>
      </w:tblGrid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1.2. Projekta darba grupa, t.sk. projekta koordinators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(pēc nepieciešamības pievienojiet papildus rindiņas atbilstoši darba grupas dalībnieku skaitam)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firstLine="3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Vārds, uzvārds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Vecums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E-pasta adrese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Tālrunis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Izglītības iestādes nosaukums, kurā mācās (ja attiecināms)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1.3. Īss projekta iesniedzēju interešu un iepriekšējās pieredzes apraksts, motivācija īstenot projektu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7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vertAlign w:val="baseline"/>
                <w:rtl w:val="0"/>
              </w:rPr>
              <w:t xml:space="preserve">(ne vairāk kā 300 vārdi)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firstLine="567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firstLine="567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firstLine="567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firstLine="567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firstLine="567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bfbfbf" w:val="clear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after="0" w:line="240" w:lineRule="auto"/>
              <w:ind w:left="442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color w:val="000000"/>
                <w:sz w:val="24"/>
                <w:szCs w:val="24"/>
                <w:vertAlign w:val="baseline"/>
                <w:rtl w:val="0"/>
              </w:rPr>
              <w:t xml:space="preserve">SADAĻA – ZIŅAS PAR PROJEKTU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7"/>
        <w:gridCol w:w="6121"/>
        <w:tblGridChange w:id="0">
          <w:tblGrid>
            <w:gridCol w:w="2987"/>
            <w:gridCol w:w="6121"/>
          </w:tblGrid>
        </w:tblGridChange>
      </w:tblGrid>
      <w:tr>
        <w:trPr>
          <w:cantSplit w:val="0"/>
          <w:trHeight w:val="430" w:hRule="atLeast"/>
          <w:tblHeader w:val="0"/>
        </w:trPr>
        <w:tc>
          <w:tcPr>
            <w:gridSpan w:val="2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1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2.1. Projekta īstenošanas laiks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3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Projekts tiks īstenots </w:t>
            </w:r>
          </w:p>
          <w:p w:rsidR="00000000" w:rsidDel="00000000" w:rsidP="00000000" w:rsidRDefault="00000000" w:rsidRPr="00000000" w14:paraId="0000004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(lūdzu, atzīmējiet tikai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u w:val="single"/>
                <w:vertAlign w:val="baseline"/>
                <w:rtl w:val="0"/>
              </w:rPr>
              <w:t xml:space="preserve">vienu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 īstenošanas periodu)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1276"/>
              </w:tabs>
              <w:spacing w:after="0" w:line="480" w:lineRule="auto"/>
              <w:ind w:left="36" w:hanging="2.0000000000000018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☐  10.06.202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.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.08.202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1276"/>
              </w:tabs>
              <w:spacing w:after="0" w:line="480" w:lineRule="auto"/>
              <w:ind w:left="36" w:hanging="2.0000000000000018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☐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.09.202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.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.11.202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4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4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2.2. Projekta laika plāna apraksts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(aktivitāšu/pasākumu laika plāns ar datumiem, iekļaujot aprakstu par visām sagatavošanās, īstenošanas un noslēguma aktivitātem)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2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6"/>
        <w:gridCol w:w="4562"/>
        <w:tblGridChange w:id="0">
          <w:tblGrid>
            <w:gridCol w:w="4546"/>
            <w:gridCol w:w="4562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2.3. Kur noritēs projekta aktivitātes?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(nosaukums, adrese)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12"/>
        <w:gridCol w:w="5696"/>
        <w:tblGridChange w:id="0">
          <w:tblGrid>
            <w:gridCol w:w="3412"/>
            <w:gridCol w:w="5696"/>
          </w:tblGrid>
        </w:tblGridChange>
      </w:tblGrid>
      <w:tr>
        <w:trPr>
          <w:cantSplit w:val="0"/>
          <w:trHeight w:val="321" w:hRule="atLeast"/>
          <w:tblHeader w:val="0"/>
        </w:trPr>
        <w:tc>
          <w:tcPr>
            <w:gridSpan w:val="2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2.4. Projekta darbības joma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Projekta ietvaros ir paredzēts organizēt šādas aktivitātes</w:t>
              <w:br w:type="textWrapping"/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vertAlign w:val="baseline"/>
                <w:rtl w:val="0"/>
              </w:rPr>
              <w:t xml:space="preserve">(lūdzu, atzīmējiet tikai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u w:val="single"/>
                <w:vertAlign w:val="baseline"/>
                <w:rtl w:val="0"/>
              </w:rPr>
              <w:t xml:space="preserve">vienu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vertAlign w:val="baseline"/>
                <w:rtl w:val="0"/>
              </w:rPr>
              <w:t xml:space="preserve"> aktivitāšu jomu)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9">
            <w:pPr>
              <w:tabs>
                <w:tab w:val="left" w:leader="none" w:pos="1276"/>
              </w:tabs>
              <w:spacing w:after="0" w:line="240" w:lineRule="auto"/>
              <w:ind w:left="36" w:hanging="2.0000000000000018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☐  neformālās mācīšanās aktivitātes 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1276"/>
              </w:tabs>
              <w:spacing w:after="0" w:line="240" w:lineRule="auto"/>
              <w:ind w:left="36" w:hanging="2.0000000000000018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☐  āra dzīves aktivitātes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1276"/>
              </w:tabs>
              <w:spacing w:after="0" w:line="240" w:lineRule="auto"/>
              <w:ind w:left="36" w:hanging="2.0000000000000018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☐  jauniešu iesaiste brīvprātīgajā darbā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1276"/>
              </w:tabs>
              <w:spacing w:after="0" w:line="240" w:lineRule="auto"/>
              <w:ind w:left="36" w:hanging="2.0000000000000018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☐  fiziskās aktivitātes, kas neprasa mērķtiecīgu, ilglaicīgu iepriekšējo sagatavotību attiecīgajā sporta veidā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1276"/>
              </w:tabs>
              <w:spacing w:after="0" w:line="240" w:lineRule="auto"/>
              <w:ind w:left="36" w:hanging="2.0000000000000018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☐ radoša pašizpausme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1276"/>
              </w:tabs>
              <w:spacing w:after="0" w:line="240" w:lineRule="auto"/>
              <w:ind w:left="36" w:hanging="2.000000000000001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līdzdalību veicinošas aktivitātes</w:t>
            </w:r>
          </w:p>
        </w:tc>
      </w:tr>
    </w:tbl>
    <w:p w:rsidR="00000000" w:rsidDel="00000000" w:rsidP="00000000" w:rsidRDefault="00000000" w:rsidRPr="00000000" w14:paraId="0000005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2.5. Kādu jauniešu problēmu projekts risinās?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5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vertAlign w:val="baseline"/>
                <w:rtl w:val="0"/>
              </w:rPr>
              <w:t xml:space="preserve">(ne vairāk kā 300 vārdi)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tabs>
          <w:tab w:val="center" w:leader="none" w:pos="4320"/>
          <w:tab w:val="right" w:leader="none" w:pos="864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2.6. Cik un kādi jaunieši projektā piedalīsies?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3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vertAlign w:val="baseline"/>
                <w:rtl w:val="0"/>
              </w:rPr>
              <w:t xml:space="preserve">(ne vairāk kā 150 vārdi)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tabs>
          <w:tab w:val="center" w:leader="none" w:pos="4320"/>
          <w:tab w:val="right" w:leader="none" w:pos="864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1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2.7. Projekta mērķis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6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tabs>
          <w:tab w:val="center" w:leader="none" w:pos="4320"/>
          <w:tab w:val="right" w:leader="none" w:pos="864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2028"/>
        <w:gridCol w:w="949"/>
        <w:gridCol w:w="4180"/>
        <w:tblGridChange w:id="0">
          <w:tblGrid>
            <w:gridCol w:w="1951"/>
            <w:gridCol w:w="2028"/>
            <w:gridCol w:w="949"/>
            <w:gridCol w:w="4180"/>
          </w:tblGrid>
        </w:tblGridChange>
      </w:tblGrid>
      <w:tr>
        <w:trPr>
          <w:cantSplit w:val="0"/>
          <w:tblHeader w:val="0"/>
        </w:trPr>
        <w:tc>
          <w:tcPr>
            <w:gridSpan w:val="4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2.8. Pasākumu programma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(ja projekts paredz vairāku pasākumu organizēšanu, par katru no tiem jāaizpilda sava tabula, to nokopējot un pievienojot)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Pasākuma nosaukums, datums, vieta: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6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Norises laiks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4">
            <w:pPr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Aktivitātes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Aktivitātes detalizēts apraksts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tabs>
          <w:tab w:val="center" w:leader="none" w:pos="4320"/>
          <w:tab w:val="right" w:leader="none" w:pos="864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2.9. Kādi būs projekta rezultāti?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5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tabs>
          <w:tab w:val="center" w:leader="none" w:pos="4320"/>
          <w:tab w:val="right" w:leader="none" w:pos="864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10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rHeight w:val="665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2.10. Kā plānots informēt sabiedrību par projektā plānotajām aktivitātēm un rezultātiem?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201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60" w:line="240" w:lineRule="auto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tabs>
          <w:tab w:val="center" w:leader="none" w:pos="4320"/>
          <w:tab w:val="right" w:leader="none" w:pos="864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center" w:leader="none" w:pos="4320"/>
          <w:tab w:val="right" w:leader="none" w:pos="864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center" w:leader="none" w:pos="4320"/>
          <w:tab w:val="right" w:leader="none" w:pos="864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☐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Apliecinu, ka, projekta apstiprināšanas gadījumā, līdz pieteikumā norādītajam projekta uzsākšanas datumam konkursa organizatoriem tiks iesniegts projekta pieteikums papīra formā ar pašrocīgu parakstu.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center" w:leader="none" w:pos="4320"/>
          <w:tab w:val="right" w:leader="none" w:pos="864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center" w:leader="none" w:pos="4320"/>
          <w:tab w:val="right" w:leader="none" w:pos="864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082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82"/>
        <w:tblGridChange w:id="0">
          <w:tblGrid>
            <w:gridCol w:w="9082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1"/>
              <w:numPr>
                <w:ilvl w:val="0"/>
                <w:numId w:val="1"/>
              </w:numPr>
              <w:spacing w:after="0" w:line="240" w:lineRule="auto"/>
              <w:ind w:left="927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mallCap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color w:val="000000"/>
                <w:sz w:val="24"/>
                <w:szCs w:val="24"/>
                <w:vertAlign w:val="baseline"/>
                <w:rtl w:val="0"/>
              </w:rPr>
              <w:t xml:space="preserve">SADAĻA – PARAKSTS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1"/>
              <w:spacing w:after="0" w:line="240" w:lineRule="auto"/>
              <w:ind w:left="567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(ja projektu iesniedz vairāki jaunieši, pieteikumu paraksta projekta koordinators)</w:t>
            </w:r>
          </w:p>
        </w:tc>
      </w:tr>
    </w:tbl>
    <w:p w:rsidR="00000000" w:rsidDel="00000000" w:rsidP="00000000" w:rsidRDefault="00000000" w:rsidRPr="00000000" w14:paraId="0000009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68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9"/>
        <w:gridCol w:w="3685"/>
        <w:tblGridChange w:id="0">
          <w:tblGrid>
            <w:gridCol w:w="3119"/>
            <w:gridCol w:w="36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Vārds, uzvārds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Paraksts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Datums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97" w:right="849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7" w:hanging="360"/>
      </w:pPr>
      <w:rPr>
        <w:b w:val="1"/>
        <w:bCs w:val="1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b w:val="1"/>
        <w:bCs w:val="1"/>
        <w:sz w:val="26"/>
        <w:szCs w:val="26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.0000000000001"/>
      </w:pPr>
      <w:rPr>
        <w:b w:val="1"/>
        <w:bCs w:val="1"/>
        <w:sz w:val="26"/>
        <w:szCs w:val="26"/>
        <w:vertAlign w:val="baseline"/>
      </w:rPr>
    </w:lvl>
    <w:lvl w:ilvl="3">
      <w:start w:val="1"/>
      <w:numFmt w:val="decimal"/>
      <w:lvlText w:val="%1.%2.%3.%4."/>
      <w:lvlJc w:val="left"/>
      <w:pPr>
        <w:ind w:left="1287" w:hanging="720.0000000000001"/>
      </w:pPr>
      <w:rPr>
        <w:b w:val="1"/>
        <w:bCs w:val="1"/>
        <w:sz w:val="26"/>
        <w:szCs w:val="26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b w:val="1"/>
        <w:bCs w:val="1"/>
        <w:sz w:val="26"/>
        <w:szCs w:val="26"/>
        <w:vertAlign w:val="baseline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b w:val="1"/>
        <w:bCs w:val="1"/>
        <w:sz w:val="26"/>
        <w:szCs w:val="26"/>
        <w:vertAlign w:val="baseline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b w:val="1"/>
        <w:bCs w:val="1"/>
        <w:sz w:val="26"/>
        <w:szCs w:val="26"/>
        <w:vertAlign w:val="baseline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b w:val="1"/>
        <w:bCs w:val="1"/>
        <w:sz w:val="26"/>
        <w:szCs w:val="26"/>
        <w:vertAlign w:val="baseline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b w:val="1"/>
        <w:bCs w:val="1"/>
        <w:sz w:val="26"/>
        <w:szCs w:val="26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AV8It8wfS8hI8cHov1wCIzWyKg==">CgMxLjA4AHIhMTRObEJhM1hobE40MzRscC0taTFEZ1pSeHlDUlZFcTFr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