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3BC1F" w14:textId="77777777" w:rsidR="00EE7EC1" w:rsidRPr="005609E6" w:rsidRDefault="00EE7EC1" w:rsidP="00EE7EC1">
      <w:pPr>
        <w:jc w:val="center"/>
        <w:rPr>
          <w:b/>
          <w:lang w:val="lv-LV"/>
        </w:rPr>
      </w:pPr>
      <w:r w:rsidRPr="005609E6">
        <w:rPr>
          <w:b/>
          <w:lang w:val="lv-LV"/>
        </w:rPr>
        <w:t>Rīgas domes izglītības, kultūras un sporta departamenta</w:t>
      </w:r>
    </w:p>
    <w:p w14:paraId="2184A63D" w14:textId="77777777" w:rsidR="00EE7EC1" w:rsidRPr="005609E6" w:rsidRDefault="00EE7EC1" w:rsidP="00EE7EC1">
      <w:pPr>
        <w:jc w:val="center"/>
        <w:rPr>
          <w:b/>
          <w:lang w:val="lv-LV"/>
        </w:rPr>
      </w:pPr>
      <w:r w:rsidRPr="005609E6">
        <w:rPr>
          <w:b/>
          <w:lang w:val="lv-LV"/>
        </w:rPr>
        <w:t>iepirkums</w:t>
      </w:r>
    </w:p>
    <w:p w14:paraId="78EA35BE" w14:textId="77777777" w:rsidR="00EE7EC1" w:rsidRPr="005609E6" w:rsidRDefault="00EE7EC1" w:rsidP="00EE7EC1">
      <w:pPr>
        <w:jc w:val="center"/>
        <w:rPr>
          <w:b/>
          <w:lang w:val="lv-LV"/>
        </w:rPr>
      </w:pPr>
      <w:r w:rsidRPr="005609E6">
        <w:rPr>
          <w:b/>
          <w:lang w:val="lv-LV"/>
        </w:rPr>
        <w:t>„</w:t>
      </w:r>
      <w:bookmarkStart w:id="0" w:name="_Hlk9926361"/>
      <w:r w:rsidRPr="005609E6">
        <w:rPr>
          <w:b/>
          <w:lang w:val="lv-LV"/>
        </w:rPr>
        <w:t xml:space="preserve">Veļas mazgāšanas pakalpojumi </w:t>
      </w:r>
      <w:r w:rsidRPr="005609E6">
        <w:rPr>
          <w:b/>
          <w:lang w:val="lv-LV" w:eastAsia="lv-LV"/>
        </w:rPr>
        <w:t>Rīgas domes Izglītības, kultūras un sporta departamenta padotībā esošo izglītības iestāžu vajadzībām</w:t>
      </w:r>
      <w:r w:rsidRPr="005609E6">
        <w:rPr>
          <w:b/>
          <w:lang w:val="lv-LV"/>
        </w:rPr>
        <w:t>”</w:t>
      </w:r>
      <w:bookmarkEnd w:id="0"/>
    </w:p>
    <w:p w14:paraId="70F4A330" w14:textId="4B423411" w:rsidR="00C43A1B" w:rsidRPr="005609E6" w:rsidRDefault="00EE7EC1" w:rsidP="00EE7EC1">
      <w:pPr>
        <w:jc w:val="center"/>
        <w:rPr>
          <w:lang w:val="lv-LV"/>
        </w:rPr>
      </w:pPr>
      <w:r w:rsidRPr="005609E6">
        <w:rPr>
          <w:bCs/>
          <w:lang w:val="lv-LV"/>
        </w:rPr>
        <w:t>(Iepirkuma identifikācijas Nr. RD IKSD 2021/15</w:t>
      </w:r>
      <w:r w:rsidRPr="005609E6">
        <w:rPr>
          <w:lang w:val="lv-LV"/>
        </w:rPr>
        <w:t>)</w:t>
      </w:r>
    </w:p>
    <w:p w14:paraId="6A59C6C2" w14:textId="77777777" w:rsidR="00FD3A54" w:rsidRPr="005609E6" w:rsidRDefault="00FD3A54" w:rsidP="00FD3A54">
      <w:pPr>
        <w:jc w:val="center"/>
        <w:rPr>
          <w:lang w:val="lv-LV"/>
        </w:rPr>
      </w:pPr>
    </w:p>
    <w:p w14:paraId="112AFC69" w14:textId="77777777" w:rsidR="0007139A" w:rsidRPr="005609E6" w:rsidRDefault="0007139A" w:rsidP="00FD3A54">
      <w:pPr>
        <w:jc w:val="center"/>
        <w:rPr>
          <w:b/>
          <w:bCs/>
          <w:lang w:val="lv-LV"/>
        </w:rPr>
      </w:pPr>
      <w:r w:rsidRPr="005609E6">
        <w:rPr>
          <w:b/>
          <w:bCs/>
          <w:lang w:val="lv-LV"/>
        </w:rPr>
        <w:t>ZIŅOJUMS</w:t>
      </w:r>
    </w:p>
    <w:p w14:paraId="39220C41" w14:textId="77777777" w:rsidR="007D4EAB" w:rsidRPr="005609E6" w:rsidRDefault="007D4EAB" w:rsidP="007D4EAB">
      <w:pPr>
        <w:jc w:val="center"/>
        <w:rPr>
          <w:lang w:val="lv-LV"/>
        </w:rPr>
      </w:pPr>
    </w:p>
    <w:p w14:paraId="6A3CF7B9" w14:textId="02DD6B7E" w:rsidR="007D4EAB" w:rsidRPr="005609E6" w:rsidRDefault="007D4EAB" w:rsidP="007D4EAB">
      <w:pPr>
        <w:jc w:val="both"/>
        <w:rPr>
          <w:lang w:val="lv-LV" w:eastAsia="ar-SA"/>
        </w:rPr>
      </w:pPr>
      <w:r w:rsidRPr="005609E6">
        <w:rPr>
          <w:lang w:val="lv-LV" w:eastAsia="ar-SA"/>
        </w:rPr>
        <w:t xml:space="preserve">Rīgā, </w:t>
      </w:r>
      <w:r w:rsidR="00014390" w:rsidRPr="005609E6">
        <w:rPr>
          <w:lang w:val="lv-LV" w:eastAsia="ar-SA"/>
        </w:rPr>
        <w:t>10.11</w:t>
      </w:r>
      <w:r w:rsidRPr="005609E6">
        <w:rPr>
          <w:lang w:val="lv-LV" w:eastAsia="ar-SA"/>
        </w:rPr>
        <w:t>.202</w:t>
      </w:r>
      <w:r w:rsidR="009C19E6" w:rsidRPr="005609E6">
        <w:rPr>
          <w:lang w:val="lv-LV" w:eastAsia="ar-SA"/>
        </w:rPr>
        <w:t>1</w:t>
      </w:r>
      <w:r w:rsidRPr="005609E6">
        <w:rPr>
          <w:lang w:val="lv-LV" w:eastAsia="ar-SA"/>
        </w:rPr>
        <w:t>.</w:t>
      </w:r>
    </w:p>
    <w:tbl>
      <w:tblPr>
        <w:tblStyle w:val="Reatabula"/>
        <w:tblW w:w="0" w:type="auto"/>
        <w:tblLook w:val="04A0" w:firstRow="1" w:lastRow="0" w:firstColumn="1" w:lastColumn="0" w:noHBand="0" w:noVBand="1"/>
      </w:tblPr>
      <w:tblGrid>
        <w:gridCol w:w="3923"/>
        <w:gridCol w:w="5364"/>
      </w:tblGrid>
      <w:tr w:rsidR="007D4EAB" w:rsidRPr="005609E6" w14:paraId="5C2A786C" w14:textId="77777777" w:rsidTr="00995309">
        <w:tc>
          <w:tcPr>
            <w:tcW w:w="0" w:type="auto"/>
          </w:tcPr>
          <w:p w14:paraId="3FF85371" w14:textId="77777777" w:rsidR="007D4EAB" w:rsidRPr="005609E6" w:rsidRDefault="00116BA7" w:rsidP="007D4EAB">
            <w:pPr>
              <w:jc w:val="both"/>
              <w:rPr>
                <w:lang w:val="lv-LV" w:eastAsia="ar-SA"/>
              </w:rPr>
            </w:pPr>
            <w:r w:rsidRPr="005609E6">
              <w:rPr>
                <w:color w:val="000000"/>
                <w:lang w:val="lv-LV" w:eastAsia="ar-SA"/>
              </w:rPr>
              <w:t>Pasūtītājs</w:t>
            </w:r>
          </w:p>
        </w:tc>
        <w:tc>
          <w:tcPr>
            <w:tcW w:w="0" w:type="auto"/>
          </w:tcPr>
          <w:p w14:paraId="1B0C36B1" w14:textId="33F8D1EF" w:rsidR="007D4EAB" w:rsidRPr="005609E6" w:rsidRDefault="00116BA7" w:rsidP="007D4EAB">
            <w:pPr>
              <w:jc w:val="both"/>
              <w:rPr>
                <w:color w:val="000000"/>
                <w:lang w:val="lv-LV" w:eastAsia="ar-SA"/>
              </w:rPr>
            </w:pPr>
            <w:r w:rsidRPr="005609E6">
              <w:rPr>
                <w:color w:val="000000"/>
                <w:lang w:val="lv-LV" w:eastAsia="ar-SA"/>
              </w:rPr>
              <w:t xml:space="preserve">Rīgas domes Izglītības, kultūras un sporta departaments </w:t>
            </w:r>
            <w:r w:rsidR="006817F2" w:rsidRPr="005609E6">
              <w:rPr>
                <w:color w:val="000000"/>
                <w:lang w:val="lv-LV" w:eastAsia="ar-SA"/>
              </w:rPr>
              <w:t xml:space="preserve">(turpmāk – Departaments) </w:t>
            </w:r>
            <w:r w:rsidRPr="005609E6">
              <w:rPr>
                <w:color w:val="000000"/>
                <w:lang w:val="lv-LV" w:eastAsia="ar-SA"/>
              </w:rPr>
              <w:t xml:space="preserve">(adrese: Krišjāņa Valdemāra ielā 5, Rīgā, LV-1010, RD iestādes kods: 210) ir Rīgas pilsētas pašvaldības (adrese: Rātslaukums 1, Rīga, LV-1050, NMR kods: 90011524360, PVN </w:t>
            </w:r>
            <w:proofErr w:type="spellStart"/>
            <w:r w:rsidRPr="005609E6">
              <w:rPr>
                <w:color w:val="000000"/>
                <w:lang w:val="lv-LV" w:eastAsia="ar-SA"/>
              </w:rPr>
              <w:t>reģ.Nr</w:t>
            </w:r>
            <w:proofErr w:type="spellEnd"/>
            <w:r w:rsidRPr="005609E6">
              <w:rPr>
                <w:color w:val="000000"/>
                <w:lang w:val="lv-LV" w:eastAsia="ar-SA"/>
              </w:rPr>
              <w:t>.: LV90011524360) struktūrvienība</w:t>
            </w:r>
            <w:r w:rsidR="00C43A1B" w:rsidRPr="005609E6">
              <w:rPr>
                <w:color w:val="000000"/>
                <w:lang w:val="lv-LV" w:eastAsia="ar-SA"/>
              </w:rPr>
              <w:t>.</w:t>
            </w:r>
          </w:p>
          <w:p w14:paraId="54ED439F" w14:textId="77777777" w:rsidR="00C43A1B" w:rsidRPr="005609E6" w:rsidRDefault="00C43A1B" w:rsidP="007D4EAB">
            <w:pPr>
              <w:jc w:val="both"/>
              <w:rPr>
                <w:color w:val="000000"/>
                <w:lang w:val="lv-LV" w:eastAsia="ar-SA"/>
              </w:rPr>
            </w:pPr>
          </w:p>
          <w:p w14:paraId="3E10A330" w14:textId="1EAB1F9E" w:rsidR="00C43A1B" w:rsidRPr="005609E6" w:rsidRDefault="00C43A1B" w:rsidP="00C43A1B">
            <w:pPr>
              <w:jc w:val="both"/>
              <w:rPr>
                <w:color w:val="000000"/>
                <w:lang w:val="lv-LV" w:eastAsia="ar-SA"/>
              </w:rPr>
            </w:pPr>
            <w:r w:rsidRPr="005609E6">
              <w:rPr>
                <w:color w:val="000000"/>
                <w:lang w:val="lv-LV" w:eastAsia="ar-SA"/>
              </w:rPr>
              <w:t>Atbilstoši Publisko iepirkumu likuma 17. panta regulējumam Rīgas domes Izglītības, kultūras un sporta departaments  kā centralizēta iepirkumu institūcija veic iepirkuma procedūru padotībā esoš</w:t>
            </w:r>
            <w:r w:rsidR="00EE7EC1" w:rsidRPr="005609E6">
              <w:rPr>
                <w:color w:val="000000"/>
                <w:lang w:val="lv-LV" w:eastAsia="ar-SA"/>
              </w:rPr>
              <w:t>o</w:t>
            </w:r>
            <w:r w:rsidRPr="005609E6">
              <w:rPr>
                <w:color w:val="000000"/>
                <w:lang w:val="lv-LV" w:eastAsia="ar-SA"/>
              </w:rPr>
              <w:t xml:space="preserve"> </w:t>
            </w:r>
            <w:r w:rsidR="00EE7EC1" w:rsidRPr="005609E6">
              <w:rPr>
                <w:color w:val="000000"/>
                <w:lang w:val="lv-LV" w:eastAsia="ar-SA"/>
              </w:rPr>
              <w:t>izglītības iestāžu</w:t>
            </w:r>
            <w:r w:rsidRPr="005609E6">
              <w:rPr>
                <w:color w:val="000000"/>
                <w:lang w:val="lv-LV" w:eastAsia="ar-SA"/>
              </w:rPr>
              <w:t xml:space="preserve"> vajadzībām</w:t>
            </w:r>
            <w:r w:rsidRPr="005609E6">
              <w:rPr>
                <w:lang w:val="lv-LV"/>
              </w:rPr>
              <w:t>.</w:t>
            </w:r>
          </w:p>
          <w:p w14:paraId="34A5EAB9" w14:textId="3E9AD514" w:rsidR="00C43A1B" w:rsidRPr="005609E6" w:rsidRDefault="00C43A1B" w:rsidP="007D4EAB">
            <w:pPr>
              <w:jc w:val="both"/>
              <w:rPr>
                <w:lang w:val="lv-LV" w:eastAsia="ar-SA"/>
              </w:rPr>
            </w:pPr>
          </w:p>
        </w:tc>
      </w:tr>
      <w:tr w:rsidR="007D4EAB" w:rsidRPr="005609E6" w14:paraId="6477D760" w14:textId="77777777" w:rsidTr="00995309">
        <w:tc>
          <w:tcPr>
            <w:tcW w:w="0" w:type="auto"/>
          </w:tcPr>
          <w:p w14:paraId="645AB06F" w14:textId="77777777" w:rsidR="007D4EAB" w:rsidRPr="005609E6" w:rsidRDefault="0007139A" w:rsidP="007D4EAB">
            <w:pPr>
              <w:jc w:val="both"/>
              <w:rPr>
                <w:lang w:val="lv-LV" w:eastAsia="ar-SA"/>
              </w:rPr>
            </w:pPr>
            <w:r w:rsidRPr="005609E6">
              <w:rPr>
                <w:lang w:val="lv-LV"/>
              </w:rPr>
              <w:t>I</w:t>
            </w:r>
            <w:r w:rsidR="00116BA7" w:rsidRPr="005609E6">
              <w:rPr>
                <w:lang w:val="lv-LV"/>
              </w:rPr>
              <w:t>epirkuma identifikācijas numurs</w:t>
            </w:r>
          </w:p>
        </w:tc>
        <w:tc>
          <w:tcPr>
            <w:tcW w:w="0" w:type="auto"/>
          </w:tcPr>
          <w:p w14:paraId="062F6D11" w14:textId="796BE995" w:rsidR="007D4EAB" w:rsidRPr="005609E6" w:rsidRDefault="00116BA7" w:rsidP="007D4EAB">
            <w:pPr>
              <w:jc w:val="both"/>
              <w:rPr>
                <w:lang w:val="lv-LV" w:eastAsia="ar-SA"/>
              </w:rPr>
            </w:pPr>
            <w:r w:rsidRPr="005609E6">
              <w:rPr>
                <w:color w:val="000000"/>
                <w:lang w:val="lv-LV" w:eastAsia="ar-SA"/>
              </w:rPr>
              <w:t>RD IKSD 202</w:t>
            </w:r>
            <w:r w:rsidR="00C43A1B" w:rsidRPr="005609E6">
              <w:rPr>
                <w:color w:val="000000"/>
                <w:lang w:val="lv-LV" w:eastAsia="ar-SA"/>
              </w:rPr>
              <w:t>1</w:t>
            </w:r>
            <w:r w:rsidRPr="005609E6">
              <w:rPr>
                <w:color w:val="000000"/>
                <w:lang w:val="lv-LV" w:eastAsia="ar-SA"/>
              </w:rPr>
              <w:t>/</w:t>
            </w:r>
            <w:r w:rsidR="00C43A1B" w:rsidRPr="005609E6">
              <w:rPr>
                <w:color w:val="000000"/>
                <w:lang w:val="lv-LV" w:eastAsia="ar-SA"/>
              </w:rPr>
              <w:t>1</w:t>
            </w:r>
            <w:r w:rsidR="006A37A1" w:rsidRPr="005609E6">
              <w:rPr>
                <w:color w:val="000000"/>
                <w:lang w:val="lv-LV" w:eastAsia="ar-SA"/>
              </w:rPr>
              <w:t>5</w:t>
            </w:r>
          </w:p>
        </w:tc>
      </w:tr>
      <w:tr w:rsidR="007D4EAB" w:rsidRPr="005609E6" w14:paraId="1B5A9B6B" w14:textId="77777777" w:rsidTr="00995309">
        <w:tc>
          <w:tcPr>
            <w:tcW w:w="0" w:type="auto"/>
          </w:tcPr>
          <w:p w14:paraId="648E7289" w14:textId="77777777" w:rsidR="007D4EAB" w:rsidRPr="005609E6" w:rsidRDefault="0007139A" w:rsidP="007D4EAB">
            <w:pPr>
              <w:jc w:val="both"/>
              <w:rPr>
                <w:lang w:val="lv-LV" w:eastAsia="ar-SA"/>
              </w:rPr>
            </w:pPr>
            <w:r w:rsidRPr="005609E6">
              <w:rPr>
                <w:lang w:val="lv-LV"/>
              </w:rPr>
              <w:t>I</w:t>
            </w:r>
            <w:r w:rsidR="00116BA7" w:rsidRPr="005609E6">
              <w:rPr>
                <w:lang w:val="lv-LV"/>
              </w:rPr>
              <w:t>epirkuma procedūras veids</w:t>
            </w:r>
          </w:p>
        </w:tc>
        <w:tc>
          <w:tcPr>
            <w:tcW w:w="0" w:type="auto"/>
          </w:tcPr>
          <w:p w14:paraId="47CCEADA" w14:textId="77777777" w:rsidR="007D4EAB" w:rsidRPr="005609E6" w:rsidRDefault="00FD3A54" w:rsidP="007D4EAB">
            <w:pPr>
              <w:jc w:val="both"/>
              <w:rPr>
                <w:lang w:val="lv-LV" w:eastAsia="ar-SA"/>
              </w:rPr>
            </w:pPr>
            <w:r w:rsidRPr="005609E6">
              <w:rPr>
                <w:color w:val="000000"/>
                <w:lang w:val="lv-LV" w:eastAsia="ar-SA"/>
              </w:rPr>
              <w:t>Atklāts konkurss</w:t>
            </w:r>
            <w:r w:rsidR="00116BA7" w:rsidRPr="005609E6">
              <w:rPr>
                <w:color w:val="000000"/>
                <w:lang w:val="lv-LV" w:eastAsia="ar-SA"/>
              </w:rPr>
              <w:t xml:space="preserve"> </w:t>
            </w:r>
            <w:r w:rsidRPr="005609E6">
              <w:rPr>
                <w:lang w:val="lv-LV"/>
              </w:rPr>
              <w:t>atbilstoši Publisko iepirkumu likuma (turpmāk – PIL) 8.panta pirmās daļas 1.punktam</w:t>
            </w:r>
          </w:p>
        </w:tc>
      </w:tr>
      <w:tr w:rsidR="00116BA7" w:rsidRPr="005609E6" w14:paraId="7340B489" w14:textId="77777777" w:rsidTr="00995309">
        <w:tc>
          <w:tcPr>
            <w:tcW w:w="0" w:type="auto"/>
          </w:tcPr>
          <w:p w14:paraId="7E0912C3" w14:textId="77777777" w:rsidR="00116BA7" w:rsidRPr="005609E6" w:rsidRDefault="00755109" w:rsidP="00116BA7">
            <w:pPr>
              <w:jc w:val="both"/>
              <w:rPr>
                <w:lang w:val="lv-LV"/>
              </w:rPr>
            </w:pPr>
            <w:r w:rsidRPr="005609E6">
              <w:rPr>
                <w:lang w:val="lv-LV"/>
              </w:rPr>
              <w:t>I</w:t>
            </w:r>
            <w:r w:rsidR="00116BA7" w:rsidRPr="005609E6">
              <w:rPr>
                <w:lang w:val="lv-LV"/>
              </w:rPr>
              <w:t>epirkuma līguma priekšmets</w:t>
            </w:r>
          </w:p>
        </w:tc>
        <w:tc>
          <w:tcPr>
            <w:tcW w:w="0" w:type="auto"/>
          </w:tcPr>
          <w:p w14:paraId="2B423B25" w14:textId="6243BBCC" w:rsidR="006817F2" w:rsidRPr="005609E6" w:rsidRDefault="006817F2" w:rsidP="006817F2">
            <w:pPr>
              <w:tabs>
                <w:tab w:val="num" w:pos="567"/>
              </w:tabs>
              <w:jc w:val="both"/>
              <w:rPr>
                <w:color w:val="000000"/>
                <w:lang w:val="lv-LV" w:eastAsia="ar-SA"/>
              </w:rPr>
            </w:pPr>
            <w:r w:rsidRPr="005609E6">
              <w:rPr>
                <w:color w:val="000000"/>
                <w:lang w:val="lv-LV" w:eastAsia="ar-SA"/>
              </w:rPr>
              <w:t>Iepirkuma priekšmets: veļas mazgāšanas un ķīmiskās tīrīšanas, savākšanas un piegādes pakalpojumi Departamenta padotībā esošo izglītības iestāžu vajadzībām.</w:t>
            </w:r>
          </w:p>
          <w:p w14:paraId="26E3B2B7" w14:textId="77777777" w:rsidR="006817F2" w:rsidRPr="005609E6" w:rsidRDefault="006817F2" w:rsidP="006817F2">
            <w:pPr>
              <w:tabs>
                <w:tab w:val="num" w:pos="567"/>
              </w:tabs>
              <w:jc w:val="both"/>
              <w:rPr>
                <w:color w:val="000000"/>
                <w:lang w:val="lv-LV" w:eastAsia="ar-SA"/>
              </w:rPr>
            </w:pPr>
            <w:r w:rsidRPr="005609E6">
              <w:rPr>
                <w:color w:val="000000"/>
                <w:lang w:val="lv-LV" w:eastAsia="ar-SA"/>
              </w:rPr>
              <w:t>Iepirkuma nomenklatūra (CPV): galvenais kods: 98310000-9 (Mazgāšanas un ķīmiskās tīrīšanas pakalpojumi); 98311000-6 (Mazgājamās veļas savākšanas pakalpojumi).</w:t>
            </w:r>
          </w:p>
          <w:p w14:paraId="3824B501" w14:textId="1A58BE1F" w:rsidR="00C43A1B" w:rsidRPr="005609E6" w:rsidRDefault="00C43A1B" w:rsidP="008045DD">
            <w:pPr>
              <w:jc w:val="both"/>
              <w:rPr>
                <w:lang w:val="lv-LV"/>
              </w:rPr>
            </w:pPr>
          </w:p>
        </w:tc>
      </w:tr>
      <w:tr w:rsidR="00FD3A54" w:rsidRPr="005609E6" w14:paraId="2DDF8F38" w14:textId="77777777" w:rsidTr="00995309">
        <w:tc>
          <w:tcPr>
            <w:tcW w:w="0" w:type="auto"/>
          </w:tcPr>
          <w:p w14:paraId="145AEF6C" w14:textId="77777777" w:rsidR="00FD3A54" w:rsidRPr="005609E6" w:rsidRDefault="00FD3A54" w:rsidP="00116BA7">
            <w:pPr>
              <w:jc w:val="both"/>
              <w:rPr>
                <w:lang w:val="lv-LV"/>
              </w:rPr>
            </w:pPr>
            <w:r w:rsidRPr="005609E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21DD6C0E" w14:textId="2D243D18" w:rsidR="00FD3A54" w:rsidRPr="005609E6" w:rsidRDefault="00E17D1C" w:rsidP="008045DD">
            <w:pPr>
              <w:jc w:val="both"/>
              <w:rPr>
                <w:lang w:val="lv-LV"/>
              </w:rPr>
            </w:pPr>
            <w:r w:rsidRPr="005609E6">
              <w:rPr>
                <w:lang w:val="lv-LV"/>
              </w:rPr>
              <w:t>01.08</w:t>
            </w:r>
            <w:r w:rsidR="00D8280E" w:rsidRPr="005609E6">
              <w:rPr>
                <w:lang w:val="lv-LV"/>
              </w:rPr>
              <w:t>.2021.</w:t>
            </w:r>
          </w:p>
          <w:bookmarkStart w:id="1" w:name="_Hlk85478417"/>
          <w:p w14:paraId="75160A50" w14:textId="62489D5B" w:rsidR="00D8280E" w:rsidRPr="005609E6" w:rsidRDefault="00E17D1C" w:rsidP="008045DD">
            <w:pPr>
              <w:jc w:val="both"/>
              <w:rPr>
                <w:lang w:val="lv-LV"/>
              </w:rPr>
            </w:pPr>
            <w:r w:rsidRPr="005609E6">
              <w:rPr>
                <w:lang w:val="lv-LV"/>
              </w:rPr>
              <w:fldChar w:fldCharType="begin"/>
            </w:r>
            <w:r w:rsidRPr="005609E6">
              <w:rPr>
                <w:lang w:val="lv-LV"/>
              </w:rPr>
              <w:instrText xml:space="preserve"> HYPERLINK "https://pvs.iub.gov.lv/show/664333" </w:instrText>
            </w:r>
            <w:r w:rsidRPr="005609E6">
              <w:rPr>
                <w:lang w:val="lv-LV"/>
              </w:rPr>
              <w:fldChar w:fldCharType="separate"/>
            </w:r>
            <w:r w:rsidRPr="005609E6">
              <w:rPr>
                <w:rStyle w:val="Hipersaite"/>
                <w:lang w:val="lv-LV"/>
              </w:rPr>
              <w:t>Iepirkumu uzrau</w:t>
            </w:r>
            <w:r w:rsidRPr="005609E6">
              <w:rPr>
                <w:rStyle w:val="Hipersaite"/>
                <w:lang w:val="lv-LV"/>
              </w:rPr>
              <w:t>d</w:t>
            </w:r>
            <w:r w:rsidRPr="005609E6">
              <w:rPr>
                <w:rStyle w:val="Hipersaite"/>
                <w:lang w:val="lv-LV"/>
              </w:rPr>
              <w:t>zības birojs (iub.gov.lv)</w:t>
            </w:r>
            <w:r w:rsidRPr="005609E6">
              <w:rPr>
                <w:lang w:val="lv-LV"/>
              </w:rPr>
              <w:fldChar w:fldCharType="end"/>
            </w:r>
          </w:p>
          <w:bookmarkEnd w:id="1"/>
          <w:p w14:paraId="16C98B85" w14:textId="4CFA3087" w:rsidR="004D1C52" w:rsidRPr="005609E6" w:rsidRDefault="004D1C52" w:rsidP="008045DD">
            <w:pPr>
              <w:jc w:val="both"/>
              <w:rPr>
                <w:lang w:val="lv-LV"/>
              </w:rPr>
            </w:pPr>
          </w:p>
          <w:p w14:paraId="35248243" w14:textId="565094BD" w:rsidR="004D1C52" w:rsidRPr="005609E6" w:rsidRDefault="004D1C52" w:rsidP="008045DD">
            <w:pPr>
              <w:jc w:val="both"/>
              <w:rPr>
                <w:lang w:val="lv-LV"/>
              </w:rPr>
            </w:pPr>
            <w:r w:rsidRPr="005609E6">
              <w:rPr>
                <w:lang w:val="lv-LV"/>
              </w:rPr>
              <w:t>04.08.2021.</w:t>
            </w:r>
          </w:p>
          <w:p w14:paraId="6C66E9E7" w14:textId="7AE466B9" w:rsidR="004D1C52" w:rsidRPr="005609E6" w:rsidRDefault="00014390" w:rsidP="008045DD">
            <w:pPr>
              <w:jc w:val="both"/>
              <w:rPr>
                <w:lang w:val="lv-LV"/>
              </w:rPr>
            </w:pPr>
            <w:hyperlink r:id="rId8" w:history="1">
              <w:r w:rsidR="004D1C52" w:rsidRPr="005609E6">
                <w:rPr>
                  <w:rStyle w:val="Hipersaite"/>
                  <w:lang w:val="lv-LV"/>
                </w:rPr>
                <w:t>Pakalp</w:t>
              </w:r>
              <w:r w:rsidR="004D1C52" w:rsidRPr="005609E6">
                <w:rPr>
                  <w:rStyle w:val="Hipersaite"/>
                  <w:lang w:val="lv-LV"/>
                </w:rPr>
                <w:t>o</w:t>
              </w:r>
              <w:r w:rsidR="004D1C52" w:rsidRPr="005609E6">
                <w:rPr>
                  <w:rStyle w:val="Hipersaite"/>
                  <w:lang w:val="lv-LV"/>
                </w:rPr>
                <w:t xml:space="preserve">jumi - 397447-2021 - TED </w:t>
              </w:r>
              <w:proofErr w:type="spellStart"/>
              <w:r w:rsidR="004D1C52" w:rsidRPr="005609E6">
                <w:rPr>
                  <w:rStyle w:val="Hipersaite"/>
                  <w:lang w:val="lv-LV"/>
                </w:rPr>
                <w:t>Tenders</w:t>
              </w:r>
              <w:proofErr w:type="spellEnd"/>
              <w:r w:rsidR="004D1C52" w:rsidRPr="005609E6">
                <w:rPr>
                  <w:rStyle w:val="Hipersaite"/>
                  <w:lang w:val="lv-LV"/>
                </w:rPr>
                <w:t xml:space="preserve"> </w:t>
              </w:r>
              <w:proofErr w:type="spellStart"/>
              <w:r w:rsidR="004D1C52" w:rsidRPr="005609E6">
                <w:rPr>
                  <w:rStyle w:val="Hipersaite"/>
                  <w:lang w:val="lv-LV"/>
                </w:rPr>
                <w:t>Electronic</w:t>
              </w:r>
              <w:proofErr w:type="spellEnd"/>
              <w:r w:rsidR="004D1C52" w:rsidRPr="005609E6">
                <w:rPr>
                  <w:rStyle w:val="Hipersaite"/>
                  <w:lang w:val="lv-LV"/>
                </w:rPr>
                <w:t xml:space="preserve"> </w:t>
              </w:r>
              <w:proofErr w:type="spellStart"/>
              <w:r w:rsidR="004D1C52" w:rsidRPr="005609E6">
                <w:rPr>
                  <w:rStyle w:val="Hipersaite"/>
                  <w:lang w:val="lv-LV"/>
                </w:rPr>
                <w:t>Daily</w:t>
              </w:r>
              <w:proofErr w:type="spellEnd"/>
              <w:r w:rsidR="004D1C52" w:rsidRPr="005609E6">
                <w:rPr>
                  <w:rStyle w:val="Hipersaite"/>
                  <w:lang w:val="lv-LV"/>
                </w:rPr>
                <w:t xml:space="preserve"> (europa.eu)</w:t>
              </w:r>
            </w:hyperlink>
          </w:p>
          <w:p w14:paraId="50213FA1" w14:textId="77777777" w:rsidR="004D1C52" w:rsidRPr="005609E6" w:rsidRDefault="004D1C52" w:rsidP="008045DD">
            <w:pPr>
              <w:jc w:val="both"/>
              <w:rPr>
                <w:lang w:val="lv-LV"/>
              </w:rPr>
            </w:pPr>
          </w:p>
          <w:p w14:paraId="7F9FBB40" w14:textId="6996900D" w:rsidR="004D1C52" w:rsidRPr="005609E6" w:rsidRDefault="004D1C52" w:rsidP="008045DD">
            <w:pPr>
              <w:jc w:val="both"/>
              <w:rPr>
                <w:lang w:val="lv-LV"/>
              </w:rPr>
            </w:pPr>
          </w:p>
        </w:tc>
      </w:tr>
      <w:tr w:rsidR="008045DD" w:rsidRPr="005609E6" w14:paraId="41329789" w14:textId="77777777" w:rsidTr="00995309">
        <w:tc>
          <w:tcPr>
            <w:tcW w:w="0" w:type="auto"/>
          </w:tcPr>
          <w:p w14:paraId="748632AE" w14:textId="77777777" w:rsidR="008045DD" w:rsidRPr="005609E6" w:rsidRDefault="00FD3A54" w:rsidP="00116BA7">
            <w:pPr>
              <w:jc w:val="both"/>
              <w:rPr>
                <w:lang w:val="lv-LV"/>
              </w:rPr>
            </w:pPr>
            <w:r w:rsidRPr="005609E6">
              <w:rPr>
                <w:lang w:val="lv-LV"/>
              </w:rPr>
              <w:t>Iepirkuma komisijas sastāvs un tās izveidošanas pamatojums, iepirkuma procedūras dokumentu sagatavotāji un pieaicinātie eksperti</w:t>
            </w:r>
          </w:p>
        </w:tc>
        <w:tc>
          <w:tcPr>
            <w:tcW w:w="0" w:type="auto"/>
          </w:tcPr>
          <w:p w14:paraId="027D76D7" w14:textId="02824FA9" w:rsidR="00B96898" w:rsidRPr="005609E6" w:rsidRDefault="00B96898" w:rsidP="00B96898">
            <w:pPr>
              <w:jc w:val="both"/>
              <w:rPr>
                <w:lang w:val="lv-LV"/>
              </w:rPr>
            </w:pPr>
            <w:r w:rsidRPr="005609E6">
              <w:rPr>
                <w:lang w:val="lv-LV"/>
              </w:rPr>
              <w:t>Iepirkuma komisija izveidota ar Departamenta 23.07.2021. rīkojumu Nr.DIKS-21-603-rs „</w:t>
            </w:r>
            <w:r w:rsidRPr="005609E6">
              <w:rPr>
                <w:lang w:val="lv-LV"/>
              </w:rPr>
              <w:fldChar w:fldCharType="begin"/>
            </w:r>
            <w:r w:rsidRPr="005609E6">
              <w:rPr>
                <w:lang w:val="lv-LV"/>
              </w:rPr>
              <w:instrText xml:space="preserve"> DOCPROPERTY  #ANOTACIJA#  \* MERGEFORMAT </w:instrText>
            </w:r>
            <w:r w:rsidRPr="005609E6">
              <w:rPr>
                <w:lang w:val="lv-LV"/>
              </w:rPr>
              <w:fldChar w:fldCharType="separate"/>
            </w:r>
            <w:r w:rsidRPr="005609E6">
              <w:rPr>
                <w:lang w:val="lv-LV"/>
              </w:rPr>
              <w:t>Par iepirkuma komisijas izveidi veļas mazgāšanas pakalpojumu iepirkuma veikšanai</w:t>
            </w:r>
            <w:r w:rsidRPr="005609E6">
              <w:rPr>
                <w:lang w:val="lv-LV"/>
              </w:rPr>
              <w:fldChar w:fldCharType="end"/>
            </w:r>
            <w:r w:rsidRPr="005609E6">
              <w:rPr>
                <w:lang w:val="lv-LV"/>
              </w:rPr>
              <w:t>”:</w:t>
            </w:r>
          </w:p>
          <w:p w14:paraId="2244CB4F" w14:textId="77777777" w:rsidR="00B96898" w:rsidRPr="005609E6" w:rsidRDefault="00B96898" w:rsidP="00B96898">
            <w:pPr>
              <w:jc w:val="both"/>
              <w:rPr>
                <w:lang w:val="lv-LV"/>
              </w:rPr>
            </w:pPr>
            <w:r w:rsidRPr="005609E6">
              <w:rPr>
                <w:lang w:val="lv-LV"/>
              </w:rPr>
              <w:t>Komisijas priekšsēdētāja Kristīne Graudumniece;</w:t>
            </w:r>
          </w:p>
          <w:p w14:paraId="44385353" w14:textId="77777777" w:rsidR="00B96898" w:rsidRPr="005609E6" w:rsidRDefault="00B96898" w:rsidP="00B96898">
            <w:pPr>
              <w:jc w:val="both"/>
              <w:rPr>
                <w:lang w:val="lv-LV"/>
              </w:rPr>
            </w:pPr>
            <w:r w:rsidRPr="005609E6">
              <w:rPr>
                <w:lang w:val="lv-LV"/>
              </w:rPr>
              <w:t>Komisijas priekšsēdētājas vietniece Sanita Ārmane;</w:t>
            </w:r>
          </w:p>
          <w:p w14:paraId="3FE17C7E" w14:textId="77777777" w:rsidR="00B96898" w:rsidRPr="005609E6" w:rsidRDefault="00B96898" w:rsidP="00B96898">
            <w:pPr>
              <w:jc w:val="both"/>
              <w:rPr>
                <w:lang w:val="lv-LV"/>
              </w:rPr>
            </w:pPr>
            <w:r w:rsidRPr="005609E6">
              <w:rPr>
                <w:lang w:val="lv-LV"/>
              </w:rPr>
              <w:t>Komisijas locekļi: Inese Liepa, Iveta Nagla, Marija Meirupska.</w:t>
            </w:r>
          </w:p>
          <w:p w14:paraId="553DDC20" w14:textId="010D9E45" w:rsidR="008045DD" w:rsidRPr="005609E6" w:rsidRDefault="008045DD" w:rsidP="008045DD">
            <w:pPr>
              <w:jc w:val="both"/>
              <w:rPr>
                <w:lang w:val="lv-LV"/>
              </w:rPr>
            </w:pPr>
          </w:p>
        </w:tc>
      </w:tr>
      <w:tr w:rsidR="00FD3A54" w:rsidRPr="005609E6" w14:paraId="22096B5A" w14:textId="77777777" w:rsidTr="00995309">
        <w:tc>
          <w:tcPr>
            <w:tcW w:w="0" w:type="auto"/>
          </w:tcPr>
          <w:p w14:paraId="4CEC296D" w14:textId="77777777" w:rsidR="00FD3A54" w:rsidRPr="005609E6" w:rsidRDefault="00FD3A54" w:rsidP="00116BA7">
            <w:pPr>
              <w:jc w:val="both"/>
              <w:rPr>
                <w:lang w:val="lv-LV"/>
              </w:rPr>
            </w:pPr>
            <w:r w:rsidRPr="005609E6">
              <w:rPr>
                <w:lang w:val="lv-LV"/>
              </w:rPr>
              <w:lastRenderedPageBreak/>
              <w:t>Piedāvājumu iesniegšanas termiņš</w:t>
            </w:r>
          </w:p>
        </w:tc>
        <w:tc>
          <w:tcPr>
            <w:tcW w:w="0" w:type="auto"/>
          </w:tcPr>
          <w:p w14:paraId="1AFE1F74" w14:textId="637AB609" w:rsidR="00FD3A54" w:rsidRPr="005609E6" w:rsidRDefault="00FD3A54" w:rsidP="00FD3A54">
            <w:pPr>
              <w:jc w:val="both"/>
              <w:rPr>
                <w:lang w:val="lv-LV"/>
              </w:rPr>
            </w:pPr>
            <w:r w:rsidRPr="005609E6">
              <w:rPr>
                <w:lang w:val="lv-LV"/>
              </w:rPr>
              <w:t xml:space="preserve">Līdz </w:t>
            </w:r>
            <w:r w:rsidR="00B96898" w:rsidRPr="005609E6">
              <w:rPr>
                <w:lang w:val="lv-LV"/>
              </w:rPr>
              <w:t>07.09</w:t>
            </w:r>
            <w:r w:rsidR="000B676B" w:rsidRPr="005609E6">
              <w:rPr>
                <w:lang w:val="lv-LV"/>
              </w:rPr>
              <w:t>.2021., plkst.10.00</w:t>
            </w:r>
          </w:p>
        </w:tc>
      </w:tr>
      <w:tr w:rsidR="00266ECF" w:rsidRPr="005609E6" w14:paraId="7857B960" w14:textId="77777777" w:rsidTr="00995309">
        <w:tc>
          <w:tcPr>
            <w:tcW w:w="0" w:type="auto"/>
          </w:tcPr>
          <w:p w14:paraId="5E6816BD" w14:textId="77777777" w:rsidR="00266ECF" w:rsidRPr="005609E6" w:rsidRDefault="00266ECF" w:rsidP="00116BA7">
            <w:pPr>
              <w:jc w:val="both"/>
              <w:rPr>
                <w:lang w:val="lv-LV"/>
              </w:rPr>
            </w:pPr>
            <w:r w:rsidRPr="005609E6">
              <w:rPr>
                <w:lang w:val="lv-LV"/>
              </w:rPr>
              <w:t>Piedāvājumu atvēršanas vieta, datums un laiks</w:t>
            </w:r>
          </w:p>
        </w:tc>
        <w:tc>
          <w:tcPr>
            <w:tcW w:w="0" w:type="auto"/>
          </w:tcPr>
          <w:p w14:paraId="5A3D2F98" w14:textId="46A7F705" w:rsidR="00266ECF" w:rsidRPr="005609E6" w:rsidRDefault="00266ECF" w:rsidP="00FD3A54">
            <w:pPr>
              <w:jc w:val="both"/>
              <w:rPr>
                <w:lang w:val="lv-LV"/>
              </w:rPr>
            </w:pPr>
            <w:r w:rsidRPr="005609E6">
              <w:rPr>
                <w:lang w:val="lv-LV"/>
              </w:rPr>
              <w:t xml:space="preserve">Valsts informācijas sistēmas e-konkursu apakšsistēmas tīmekļvietnē www.eis.gov.lv </w:t>
            </w:r>
            <w:r w:rsidR="00B96898" w:rsidRPr="005609E6">
              <w:rPr>
                <w:lang w:val="lv-LV"/>
              </w:rPr>
              <w:t>07</w:t>
            </w:r>
            <w:r w:rsidR="000B676B" w:rsidRPr="005609E6">
              <w:rPr>
                <w:lang w:val="lv-LV"/>
              </w:rPr>
              <w:t>.10.2021., plkst.10.00</w:t>
            </w:r>
          </w:p>
        </w:tc>
      </w:tr>
      <w:tr w:rsidR="00B96898" w:rsidRPr="005609E6" w14:paraId="1555476E" w14:textId="77777777" w:rsidTr="00014390">
        <w:tc>
          <w:tcPr>
            <w:tcW w:w="0" w:type="auto"/>
            <w:gridSpan w:val="2"/>
          </w:tcPr>
          <w:p w14:paraId="4E0AF491" w14:textId="568CAD0F" w:rsidR="00B96898" w:rsidRPr="005609E6" w:rsidRDefault="00B96898" w:rsidP="00266ECF">
            <w:pPr>
              <w:ind w:left="84"/>
              <w:jc w:val="both"/>
              <w:rPr>
                <w:lang w:val="lv-LV"/>
              </w:rPr>
            </w:pPr>
            <w:r w:rsidRPr="005609E6">
              <w:rPr>
                <w:lang w:val="lv-LV"/>
              </w:rPr>
              <w:t>To piegādātāju nosaukumi, kuri ir iesnieguši piedāvājumus, kā arī piedāvātās cenas</w:t>
            </w:r>
          </w:p>
        </w:tc>
      </w:tr>
    </w:tbl>
    <w:p w14:paraId="7EA97966" w14:textId="77777777" w:rsidR="00B96898" w:rsidRPr="005609E6" w:rsidRDefault="00B96898" w:rsidP="00B96898">
      <w:pPr>
        <w:rPr>
          <w:bCs/>
          <w:lang w:val="lv-LV"/>
        </w:rPr>
      </w:pPr>
      <w:r w:rsidRPr="005609E6">
        <w:rPr>
          <w:b/>
          <w:lang w:val="lv-LV"/>
        </w:rPr>
        <w:t>Daļai Nr. 1 - Centra un Ziemeļu rajons</w:t>
      </w:r>
    </w:p>
    <w:tbl>
      <w:tblPr>
        <w:tblStyle w:val="Reatabula"/>
        <w:tblW w:w="0" w:type="auto"/>
        <w:tblLook w:val="04A0" w:firstRow="1" w:lastRow="0" w:firstColumn="1" w:lastColumn="0" w:noHBand="0" w:noVBand="1"/>
      </w:tblPr>
      <w:tblGrid>
        <w:gridCol w:w="4639"/>
        <w:gridCol w:w="2564"/>
        <w:gridCol w:w="2084"/>
      </w:tblGrid>
      <w:tr w:rsidR="00B96898" w:rsidRPr="005609E6" w14:paraId="327B9708" w14:textId="77777777" w:rsidTr="00014390">
        <w:tc>
          <w:tcPr>
            <w:tcW w:w="0" w:type="auto"/>
            <w:shd w:val="pct10" w:color="auto" w:fill="auto"/>
          </w:tcPr>
          <w:p w14:paraId="46A3362A" w14:textId="77777777" w:rsidR="00B96898" w:rsidRPr="005609E6" w:rsidRDefault="00B96898" w:rsidP="00014390">
            <w:pPr>
              <w:rPr>
                <w:b/>
                <w:bCs/>
                <w:lang w:val="lv-LV"/>
              </w:rPr>
            </w:pPr>
            <w:r w:rsidRPr="005609E6">
              <w:rPr>
                <w:b/>
                <w:bCs/>
                <w:lang w:val="lv-LV"/>
              </w:rPr>
              <w:t>Pretendents</w:t>
            </w:r>
          </w:p>
        </w:tc>
        <w:tc>
          <w:tcPr>
            <w:tcW w:w="0" w:type="auto"/>
            <w:shd w:val="pct10" w:color="auto" w:fill="auto"/>
          </w:tcPr>
          <w:p w14:paraId="7E61C9B0" w14:textId="77777777" w:rsidR="00B96898" w:rsidRPr="005609E6" w:rsidRDefault="00B96898" w:rsidP="00014390">
            <w:pPr>
              <w:rPr>
                <w:b/>
                <w:bCs/>
                <w:lang w:val="lv-LV"/>
              </w:rPr>
            </w:pPr>
            <w:r w:rsidRPr="005609E6">
              <w:rPr>
                <w:b/>
                <w:bCs/>
                <w:lang w:val="lv-LV"/>
              </w:rPr>
              <w:t>Iesniegšanas datums un laiks</w:t>
            </w:r>
          </w:p>
        </w:tc>
        <w:tc>
          <w:tcPr>
            <w:tcW w:w="0" w:type="auto"/>
            <w:shd w:val="pct10" w:color="auto" w:fill="auto"/>
          </w:tcPr>
          <w:p w14:paraId="08835C60" w14:textId="77777777" w:rsidR="00B96898" w:rsidRPr="005609E6" w:rsidRDefault="00B96898" w:rsidP="00014390">
            <w:pPr>
              <w:rPr>
                <w:b/>
                <w:bCs/>
                <w:lang w:val="lv-LV"/>
              </w:rPr>
            </w:pPr>
            <w:r w:rsidRPr="005609E6">
              <w:rPr>
                <w:b/>
                <w:lang w:val="lv-LV"/>
              </w:rPr>
              <w:t>Finanšu piedāvājums</w:t>
            </w:r>
          </w:p>
        </w:tc>
      </w:tr>
      <w:tr w:rsidR="00B96898" w:rsidRPr="005609E6" w14:paraId="16442205" w14:textId="77777777" w:rsidTr="00014390">
        <w:tc>
          <w:tcPr>
            <w:tcW w:w="0" w:type="auto"/>
          </w:tcPr>
          <w:p w14:paraId="4A5DE4AC" w14:textId="77777777" w:rsidR="00B96898" w:rsidRPr="005609E6" w:rsidRDefault="00B96898" w:rsidP="00014390">
            <w:pPr>
              <w:rPr>
                <w:bCs/>
                <w:lang w:val="lv-LV"/>
              </w:rPr>
            </w:pPr>
            <w:r w:rsidRPr="005609E6">
              <w:rPr>
                <w:lang w:val="lv-LV"/>
              </w:rPr>
              <w:t>"Elis tekstila serviss" AS (</w:t>
            </w:r>
            <w:proofErr w:type="spellStart"/>
            <w:r w:rsidRPr="005609E6">
              <w:rPr>
                <w:lang w:val="lv-LV"/>
              </w:rPr>
              <w:t>Ex</w:t>
            </w:r>
            <w:proofErr w:type="spellEnd"/>
            <w:r w:rsidRPr="005609E6">
              <w:rPr>
                <w:lang w:val="lv-LV"/>
              </w:rPr>
              <w:t>."</w:t>
            </w:r>
            <w:proofErr w:type="spellStart"/>
            <w:r w:rsidRPr="005609E6">
              <w:rPr>
                <w:lang w:val="lv-LV"/>
              </w:rPr>
              <w:t>Berendsen</w:t>
            </w:r>
            <w:proofErr w:type="spellEnd"/>
            <w:r w:rsidRPr="005609E6">
              <w:rPr>
                <w:lang w:val="lv-LV"/>
              </w:rPr>
              <w:t xml:space="preserve"> Tekstila Serviss" AS)</w:t>
            </w:r>
            <w:r w:rsidRPr="005609E6">
              <w:rPr>
                <w:bCs/>
                <w:lang w:val="lv-LV"/>
              </w:rPr>
              <w:t xml:space="preserve"> </w:t>
            </w:r>
          </w:p>
        </w:tc>
        <w:tc>
          <w:tcPr>
            <w:tcW w:w="0" w:type="auto"/>
          </w:tcPr>
          <w:p w14:paraId="0F1A815D" w14:textId="77777777" w:rsidR="00B96898" w:rsidRPr="005609E6" w:rsidRDefault="00B96898" w:rsidP="00014390">
            <w:pPr>
              <w:rPr>
                <w:bCs/>
                <w:lang w:val="lv-LV"/>
              </w:rPr>
            </w:pPr>
            <w:r w:rsidRPr="005609E6">
              <w:rPr>
                <w:lang w:val="lv-LV"/>
              </w:rPr>
              <w:t>03.09.2021 plkst. 16:12</w:t>
            </w:r>
          </w:p>
        </w:tc>
        <w:tc>
          <w:tcPr>
            <w:tcW w:w="0" w:type="auto"/>
          </w:tcPr>
          <w:p w14:paraId="06E18F53" w14:textId="77777777" w:rsidR="00B96898" w:rsidRPr="005609E6" w:rsidRDefault="00B96898" w:rsidP="00014390">
            <w:pPr>
              <w:rPr>
                <w:lang w:val="lv-LV"/>
              </w:rPr>
            </w:pPr>
            <w:r w:rsidRPr="005609E6">
              <w:rPr>
                <w:lang w:val="lv-LV"/>
              </w:rPr>
              <w:t>EIRO 0.85</w:t>
            </w:r>
          </w:p>
        </w:tc>
      </w:tr>
      <w:tr w:rsidR="00B96898" w:rsidRPr="005609E6" w14:paraId="5F256F3A" w14:textId="77777777" w:rsidTr="00014390">
        <w:tc>
          <w:tcPr>
            <w:tcW w:w="0" w:type="auto"/>
          </w:tcPr>
          <w:p w14:paraId="4ED9DC81" w14:textId="77777777" w:rsidR="00B96898" w:rsidRPr="005609E6" w:rsidRDefault="00B96898" w:rsidP="00014390">
            <w:pPr>
              <w:rPr>
                <w:bCs/>
                <w:lang w:val="lv-LV"/>
              </w:rPr>
            </w:pPr>
            <w:r w:rsidRPr="005609E6">
              <w:rPr>
                <w:lang w:val="lv-LV"/>
              </w:rPr>
              <w:t>SIA "</w:t>
            </w:r>
            <w:proofErr w:type="spellStart"/>
            <w:r w:rsidRPr="005609E6">
              <w:rPr>
                <w:lang w:val="lv-LV"/>
              </w:rPr>
              <w:t>Lavatio</w:t>
            </w:r>
            <w:proofErr w:type="spellEnd"/>
            <w:r w:rsidRPr="005609E6">
              <w:rPr>
                <w:lang w:val="lv-LV"/>
              </w:rPr>
              <w:t>" un SIA "GREEN LINE SERVICES"</w:t>
            </w:r>
            <w:r w:rsidRPr="005609E6">
              <w:rPr>
                <w:bCs/>
                <w:lang w:val="lv-LV"/>
              </w:rPr>
              <w:t xml:space="preserve"> </w:t>
            </w:r>
          </w:p>
        </w:tc>
        <w:tc>
          <w:tcPr>
            <w:tcW w:w="0" w:type="auto"/>
          </w:tcPr>
          <w:p w14:paraId="16ED0DAB" w14:textId="77777777" w:rsidR="00B96898" w:rsidRPr="005609E6" w:rsidRDefault="00B96898" w:rsidP="00014390">
            <w:pPr>
              <w:rPr>
                <w:bCs/>
                <w:lang w:val="lv-LV"/>
              </w:rPr>
            </w:pPr>
            <w:r w:rsidRPr="005609E6">
              <w:rPr>
                <w:lang w:val="lv-LV"/>
              </w:rPr>
              <w:t>03.09.2021 plkst. 17:11</w:t>
            </w:r>
          </w:p>
        </w:tc>
        <w:tc>
          <w:tcPr>
            <w:tcW w:w="0" w:type="auto"/>
          </w:tcPr>
          <w:p w14:paraId="1F321391" w14:textId="77777777" w:rsidR="00B96898" w:rsidRPr="005609E6" w:rsidRDefault="00B96898" w:rsidP="00014390">
            <w:pPr>
              <w:rPr>
                <w:lang w:val="lv-LV"/>
              </w:rPr>
            </w:pPr>
            <w:r w:rsidRPr="005609E6">
              <w:rPr>
                <w:lang w:val="lv-LV"/>
              </w:rPr>
              <w:t>EIRO 0.8</w:t>
            </w:r>
          </w:p>
        </w:tc>
      </w:tr>
    </w:tbl>
    <w:p w14:paraId="3A28DDD6" w14:textId="77777777" w:rsidR="00B96898" w:rsidRPr="005609E6" w:rsidRDefault="00B96898" w:rsidP="00B96898">
      <w:pPr>
        <w:rPr>
          <w:lang w:val="lv-LV"/>
        </w:rPr>
      </w:pPr>
    </w:p>
    <w:p w14:paraId="4CD32572" w14:textId="77777777" w:rsidR="00B96898" w:rsidRPr="005609E6" w:rsidRDefault="00B96898" w:rsidP="00B96898">
      <w:pPr>
        <w:rPr>
          <w:bCs/>
          <w:lang w:val="lv-LV"/>
        </w:rPr>
      </w:pPr>
      <w:r w:rsidRPr="005609E6">
        <w:rPr>
          <w:b/>
          <w:lang w:val="lv-LV"/>
        </w:rPr>
        <w:t>Daļai Nr. 2 - Kurzemes rajons</w:t>
      </w:r>
    </w:p>
    <w:tbl>
      <w:tblPr>
        <w:tblStyle w:val="Reatabula"/>
        <w:tblW w:w="0" w:type="auto"/>
        <w:tblLook w:val="04A0" w:firstRow="1" w:lastRow="0" w:firstColumn="1" w:lastColumn="0" w:noHBand="0" w:noVBand="1"/>
      </w:tblPr>
      <w:tblGrid>
        <w:gridCol w:w="4855"/>
        <w:gridCol w:w="2422"/>
        <w:gridCol w:w="2010"/>
      </w:tblGrid>
      <w:tr w:rsidR="00B96898" w:rsidRPr="005609E6" w14:paraId="6D203ECE" w14:textId="77777777" w:rsidTr="00014390">
        <w:tc>
          <w:tcPr>
            <w:tcW w:w="0" w:type="auto"/>
            <w:shd w:val="pct10" w:color="auto" w:fill="auto"/>
          </w:tcPr>
          <w:p w14:paraId="5B5063EC" w14:textId="77777777" w:rsidR="00B96898" w:rsidRPr="005609E6" w:rsidRDefault="00B96898" w:rsidP="00014390">
            <w:pPr>
              <w:rPr>
                <w:b/>
                <w:bCs/>
                <w:lang w:val="lv-LV"/>
              </w:rPr>
            </w:pPr>
            <w:r w:rsidRPr="005609E6">
              <w:rPr>
                <w:b/>
                <w:bCs/>
                <w:lang w:val="lv-LV"/>
              </w:rPr>
              <w:t>Pretendents</w:t>
            </w:r>
          </w:p>
        </w:tc>
        <w:tc>
          <w:tcPr>
            <w:tcW w:w="0" w:type="auto"/>
            <w:shd w:val="pct10" w:color="auto" w:fill="auto"/>
          </w:tcPr>
          <w:p w14:paraId="361648F3" w14:textId="77777777" w:rsidR="00B96898" w:rsidRPr="005609E6" w:rsidRDefault="00B96898" w:rsidP="00014390">
            <w:pPr>
              <w:rPr>
                <w:b/>
                <w:bCs/>
                <w:lang w:val="lv-LV"/>
              </w:rPr>
            </w:pPr>
            <w:r w:rsidRPr="005609E6">
              <w:rPr>
                <w:b/>
                <w:bCs/>
                <w:lang w:val="lv-LV"/>
              </w:rPr>
              <w:t>Iesniegšanas datums un laiks</w:t>
            </w:r>
          </w:p>
        </w:tc>
        <w:tc>
          <w:tcPr>
            <w:tcW w:w="0" w:type="auto"/>
            <w:shd w:val="pct10" w:color="auto" w:fill="auto"/>
          </w:tcPr>
          <w:p w14:paraId="0FF9618E" w14:textId="77777777" w:rsidR="00B96898" w:rsidRPr="005609E6" w:rsidRDefault="00B96898" w:rsidP="00014390">
            <w:pPr>
              <w:rPr>
                <w:b/>
                <w:bCs/>
                <w:lang w:val="lv-LV"/>
              </w:rPr>
            </w:pPr>
            <w:r w:rsidRPr="005609E6">
              <w:rPr>
                <w:b/>
                <w:lang w:val="lv-LV"/>
              </w:rPr>
              <w:t>Finanšu piedāvājums</w:t>
            </w:r>
          </w:p>
        </w:tc>
      </w:tr>
      <w:tr w:rsidR="00B96898" w:rsidRPr="005609E6" w14:paraId="0CBC3AF9" w14:textId="77777777" w:rsidTr="00014390">
        <w:tc>
          <w:tcPr>
            <w:tcW w:w="0" w:type="auto"/>
          </w:tcPr>
          <w:p w14:paraId="091643D9" w14:textId="77777777" w:rsidR="00B96898" w:rsidRPr="005609E6" w:rsidRDefault="00B96898" w:rsidP="00014390">
            <w:pPr>
              <w:rPr>
                <w:bCs/>
                <w:lang w:val="lv-LV"/>
              </w:rPr>
            </w:pPr>
            <w:r w:rsidRPr="005609E6">
              <w:rPr>
                <w:lang w:val="lv-LV"/>
              </w:rPr>
              <w:t>"Elis tekstila serviss" AS (</w:t>
            </w:r>
            <w:proofErr w:type="spellStart"/>
            <w:r w:rsidRPr="005609E6">
              <w:rPr>
                <w:lang w:val="lv-LV"/>
              </w:rPr>
              <w:t>Ex</w:t>
            </w:r>
            <w:proofErr w:type="spellEnd"/>
            <w:r w:rsidRPr="005609E6">
              <w:rPr>
                <w:lang w:val="lv-LV"/>
              </w:rPr>
              <w:t>."</w:t>
            </w:r>
            <w:proofErr w:type="spellStart"/>
            <w:r w:rsidRPr="005609E6">
              <w:rPr>
                <w:lang w:val="lv-LV"/>
              </w:rPr>
              <w:t>Berendsen</w:t>
            </w:r>
            <w:proofErr w:type="spellEnd"/>
            <w:r w:rsidRPr="005609E6">
              <w:rPr>
                <w:lang w:val="lv-LV"/>
              </w:rPr>
              <w:t xml:space="preserve"> Tekstila Serviss" AS)</w:t>
            </w:r>
            <w:r w:rsidRPr="005609E6">
              <w:rPr>
                <w:bCs/>
                <w:lang w:val="lv-LV"/>
              </w:rPr>
              <w:t xml:space="preserve"> </w:t>
            </w:r>
          </w:p>
        </w:tc>
        <w:tc>
          <w:tcPr>
            <w:tcW w:w="0" w:type="auto"/>
          </w:tcPr>
          <w:p w14:paraId="36359B99" w14:textId="77777777" w:rsidR="00B96898" w:rsidRPr="005609E6" w:rsidRDefault="00B96898" w:rsidP="00014390">
            <w:pPr>
              <w:rPr>
                <w:bCs/>
                <w:lang w:val="lv-LV"/>
              </w:rPr>
            </w:pPr>
            <w:r w:rsidRPr="005609E6">
              <w:rPr>
                <w:lang w:val="lv-LV"/>
              </w:rPr>
              <w:t>03.09.2021 plkst. 16:12</w:t>
            </w:r>
          </w:p>
        </w:tc>
        <w:tc>
          <w:tcPr>
            <w:tcW w:w="0" w:type="auto"/>
          </w:tcPr>
          <w:p w14:paraId="419F0629" w14:textId="77777777" w:rsidR="00B96898" w:rsidRPr="005609E6" w:rsidRDefault="00B96898" w:rsidP="00014390">
            <w:pPr>
              <w:rPr>
                <w:lang w:val="lv-LV"/>
              </w:rPr>
            </w:pPr>
            <w:r w:rsidRPr="005609E6">
              <w:rPr>
                <w:lang w:val="lv-LV"/>
              </w:rPr>
              <w:t>EIRO 0.81</w:t>
            </w:r>
          </w:p>
        </w:tc>
      </w:tr>
      <w:tr w:rsidR="00B96898" w:rsidRPr="005609E6" w14:paraId="3CD4504B" w14:textId="77777777" w:rsidTr="00014390">
        <w:tc>
          <w:tcPr>
            <w:tcW w:w="0" w:type="auto"/>
          </w:tcPr>
          <w:p w14:paraId="2C2F2166" w14:textId="77777777" w:rsidR="00B96898" w:rsidRPr="005609E6" w:rsidRDefault="00B96898" w:rsidP="00014390">
            <w:pPr>
              <w:rPr>
                <w:bCs/>
                <w:lang w:val="lv-LV"/>
              </w:rPr>
            </w:pPr>
            <w:r w:rsidRPr="005609E6">
              <w:rPr>
                <w:lang w:val="lv-LV"/>
              </w:rPr>
              <w:t>Sabiedrība ar ierobežotu atbildību, inženieru komercfirma "NiVa" Tukumā</w:t>
            </w:r>
            <w:r w:rsidRPr="005609E6">
              <w:rPr>
                <w:bCs/>
                <w:lang w:val="lv-LV"/>
              </w:rPr>
              <w:t xml:space="preserve"> </w:t>
            </w:r>
          </w:p>
        </w:tc>
        <w:tc>
          <w:tcPr>
            <w:tcW w:w="0" w:type="auto"/>
          </w:tcPr>
          <w:p w14:paraId="27210FB6" w14:textId="77777777" w:rsidR="00B96898" w:rsidRPr="005609E6" w:rsidRDefault="00B96898" w:rsidP="00014390">
            <w:pPr>
              <w:rPr>
                <w:bCs/>
                <w:lang w:val="lv-LV"/>
              </w:rPr>
            </w:pPr>
            <w:r w:rsidRPr="005609E6">
              <w:rPr>
                <w:lang w:val="lv-LV"/>
              </w:rPr>
              <w:t>06.09.2021 plkst. 19:58</w:t>
            </w:r>
          </w:p>
        </w:tc>
        <w:tc>
          <w:tcPr>
            <w:tcW w:w="0" w:type="auto"/>
          </w:tcPr>
          <w:p w14:paraId="3A6481CC" w14:textId="77777777" w:rsidR="00B96898" w:rsidRPr="005609E6" w:rsidRDefault="00B96898" w:rsidP="00014390">
            <w:pPr>
              <w:rPr>
                <w:lang w:val="lv-LV"/>
              </w:rPr>
            </w:pPr>
            <w:r w:rsidRPr="005609E6">
              <w:rPr>
                <w:lang w:val="lv-LV"/>
              </w:rPr>
              <w:t>EIRO 1.2</w:t>
            </w:r>
          </w:p>
        </w:tc>
      </w:tr>
      <w:tr w:rsidR="00B96898" w:rsidRPr="005609E6" w14:paraId="1C701440" w14:textId="77777777" w:rsidTr="00014390">
        <w:tc>
          <w:tcPr>
            <w:tcW w:w="0" w:type="auto"/>
          </w:tcPr>
          <w:p w14:paraId="38191747" w14:textId="77777777" w:rsidR="00B96898" w:rsidRPr="005609E6" w:rsidRDefault="00B96898" w:rsidP="00014390">
            <w:pPr>
              <w:rPr>
                <w:bCs/>
                <w:lang w:val="lv-LV"/>
              </w:rPr>
            </w:pPr>
            <w:r w:rsidRPr="005609E6">
              <w:rPr>
                <w:lang w:val="lv-LV"/>
              </w:rPr>
              <w:t>SIA "</w:t>
            </w:r>
            <w:proofErr w:type="spellStart"/>
            <w:r w:rsidRPr="005609E6">
              <w:rPr>
                <w:lang w:val="lv-LV"/>
              </w:rPr>
              <w:t>Lavatio</w:t>
            </w:r>
            <w:proofErr w:type="spellEnd"/>
            <w:r w:rsidRPr="005609E6">
              <w:rPr>
                <w:lang w:val="lv-LV"/>
              </w:rPr>
              <w:t>" un SIA "GREEN LINE SERVICES"</w:t>
            </w:r>
            <w:r w:rsidRPr="005609E6">
              <w:rPr>
                <w:bCs/>
                <w:lang w:val="lv-LV"/>
              </w:rPr>
              <w:t xml:space="preserve"> </w:t>
            </w:r>
          </w:p>
        </w:tc>
        <w:tc>
          <w:tcPr>
            <w:tcW w:w="0" w:type="auto"/>
          </w:tcPr>
          <w:p w14:paraId="359EC3F4" w14:textId="77777777" w:rsidR="00B96898" w:rsidRPr="005609E6" w:rsidRDefault="00B96898" w:rsidP="00014390">
            <w:pPr>
              <w:rPr>
                <w:bCs/>
                <w:lang w:val="lv-LV"/>
              </w:rPr>
            </w:pPr>
            <w:r w:rsidRPr="005609E6">
              <w:rPr>
                <w:lang w:val="lv-LV"/>
              </w:rPr>
              <w:t>03.09.2021 plkst. 17:11</w:t>
            </w:r>
          </w:p>
        </w:tc>
        <w:tc>
          <w:tcPr>
            <w:tcW w:w="0" w:type="auto"/>
          </w:tcPr>
          <w:p w14:paraId="26D03438" w14:textId="77777777" w:rsidR="00B96898" w:rsidRPr="005609E6" w:rsidRDefault="00B96898" w:rsidP="00014390">
            <w:pPr>
              <w:rPr>
                <w:lang w:val="lv-LV"/>
              </w:rPr>
            </w:pPr>
            <w:r w:rsidRPr="005609E6">
              <w:rPr>
                <w:lang w:val="lv-LV"/>
              </w:rPr>
              <w:t>EIRO 0.8</w:t>
            </w:r>
          </w:p>
        </w:tc>
      </w:tr>
      <w:tr w:rsidR="00B96898" w:rsidRPr="005609E6" w14:paraId="6A24A56F" w14:textId="77777777" w:rsidTr="00014390">
        <w:tc>
          <w:tcPr>
            <w:tcW w:w="0" w:type="auto"/>
          </w:tcPr>
          <w:p w14:paraId="12C58ECE" w14:textId="77777777" w:rsidR="00B96898" w:rsidRPr="005609E6" w:rsidRDefault="00B96898" w:rsidP="00014390">
            <w:pPr>
              <w:rPr>
                <w:bCs/>
                <w:lang w:val="lv-LV"/>
              </w:rPr>
            </w:pPr>
            <w:r w:rsidRPr="005609E6">
              <w:rPr>
                <w:lang w:val="lv-LV"/>
              </w:rPr>
              <w:t>SIA Rullis R</w:t>
            </w:r>
            <w:r w:rsidRPr="005609E6">
              <w:rPr>
                <w:bCs/>
                <w:lang w:val="lv-LV"/>
              </w:rPr>
              <w:t xml:space="preserve"> </w:t>
            </w:r>
          </w:p>
        </w:tc>
        <w:tc>
          <w:tcPr>
            <w:tcW w:w="0" w:type="auto"/>
          </w:tcPr>
          <w:p w14:paraId="4004271D" w14:textId="77777777" w:rsidR="00B96898" w:rsidRPr="005609E6" w:rsidRDefault="00B96898" w:rsidP="00014390">
            <w:pPr>
              <w:rPr>
                <w:bCs/>
                <w:lang w:val="lv-LV"/>
              </w:rPr>
            </w:pPr>
            <w:r w:rsidRPr="005609E6">
              <w:rPr>
                <w:lang w:val="lv-LV"/>
              </w:rPr>
              <w:t>06.09.2021 plkst. 19:44</w:t>
            </w:r>
          </w:p>
        </w:tc>
        <w:tc>
          <w:tcPr>
            <w:tcW w:w="0" w:type="auto"/>
          </w:tcPr>
          <w:p w14:paraId="7A5D58CD" w14:textId="77777777" w:rsidR="00B96898" w:rsidRPr="005609E6" w:rsidRDefault="00B96898" w:rsidP="00014390">
            <w:pPr>
              <w:rPr>
                <w:lang w:val="lv-LV"/>
              </w:rPr>
            </w:pPr>
            <w:r w:rsidRPr="005609E6">
              <w:rPr>
                <w:lang w:val="lv-LV"/>
              </w:rPr>
              <w:t>EIRO 1.2</w:t>
            </w:r>
          </w:p>
        </w:tc>
      </w:tr>
    </w:tbl>
    <w:p w14:paraId="1AEB81FF" w14:textId="77777777" w:rsidR="00B96898" w:rsidRPr="005609E6" w:rsidRDefault="00B96898" w:rsidP="00B96898">
      <w:pPr>
        <w:rPr>
          <w:lang w:val="lv-LV"/>
        </w:rPr>
      </w:pPr>
    </w:p>
    <w:p w14:paraId="57E6D1FA" w14:textId="77777777" w:rsidR="00B96898" w:rsidRPr="005609E6" w:rsidRDefault="00B96898" w:rsidP="00B96898">
      <w:pPr>
        <w:rPr>
          <w:bCs/>
          <w:lang w:val="lv-LV"/>
        </w:rPr>
      </w:pPr>
      <w:r w:rsidRPr="005609E6">
        <w:rPr>
          <w:b/>
          <w:lang w:val="lv-LV"/>
        </w:rPr>
        <w:t>Daļai Nr. 3 - Latgales priekšpilsēta</w:t>
      </w:r>
    </w:p>
    <w:tbl>
      <w:tblPr>
        <w:tblStyle w:val="Reatabula"/>
        <w:tblW w:w="0" w:type="auto"/>
        <w:tblLook w:val="04A0" w:firstRow="1" w:lastRow="0" w:firstColumn="1" w:lastColumn="0" w:noHBand="0" w:noVBand="1"/>
      </w:tblPr>
      <w:tblGrid>
        <w:gridCol w:w="4639"/>
        <w:gridCol w:w="2564"/>
        <w:gridCol w:w="2084"/>
      </w:tblGrid>
      <w:tr w:rsidR="00B96898" w:rsidRPr="005609E6" w14:paraId="291384E1" w14:textId="77777777" w:rsidTr="00014390">
        <w:tc>
          <w:tcPr>
            <w:tcW w:w="0" w:type="auto"/>
            <w:shd w:val="pct10" w:color="auto" w:fill="auto"/>
          </w:tcPr>
          <w:p w14:paraId="4D124274" w14:textId="77777777" w:rsidR="00B96898" w:rsidRPr="005609E6" w:rsidRDefault="00B96898" w:rsidP="00014390">
            <w:pPr>
              <w:rPr>
                <w:b/>
                <w:bCs/>
                <w:lang w:val="lv-LV"/>
              </w:rPr>
            </w:pPr>
            <w:r w:rsidRPr="005609E6">
              <w:rPr>
                <w:b/>
                <w:bCs/>
                <w:lang w:val="lv-LV"/>
              </w:rPr>
              <w:t>Pretendents</w:t>
            </w:r>
          </w:p>
        </w:tc>
        <w:tc>
          <w:tcPr>
            <w:tcW w:w="0" w:type="auto"/>
            <w:shd w:val="pct10" w:color="auto" w:fill="auto"/>
          </w:tcPr>
          <w:p w14:paraId="508C45CA" w14:textId="77777777" w:rsidR="00B96898" w:rsidRPr="005609E6" w:rsidRDefault="00B96898" w:rsidP="00014390">
            <w:pPr>
              <w:rPr>
                <w:b/>
                <w:bCs/>
                <w:lang w:val="lv-LV"/>
              </w:rPr>
            </w:pPr>
            <w:r w:rsidRPr="005609E6">
              <w:rPr>
                <w:b/>
                <w:bCs/>
                <w:lang w:val="lv-LV"/>
              </w:rPr>
              <w:t>Iesniegšanas datums un laiks</w:t>
            </w:r>
          </w:p>
        </w:tc>
        <w:tc>
          <w:tcPr>
            <w:tcW w:w="0" w:type="auto"/>
            <w:shd w:val="pct10" w:color="auto" w:fill="auto"/>
          </w:tcPr>
          <w:p w14:paraId="305E3492" w14:textId="77777777" w:rsidR="00B96898" w:rsidRPr="005609E6" w:rsidRDefault="00B96898" w:rsidP="00014390">
            <w:pPr>
              <w:rPr>
                <w:b/>
                <w:bCs/>
                <w:lang w:val="lv-LV"/>
              </w:rPr>
            </w:pPr>
            <w:r w:rsidRPr="005609E6">
              <w:rPr>
                <w:b/>
                <w:lang w:val="lv-LV"/>
              </w:rPr>
              <w:t>Finanšu piedāvājums</w:t>
            </w:r>
          </w:p>
        </w:tc>
      </w:tr>
      <w:tr w:rsidR="00B96898" w:rsidRPr="005609E6" w14:paraId="76E75E16" w14:textId="77777777" w:rsidTr="00014390">
        <w:tc>
          <w:tcPr>
            <w:tcW w:w="0" w:type="auto"/>
          </w:tcPr>
          <w:p w14:paraId="6CDD7C49" w14:textId="77777777" w:rsidR="00B96898" w:rsidRPr="005609E6" w:rsidRDefault="00B96898" w:rsidP="00014390">
            <w:pPr>
              <w:rPr>
                <w:bCs/>
                <w:lang w:val="lv-LV"/>
              </w:rPr>
            </w:pPr>
            <w:r w:rsidRPr="005609E6">
              <w:rPr>
                <w:lang w:val="lv-LV"/>
              </w:rPr>
              <w:t>"Elis tekstila serviss" AS (</w:t>
            </w:r>
            <w:proofErr w:type="spellStart"/>
            <w:r w:rsidRPr="005609E6">
              <w:rPr>
                <w:lang w:val="lv-LV"/>
              </w:rPr>
              <w:t>Ex</w:t>
            </w:r>
            <w:proofErr w:type="spellEnd"/>
            <w:r w:rsidRPr="005609E6">
              <w:rPr>
                <w:lang w:val="lv-LV"/>
              </w:rPr>
              <w:t>."</w:t>
            </w:r>
            <w:proofErr w:type="spellStart"/>
            <w:r w:rsidRPr="005609E6">
              <w:rPr>
                <w:lang w:val="lv-LV"/>
              </w:rPr>
              <w:t>Berendsen</w:t>
            </w:r>
            <w:proofErr w:type="spellEnd"/>
            <w:r w:rsidRPr="005609E6">
              <w:rPr>
                <w:lang w:val="lv-LV"/>
              </w:rPr>
              <w:t xml:space="preserve"> Tekstila Serviss" AS)</w:t>
            </w:r>
            <w:r w:rsidRPr="005609E6">
              <w:rPr>
                <w:bCs/>
                <w:lang w:val="lv-LV"/>
              </w:rPr>
              <w:t xml:space="preserve"> </w:t>
            </w:r>
          </w:p>
        </w:tc>
        <w:tc>
          <w:tcPr>
            <w:tcW w:w="0" w:type="auto"/>
          </w:tcPr>
          <w:p w14:paraId="07F5E07A" w14:textId="77777777" w:rsidR="00B96898" w:rsidRPr="005609E6" w:rsidRDefault="00B96898" w:rsidP="00014390">
            <w:pPr>
              <w:rPr>
                <w:bCs/>
                <w:lang w:val="lv-LV"/>
              </w:rPr>
            </w:pPr>
            <w:r w:rsidRPr="005609E6">
              <w:rPr>
                <w:lang w:val="lv-LV"/>
              </w:rPr>
              <w:t>03.09.2021 plkst. 16:12</w:t>
            </w:r>
          </w:p>
        </w:tc>
        <w:tc>
          <w:tcPr>
            <w:tcW w:w="0" w:type="auto"/>
          </w:tcPr>
          <w:p w14:paraId="7EB167C8" w14:textId="77777777" w:rsidR="00B96898" w:rsidRPr="005609E6" w:rsidRDefault="00B96898" w:rsidP="00014390">
            <w:pPr>
              <w:rPr>
                <w:lang w:val="lv-LV"/>
              </w:rPr>
            </w:pPr>
            <w:r w:rsidRPr="005609E6">
              <w:rPr>
                <w:lang w:val="lv-LV"/>
              </w:rPr>
              <w:t>EIRO 0.7</w:t>
            </w:r>
          </w:p>
        </w:tc>
      </w:tr>
      <w:tr w:rsidR="00B96898" w:rsidRPr="005609E6" w14:paraId="4C689C31" w14:textId="77777777" w:rsidTr="00014390">
        <w:tc>
          <w:tcPr>
            <w:tcW w:w="0" w:type="auto"/>
          </w:tcPr>
          <w:p w14:paraId="25116AB4" w14:textId="77777777" w:rsidR="00B96898" w:rsidRPr="005609E6" w:rsidRDefault="00B96898" w:rsidP="00014390">
            <w:pPr>
              <w:rPr>
                <w:bCs/>
                <w:lang w:val="lv-LV"/>
              </w:rPr>
            </w:pPr>
            <w:r w:rsidRPr="005609E6">
              <w:rPr>
                <w:lang w:val="lv-LV"/>
              </w:rPr>
              <w:t>"GAIĻEZERS PLUS" AS</w:t>
            </w:r>
            <w:r w:rsidRPr="005609E6">
              <w:rPr>
                <w:bCs/>
                <w:lang w:val="lv-LV"/>
              </w:rPr>
              <w:t xml:space="preserve"> </w:t>
            </w:r>
          </w:p>
        </w:tc>
        <w:tc>
          <w:tcPr>
            <w:tcW w:w="0" w:type="auto"/>
          </w:tcPr>
          <w:p w14:paraId="283746D8" w14:textId="77777777" w:rsidR="00B96898" w:rsidRPr="005609E6" w:rsidRDefault="00B96898" w:rsidP="00014390">
            <w:pPr>
              <w:rPr>
                <w:bCs/>
                <w:lang w:val="lv-LV"/>
              </w:rPr>
            </w:pPr>
            <w:r w:rsidRPr="005609E6">
              <w:rPr>
                <w:lang w:val="lv-LV"/>
              </w:rPr>
              <w:t>06.09.2021 plkst. 15:43</w:t>
            </w:r>
          </w:p>
        </w:tc>
        <w:tc>
          <w:tcPr>
            <w:tcW w:w="0" w:type="auto"/>
          </w:tcPr>
          <w:p w14:paraId="6BA5A2EF" w14:textId="77777777" w:rsidR="00B96898" w:rsidRPr="005609E6" w:rsidRDefault="00B96898" w:rsidP="00014390">
            <w:pPr>
              <w:rPr>
                <w:lang w:val="lv-LV"/>
              </w:rPr>
            </w:pPr>
            <w:r w:rsidRPr="005609E6">
              <w:rPr>
                <w:lang w:val="lv-LV"/>
              </w:rPr>
              <w:t>EIRO 0.78</w:t>
            </w:r>
          </w:p>
        </w:tc>
      </w:tr>
      <w:tr w:rsidR="00B96898" w:rsidRPr="005609E6" w14:paraId="0DDD7D8F" w14:textId="77777777" w:rsidTr="00014390">
        <w:tc>
          <w:tcPr>
            <w:tcW w:w="0" w:type="auto"/>
          </w:tcPr>
          <w:p w14:paraId="643CD6E5" w14:textId="77777777" w:rsidR="00B96898" w:rsidRPr="005609E6" w:rsidRDefault="00B96898" w:rsidP="00014390">
            <w:pPr>
              <w:rPr>
                <w:bCs/>
                <w:lang w:val="lv-LV"/>
              </w:rPr>
            </w:pPr>
            <w:r w:rsidRPr="005609E6">
              <w:rPr>
                <w:lang w:val="lv-LV"/>
              </w:rPr>
              <w:t>SIA Rullis R</w:t>
            </w:r>
            <w:r w:rsidRPr="005609E6">
              <w:rPr>
                <w:bCs/>
                <w:lang w:val="lv-LV"/>
              </w:rPr>
              <w:t xml:space="preserve"> </w:t>
            </w:r>
          </w:p>
        </w:tc>
        <w:tc>
          <w:tcPr>
            <w:tcW w:w="0" w:type="auto"/>
          </w:tcPr>
          <w:p w14:paraId="0D0CF9E5" w14:textId="77777777" w:rsidR="00B96898" w:rsidRPr="005609E6" w:rsidRDefault="00B96898" w:rsidP="00014390">
            <w:pPr>
              <w:rPr>
                <w:bCs/>
                <w:lang w:val="lv-LV"/>
              </w:rPr>
            </w:pPr>
            <w:r w:rsidRPr="005609E6">
              <w:rPr>
                <w:lang w:val="lv-LV"/>
              </w:rPr>
              <w:t>06.09.2021 plkst. 19:44</w:t>
            </w:r>
          </w:p>
        </w:tc>
        <w:tc>
          <w:tcPr>
            <w:tcW w:w="0" w:type="auto"/>
          </w:tcPr>
          <w:p w14:paraId="45DB6C7B" w14:textId="77777777" w:rsidR="00B96898" w:rsidRPr="005609E6" w:rsidRDefault="00B96898" w:rsidP="00014390">
            <w:pPr>
              <w:rPr>
                <w:lang w:val="lv-LV"/>
              </w:rPr>
            </w:pPr>
            <w:r w:rsidRPr="005609E6">
              <w:rPr>
                <w:lang w:val="lv-LV"/>
              </w:rPr>
              <w:t>EIRO 1.2</w:t>
            </w:r>
          </w:p>
        </w:tc>
      </w:tr>
      <w:tr w:rsidR="00B96898" w:rsidRPr="005609E6" w14:paraId="0DD12CC8" w14:textId="77777777" w:rsidTr="00014390">
        <w:tc>
          <w:tcPr>
            <w:tcW w:w="0" w:type="auto"/>
          </w:tcPr>
          <w:p w14:paraId="05268662" w14:textId="77777777" w:rsidR="00B96898" w:rsidRPr="005609E6" w:rsidRDefault="00B96898" w:rsidP="00014390">
            <w:pPr>
              <w:rPr>
                <w:bCs/>
                <w:lang w:val="lv-LV"/>
              </w:rPr>
            </w:pPr>
            <w:r w:rsidRPr="005609E6">
              <w:rPr>
                <w:lang w:val="lv-LV"/>
              </w:rPr>
              <w:t>"VRV" SIA</w:t>
            </w:r>
            <w:r w:rsidRPr="005609E6">
              <w:rPr>
                <w:bCs/>
                <w:lang w:val="lv-LV"/>
              </w:rPr>
              <w:t xml:space="preserve"> </w:t>
            </w:r>
          </w:p>
        </w:tc>
        <w:tc>
          <w:tcPr>
            <w:tcW w:w="0" w:type="auto"/>
          </w:tcPr>
          <w:p w14:paraId="31FE1041" w14:textId="77777777" w:rsidR="00B96898" w:rsidRPr="005609E6" w:rsidRDefault="00B96898" w:rsidP="00014390">
            <w:pPr>
              <w:rPr>
                <w:bCs/>
                <w:lang w:val="lv-LV"/>
              </w:rPr>
            </w:pPr>
            <w:r w:rsidRPr="005609E6">
              <w:rPr>
                <w:lang w:val="lv-LV"/>
              </w:rPr>
              <w:t>26.08.2021 plkst. 12:53</w:t>
            </w:r>
          </w:p>
        </w:tc>
        <w:tc>
          <w:tcPr>
            <w:tcW w:w="0" w:type="auto"/>
          </w:tcPr>
          <w:p w14:paraId="7AC25F5B" w14:textId="77777777" w:rsidR="00B96898" w:rsidRPr="005609E6" w:rsidRDefault="00B96898" w:rsidP="00014390">
            <w:pPr>
              <w:rPr>
                <w:lang w:val="lv-LV"/>
              </w:rPr>
            </w:pPr>
            <w:r w:rsidRPr="005609E6">
              <w:rPr>
                <w:lang w:val="lv-LV"/>
              </w:rPr>
              <w:t>EIRO 0.95</w:t>
            </w:r>
          </w:p>
        </w:tc>
      </w:tr>
    </w:tbl>
    <w:p w14:paraId="2CAFBEE9" w14:textId="77777777" w:rsidR="00B96898" w:rsidRPr="005609E6" w:rsidRDefault="00B96898" w:rsidP="00B96898">
      <w:pPr>
        <w:rPr>
          <w:lang w:val="lv-LV"/>
        </w:rPr>
      </w:pPr>
    </w:p>
    <w:p w14:paraId="6D3BCAB5" w14:textId="77777777" w:rsidR="00B96898" w:rsidRPr="005609E6" w:rsidRDefault="00B96898" w:rsidP="00B96898">
      <w:pPr>
        <w:rPr>
          <w:bCs/>
          <w:lang w:val="lv-LV"/>
        </w:rPr>
      </w:pPr>
      <w:r w:rsidRPr="005609E6">
        <w:rPr>
          <w:b/>
          <w:lang w:val="lv-LV"/>
        </w:rPr>
        <w:t>Daļai Nr. 4 - Vidzemes priekšpilsēta</w:t>
      </w:r>
    </w:p>
    <w:tbl>
      <w:tblPr>
        <w:tblStyle w:val="Reatabula"/>
        <w:tblW w:w="0" w:type="auto"/>
        <w:tblLook w:val="04A0" w:firstRow="1" w:lastRow="0" w:firstColumn="1" w:lastColumn="0" w:noHBand="0" w:noVBand="1"/>
      </w:tblPr>
      <w:tblGrid>
        <w:gridCol w:w="4639"/>
        <w:gridCol w:w="2564"/>
        <w:gridCol w:w="2084"/>
      </w:tblGrid>
      <w:tr w:rsidR="00B96898" w:rsidRPr="005609E6" w14:paraId="0C4571EF" w14:textId="77777777" w:rsidTr="00014390">
        <w:tc>
          <w:tcPr>
            <w:tcW w:w="0" w:type="auto"/>
            <w:shd w:val="pct10" w:color="auto" w:fill="auto"/>
          </w:tcPr>
          <w:p w14:paraId="29DC6855" w14:textId="77777777" w:rsidR="00B96898" w:rsidRPr="005609E6" w:rsidRDefault="00B96898" w:rsidP="00014390">
            <w:pPr>
              <w:rPr>
                <w:b/>
                <w:bCs/>
                <w:lang w:val="lv-LV"/>
              </w:rPr>
            </w:pPr>
            <w:r w:rsidRPr="005609E6">
              <w:rPr>
                <w:b/>
                <w:bCs/>
                <w:lang w:val="lv-LV"/>
              </w:rPr>
              <w:t>Pretendents</w:t>
            </w:r>
          </w:p>
        </w:tc>
        <w:tc>
          <w:tcPr>
            <w:tcW w:w="0" w:type="auto"/>
            <w:shd w:val="pct10" w:color="auto" w:fill="auto"/>
          </w:tcPr>
          <w:p w14:paraId="079B51FC" w14:textId="77777777" w:rsidR="00B96898" w:rsidRPr="005609E6" w:rsidRDefault="00B96898" w:rsidP="00014390">
            <w:pPr>
              <w:rPr>
                <w:b/>
                <w:bCs/>
                <w:lang w:val="lv-LV"/>
              </w:rPr>
            </w:pPr>
            <w:r w:rsidRPr="005609E6">
              <w:rPr>
                <w:b/>
                <w:bCs/>
                <w:lang w:val="lv-LV"/>
              </w:rPr>
              <w:t>Iesniegšanas datums un laiks</w:t>
            </w:r>
          </w:p>
        </w:tc>
        <w:tc>
          <w:tcPr>
            <w:tcW w:w="0" w:type="auto"/>
            <w:shd w:val="pct10" w:color="auto" w:fill="auto"/>
          </w:tcPr>
          <w:p w14:paraId="6CA4E080" w14:textId="77777777" w:rsidR="00B96898" w:rsidRPr="005609E6" w:rsidRDefault="00B96898" w:rsidP="00014390">
            <w:pPr>
              <w:rPr>
                <w:b/>
                <w:bCs/>
                <w:lang w:val="lv-LV"/>
              </w:rPr>
            </w:pPr>
            <w:r w:rsidRPr="005609E6">
              <w:rPr>
                <w:b/>
                <w:lang w:val="lv-LV"/>
              </w:rPr>
              <w:t>Finanšu piedāvājums</w:t>
            </w:r>
          </w:p>
        </w:tc>
      </w:tr>
      <w:tr w:rsidR="00B96898" w:rsidRPr="005609E6" w14:paraId="44117E29" w14:textId="77777777" w:rsidTr="00014390">
        <w:tc>
          <w:tcPr>
            <w:tcW w:w="0" w:type="auto"/>
          </w:tcPr>
          <w:p w14:paraId="5F3092CC" w14:textId="77777777" w:rsidR="00B96898" w:rsidRPr="005609E6" w:rsidRDefault="00B96898" w:rsidP="00014390">
            <w:pPr>
              <w:rPr>
                <w:bCs/>
                <w:lang w:val="lv-LV"/>
              </w:rPr>
            </w:pPr>
            <w:r w:rsidRPr="005609E6">
              <w:rPr>
                <w:lang w:val="lv-LV"/>
              </w:rPr>
              <w:t>"Elis tekstila serviss" AS (</w:t>
            </w:r>
            <w:proofErr w:type="spellStart"/>
            <w:r w:rsidRPr="005609E6">
              <w:rPr>
                <w:lang w:val="lv-LV"/>
              </w:rPr>
              <w:t>Ex</w:t>
            </w:r>
            <w:proofErr w:type="spellEnd"/>
            <w:r w:rsidRPr="005609E6">
              <w:rPr>
                <w:lang w:val="lv-LV"/>
              </w:rPr>
              <w:t>."</w:t>
            </w:r>
            <w:proofErr w:type="spellStart"/>
            <w:r w:rsidRPr="005609E6">
              <w:rPr>
                <w:lang w:val="lv-LV"/>
              </w:rPr>
              <w:t>Berendsen</w:t>
            </w:r>
            <w:proofErr w:type="spellEnd"/>
            <w:r w:rsidRPr="005609E6">
              <w:rPr>
                <w:lang w:val="lv-LV"/>
              </w:rPr>
              <w:t xml:space="preserve"> Tekstila Serviss" AS)</w:t>
            </w:r>
            <w:r w:rsidRPr="005609E6">
              <w:rPr>
                <w:bCs/>
                <w:lang w:val="lv-LV"/>
              </w:rPr>
              <w:t xml:space="preserve"> </w:t>
            </w:r>
          </w:p>
        </w:tc>
        <w:tc>
          <w:tcPr>
            <w:tcW w:w="0" w:type="auto"/>
          </w:tcPr>
          <w:p w14:paraId="657C860E" w14:textId="77777777" w:rsidR="00B96898" w:rsidRPr="005609E6" w:rsidRDefault="00B96898" w:rsidP="00014390">
            <w:pPr>
              <w:rPr>
                <w:bCs/>
                <w:lang w:val="lv-LV"/>
              </w:rPr>
            </w:pPr>
            <w:r w:rsidRPr="005609E6">
              <w:rPr>
                <w:lang w:val="lv-LV"/>
              </w:rPr>
              <w:t>03.09.2021 plkst. 16:12</w:t>
            </w:r>
          </w:p>
        </w:tc>
        <w:tc>
          <w:tcPr>
            <w:tcW w:w="0" w:type="auto"/>
          </w:tcPr>
          <w:p w14:paraId="752FC124" w14:textId="77777777" w:rsidR="00B96898" w:rsidRPr="005609E6" w:rsidRDefault="00B96898" w:rsidP="00014390">
            <w:pPr>
              <w:rPr>
                <w:lang w:val="lv-LV"/>
              </w:rPr>
            </w:pPr>
            <w:r w:rsidRPr="005609E6">
              <w:rPr>
                <w:lang w:val="lv-LV"/>
              </w:rPr>
              <w:t>EIRO 0.7</w:t>
            </w:r>
          </w:p>
        </w:tc>
      </w:tr>
      <w:tr w:rsidR="00B96898" w:rsidRPr="005609E6" w14:paraId="7E821DEC" w14:textId="77777777" w:rsidTr="00014390">
        <w:tc>
          <w:tcPr>
            <w:tcW w:w="0" w:type="auto"/>
          </w:tcPr>
          <w:p w14:paraId="6E21BCF0" w14:textId="77777777" w:rsidR="00B96898" w:rsidRPr="005609E6" w:rsidRDefault="00B96898" w:rsidP="00014390">
            <w:pPr>
              <w:rPr>
                <w:bCs/>
                <w:lang w:val="lv-LV"/>
              </w:rPr>
            </w:pPr>
            <w:r w:rsidRPr="005609E6">
              <w:rPr>
                <w:lang w:val="lv-LV"/>
              </w:rPr>
              <w:t>"GAIĻEZERS PLUS" AS</w:t>
            </w:r>
            <w:r w:rsidRPr="005609E6">
              <w:rPr>
                <w:bCs/>
                <w:lang w:val="lv-LV"/>
              </w:rPr>
              <w:t xml:space="preserve"> </w:t>
            </w:r>
          </w:p>
        </w:tc>
        <w:tc>
          <w:tcPr>
            <w:tcW w:w="0" w:type="auto"/>
          </w:tcPr>
          <w:p w14:paraId="1F5A3F6C" w14:textId="77777777" w:rsidR="00B96898" w:rsidRPr="005609E6" w:rsidRDefault="00B96898" w:rsidP="00014390">
            <w:pPr>
              <w:rPr>
                <w:bCs/>
                <w:lang w:val="lv-LV"/>
              </w:rPr>
            </w:pPr>
            <w:r w:rsidRPr="005609E6">
              <w:rPr>
                <w:lang w:val="lv-LV"/>
              </w:rPr>
              <w:t>06.09.2021 plkst. 15:43</w:t>
            </w:r>
          </w:p>
        </w:tc>
        <w:tc>
          <w:tcPr>
            <w:tcW w:w="0" w:type="auto"/>
          </w:tcPr>
          <w:p w14:paraId="643FCC01" w14:textId="77777777" w:rsidR="00B96898" w:rsidRPr="005609E6" w:rsidRDefault="00B96898" w:rsidP="00014390">
            <w:pPr>
              <w:rPr>
                <w:lang w:val="lv-LV"/>
              </w:rPr>
            </w:pPr>
            <w:r w:rsidRPr="005609E6">
              <w:rPr>
                <w:lang w:val="lv-LV"/>
              </w:rPr>
              <w:t>EIRO 0.78</w:t>
            </w:r>
          </w:p>
        </w:tc>
      </w:tr>
      <w:tr w:rsidR="00B96898" w:rsidRPr="005609E6" w14:paraId="49200487" w14:textId="77777777" w:rsidTr="00014390">
        <w:tc>
          <w:tcPr>
            <w:tcW w:w="0" w:type="auto"/>
          </w:tcPr>
          <w:p w14:paraId="60C2E596" w14:textId="77777777" w:rsidR="00B96898" w:rsidRPr="005609E6" w:rsidRDefault="00B96898" w:rsidP="00014390">
            <w:pPr>
              <w:rPr>
                <w:bCs/>
                <w:lang w:val="lv-LV"/>
              </w:rPr>
            </w:pPr>
            <w:r w:rsidRPr="005609E6">
              <w:rPr>
                <w:lang w:val="lv-LV"/>
              </w:rPr>
              <w:t>SIA Rullis R</w:t>
            </w:r>
            <w:r w:rsidRPr="005609E6">
              <w:rPr>
                <w:bCs/>
                <w:lang w:val="lv-LV"/>
              </w:rPr>
              <w:t xml:space="preserve"> </w:t>
            </w:r>
          </w:p>
        </w:tc>
        <w:tc>
          <w:tcPr>
            <w:tcW w:w="0" w:type="auto"/>
          </w:tcPr>
          <w:p w14:paraId="2FEE9943" w14:textId="77777777" w:rsidR="00B96898" w:rsidRPr="005609E6" w:rsidRDefault="00B96898" w:rsidP="00014390">
            <w:pPr>
              <w:rPr>
                <w:bCs/>
                <w:lang w:val="lv-LV"/>
              </w:rPr>
            </w:pPr>
            <w:r w:rsidRPr="005609E6">
              <w:rPr>
                <w:lang w:val="lv-LV"/>
              </w:rPr>
              <w:t>06.09.2021 plkst. 19:44</w:t>
            </w:r>
          </w:p>
        </w:tc>
        <w:tc>
          <w:tcPr>
            <w:tcW w:w="0" w:type="auto"/>
          </w:tcPr>
          <w:p w14:paraId="6F7A7D26" w14:textId="77777777" w:rsidR="00B96898" w:rsidRPr="005609E6" w:rsidRDefault="00B96898" w:rsidP="00014390">
            <w:pPr>
              <w:rPr>
                <w:lang w:val="lv-LV"/>
              </w:rPr>
            </w:pPr>
            <w:r w:rsidRPr="005609E6">
              <w:rPr>
                <w:lang w:val="lv-LV"/>
              </w:rPr>
              <w:t>EIRO 1.2</w:t>
            </w:r>
          </w:p>
        </w:tc>
      </w:tr>
      <w:tr w:rsidR="00B96898" w:rsidRPr="005609E6" w14:paraId="0E7DD694" w14:textId="77777777" w:rsidTr="00014390">
        <w:tc>
          <w:tcPr>
            <w:tcW w:w="0" w:type="auto"/>
          </w:tcPr>
          <w:p w14:paraId="6C5A9445" w14:textId="77777777" w:rsidR="00B96898" w:rsidRPr="005609E6" w:rsidRDefault="00B96898" w:rsidP="00014390">
            <w:pPr>
              <w:rPr>
                <w:bCs/>
                <w:lang w:val="lv-LV"/>
              </w:rPr>
            </w:pPr>
            <w:r w:rsidRPr="005609E6">
              <w:rPr>
                <w:lang w:val="lv-LV"/>
              </w:rPr>
              <w:t>"VRV" SIA</w:t>
            </w:r>
            <w:r w:rsidRPr="005609E6">
              <w:rPr>
                <w:bCs/>
                <w:lang w:val="lv-LV"/>
              </w:rPr>
              <w:t xml:space="preserve"> </w:t>
            </w:r>
          </w:p>
        </w:tc>
        <w:tc>
          <w:tcPr>
            <w:tcW w:w="0" w:type="auto"/>
          </w:tcPr>
          <w:p w14:paraId="69F7041D" w14:textId="77777777" w:rsidR="00B96898" w:rsidRPr="005609E6" w:rsidRDefault="00B96898" w:rsidP="00014390">
            <w:pPr>
              <w:rPr>
                <w:bCs/>
                <w:lang w:val="lv-LV"/>
              </w:rPr>
            </w:pPr>
            <w:r w:rsidRPr="005609E6">
              <w:rPr>
                <w:lang w:val="lv-LV"/>
              </w:rPr>
              <w:t>26.08.2021 plkst. 12:53</w:t>
            </w:r>
          </w:p>
        </w:tc>
        <w:tc>
          <w:tcPr>
            <w:tcW w:w="0" w:type="auto"/>
          </w:tcPr>
          <w:p w14:paraId="4465BFDA" w14:textId="77777777" w:rsidR="00B96898" w:rsidRPr="005609E6" w:rsidRDefault="00B96898" w:rsidP="00014390">
            <w:pPr>
              <w:rPr>
                <w:lang w:val="lv-LV"/>
              </w:rPr>
            </w:pPr>
            <w:r w:rsidRPr="005609E6">
              <w:rPr>
                <w:lang w:val="lv-LV"/>
              </w:rPr>
              <w:t>EIRO 0.95</w:t>
            </w:r>
          </w:p>
        </w:tc>
      </w:tr>
    </w:tbl>
    <w:p w14:paraId="0C9DB114" w14:textId="77777777" w:rsidR="00B96898" w:rsidRPr="005609E6" w:rsidRDefault="00B96898" w:rsidP="00B96898">
      <w:pPr>
        <w:rPr>
          <w:lang w:val="lv-LV"/>
        </w:rPr>
      </w:pPr>
    </w:p>
    <w:p w14:paraId="189F006B" w14:textId="77777777" w:rsidR="00B96898" w:rsidRPr="005609E6" w:rsidRDefault="00B96898" w:rsidP="00B96898">
      <w:pPr>
        <w:rPr>
          <w:bCs/>
          <w:lang w:val="lv-LV"/>
        </w:rPr>
      </w:pPr>
      <w:r w:rsidRPr="005609E6">
        <w:rPr>
          <w:b/>
          <w:lang w:val="lv-LV"/>
        </w:rPr>
        <w:t>Daļai Nr. 5 - Zemgales priekšpilsēta</w:t>
      </w:r>
    </w:p>
    <w:tbl>
      <w:tblPr>
        <w:tblStyle w:val="Reatabula"/>
        <w:tblW w:w="0" w:type="auto"/>
        <w:tblLook w:val="04A0" w:firstRow="1" w:lastRow="0" w:firstColumn="1" w:lastColumn="0" w:noHBand="0" w:noVBand="1"/>
      </w:tblPr>
      <w:tblGrid>
        <w:gridCol w:w="4817"/>
        <w:gridCol w:w="2447"/>
        <w:gridCol w:w="2023"/>
      </w:tblGrid>
      <w:tr w:rsidR="00B96898" w:rsidRPr="005609E6" w14:paraId="15701D37" w14:textId="77777777" w:rsidTr="00014390">
        <w:tc>
          <w:tcPr>
            <w:tcW w:w="0" w:type="auto"/>
            <w:shd w:val="pct10" w:color="auto" w:fill="auto"/>
          </w:tcPr>
          <w:p w14:paraId="26DFCC89" w14:textId="77777777" w:rsidR="00B96898" w:rsidRPr="005609E6" w:rsidRDefault="00B96898" w:rsidP="00014390">
            <w:pPr>
              <w:rPr>
                <w:b/>
                <w:bCs/>
                <w:lang w:val="lv-LV"/>
              </w:rPr>
            </w:pPr>
            <w:r w:rsidRPr="005609E6">
              <w:rPr>
                <w:b/>
                <w:bCs/>
                <w:lang w:val="lv-LV"/>
              </w:rPr>
              <w:t>Pretendents</w:t>
            </w:r>
          </w:p>
        </w:tc>
        <w:tc>
          <w:tcPr>
            <w:tcW w:w="0" w:type="auto"/>
            <w:shd w:val="pct10" w:color="auto" w:fill="auto"/>
          </w:tcPr>
          <w:p w14:paraId="72B65811" w14:textId="77777777" w:rsidR="00B96898" w:rsidRPr="005609E6" w:rsidRDefault="00B96898" w:rsidP="00014390">
            <w:pPr>
              <w:rPr>
                <w:b/>
                <w:bCs/>
                <w:lang w:val="lv-LV"/>
              </w:rPr>
            </w:pPr>
            <w:r w:rsidRPr="005609E6">
              <w:rPr>
                <w:b/>
                <w:bCs/>
                <w:lang w:val="lv-LV"/>
              </w:rPr>
              <w:t>Iesniegšanas datums un laiks</w:t>
            </w:r>
          </w:p>
        </w:tc>
        <w:tc>
          <w:tcPr>
            <w:tcW w:w="0" w:type="auto"/>
            <w:shd w:val="pct10" w:color="auto" w:fill="auto"/>
          </w:tcPr>
          <w:p w14:paraId="585D7C23" w14:textId="77777777" w:rsidR="00B96898" w:rsidRPr="005609E6" w:rsidRDefault="00B96898" w:rsidP="00014390">
            <w:pPr>
              <w:rPr>
                <w:b/>
                <w:bCs/>
                <w:lang w:val="lv-LV"/>
              </w:rPr>
            </w:pPr>
            <w:r w:rsidRPr="005609E6">
              <w:rPr>
                <w:b/>
                <w:lang w:val="lv-LV"/>
              </w:rPr>
              <w:t>Finanšu piedāvājums</w:t>
            </w:r>
          </w:p>
        </w:tc>
      </w:tr>
      <w:tr w:rsidR="00B96898" w:rsidRPr="005609E6" w14:paraId="5EC4D677" w14:textId="77777777" w:rsidTr="00014390">
        <w:tc>
          <w:tcPr>
            <w:tcW w:w="0" w:type="auto"/>
          </w:tcPr>
          <w:p w14:paraId="091D79EF" w14:textId="77777777" w:rsidR="00B96898" w:rsidRPr="005609E6" w:rsidRDefault="00B96898" w:rsidP="00014390">
            <w:pPr>
              <w:rPr>
                <w:bCs/>
                <w:lang w:val="lv-LV"/>
              </w:rPr>
            </w:pPr>
            <w:r w:rsidRPr="005609E6">
              <w:rPr>
                <w:lang w:val="lv-LV"/>
              </w:rPr>
              <w:t>Sabiedrība ar ierobežotu atbildību, inženieru komercfirma "NiVa" Tukumā</w:t>
            </w:r>
            <w:r w:rsidRPr="005609E6">
              <w:rPr>
                <w:bCs/>
                <w:lang w:val="lv-LV"/>
              </w:rPr>
              <w:t xml:space="preserve"> </w:t>
            </w:r>
          </w:p>
        </w:tc>
        <w:tc>
          <w:tcPr>
            <w:tcW w:w="0" w:type="auto"/>
          </w:tcPr>
          <w:p w14:paraId="4ADB8D15" w14:textId="77777777" w:rsidR="00B96898" w:rsidRPr="005609E6" w:rsidRDefault="00B96898" w:rsidP="00014390">
            <w:pPr>
              <w:rPr>
                <w:bCs/>
                <w:lang w:val="lv-LV"/>
              </w:rPr>
            </w:pPr>
            <w:r w:rsidRPr="005609E6">
              <w:rPr>
                <w:lang w:val="lv-LV"/>
              </w:rPr>
              <w:t>06.09.2021 plkst. 19:58</w:t>
            </w:r>
          </w:p>
        </w:tc>
        <w:tc>
          <w:tcPr>
            <w:tcW w:w="0" w:type="auto"/>
          </w:tcPr>
          <w:p w14:paraId="63C02E80" w14:textId="77777777" w:rsidR="00B96898" w:rsidRPr="005609E6" w:rsidRDefault="00B96898" w:rsidP="00014390">
            <w:pPr>
              <w:rPr>
                <w:lang w:val="lv-LV"/>
              </w:rPr>
            </w:pPr>
            <w:r w:rsidRPr="005609E6">
              <w:rPr>
                <w:lang w:val="lv-LV"/>
              </w:rPr>
              <w:t>EIRO 1.2</w:t>
            </w:r>
          </w:p>
        </w:tc>
      </w:tr>
      <w:tr w:rsidR="00B96898" w:rsidRPr="005609E6" w14:paraId="1C37998B" w14:textId="77777777" w:rsidTr="00014390">
        <w:tc>
          <w:tcPr>
            <w:tcW w:w="0" w:type="auto"/>
          </w:tcPr>
          <w:p w14:paraId="406477A2" w14:textId="77777777" w:rsidR="00B96898" w:rsidRPr="005609E6" w:rsidRDefault="00B96898" w:rsidP="00014390">
            <w:pPr>
              <w:rPr>
                <w:bCs/>
                <w:lang w:val="lv-LV"/>
              </w:rPr>
            </w:pPr>
            <w:r w:rsidRPr="005609E6">
              <w:rPr>
                <w:lang w:val="lv-LV"/>
              </w:rPr>
              <w:t>SIA "</w:t>
            </w:r>
            <w:proofErr w:type="spellStart"/>
            <w:r w:rsidRPr="005609E6">
              <w:rPr>
                <w:lang w:val="lv-LV"/>
              </w:rPr>
              <w:t>Lavatio</w:t>
            </w:r>
            <w:proofErr w:type="spellEnd"/>
            <w:r w:rsidRPr="005609E6">
              <w:rPr>
                <w:lang w:val="lv-LV"/>
              </w:rPr>
              <w:t>" un SIA "GREEN LINE SERVICES"</w:t>
            </w:r>
            <w:r w:rsidRPr="005609E6">
              <w:rPr>
                <w:bCs/>
                <w:lang w:val="lv-LV"/>
              </w:rPr>
              <w:t xml:space="preserve"> </w:t>
            </w:r>
          </w:p>
        </w:tc>
        <w:tc>
          <w:tcPr>
            <w:tcW w:w="0" w:type="auto"/>
          </w:tcPr>
          <w:p w14:paraId="694E6AF9" w14:textId="77777777" w:rsidR="00B96898" w:rsidRPr="005609E6" w:rsidRDefault="00B96898" w:rsidP="00014390">
            <w:pPr>
              <w:rPr>
                <w:bCs/>
                <w:lang w:val="lv-LV"/>
              </w:rPr>
            </w:pPr>
            <w:r w:rsidRPr="005609E6">
              <w:rPr>
                <w:lang w:val="lv-LV"/>
              </w:rPr>
              <w:t>03.09.2021 plkst. 17:11</w:t>
            </w:r>
          </w:p>
        </w:tc>
        <w:tc>
          <w:tcPr>
            <w:tcW w:w="0" w:type="auto"/>
          </w:tcPr>
          <w:p w14:paraId="006ACC98" w14:textId="77777777" w:rsidR="00B96898" w:rsidRPr="005609E6" w:rsidRDefault="00B96898" w:rsidP="00014390">
            <w:pPr>
              <w:rPr>
                <w:lang w:val="lv-LV"/>
              </w:rPr>
            </w:pPr>
            <w:r w:rsidRPr="005609E6">
              <w:rPr>
                <w:lang w:val="lv-LV"/>
              </w:rPr>
              <w:t>EIRO 0.8</w:t>
            </w:r>
          </w:p>
        </w:tc>
      </w:tr>
      <w:tr w:rsidR="00B96898" w:rsidRPr="005609E6" w14:paraId="01B06A39" w14:textId="77777777" w:rsidTr="00014390">
        <w:tc>
          <w:tcPr>
            <w:tcW w:w="0" w:type="auto"/>
          </w:tcPr>
          <w:p w14:paraId="1C0A376D" w14:textId="77777777" w:rsidR="00B96898" w:rsidRPr="005609E6" w:rsidRDefault="00B96898" w:rsidP="00014390">
            <w:pPr>
              <w:rPr>
                <w:bCs/>
                <w:lang w:val="lv-LV"/>
              </w:rPr>
            </w:pPr>
            <w:r w:rsidRPr="005609E6">
              <w:rPr>
                <w:lang w:val="lv-LV"/>
              </w:rPr>
              <w:t>SIA Rullis R</w:t>
            </w:r>
            <w:r w:rsidRPr="005609E6">
              <w:rPr>
                <w:bCs/>
                <w:lang w:val="lv-LV"/>
              </w:rPr>
              <w:t xml:space="preserve"> </w:t>
            </w:r>
          </w:p>
        </w:tc>
        <w:tc>
          <w:tcPr>
            <w:tcW w:w="0" w:type="auto"/>
          </w:tcPr>
          <w:p w14:paraId="4EFD0BFA" w14:textId="77777777" w:rsidR="00B96898" w:rsidRPr="005609E6" w:rsidRDefault="00B96898" w:rsidP="00014390">
            <w:pPr>
              <w:rPr>
                <w:bCs/>
                <w:lang w:val="lv-LV"/>
              </w:rPr>
            </w:pPr>
            <w:r w:rsidRPr="005609E6">
              <w:rPr>
                <w:lang w:val="lv-LV"/>
              </w:rPr>
              <w:t>06.09.2021 plkst. 19:44</w:t>
            </w:r>
          </w:p>
        </w:tc>
        <w:tc>
          <w:tcPr>
            <w:tcW w:w="0" w:type="auto"/>
          </w:tcPr>
          <w:p w14:paraId="5CC160EE" w14:textId="77777777" w:rsidR="00B96898" w:rsidRPr="005609E6" w:rsidRDefault="00B96898" w:rsidP="00014390">
            <w:pPr>
              <w:rPr>
                <w:lang w:val="lv-LV"/>
              </w:rPr>
            </w:pPr>
            <w:r w:rsidRPr="005609E6">
              <w:rPr>
                <w:lang w:val="lv-LV"/>
              </w:rPr>
              <w:t>EIRO 1.2</w:t>
            </w:r>
          </w:p>
        </w:tc>
      </w:tr>
      <w:tr w:rsidR="00B96898" w:rsidRPr="005609E6" w14:paraId="70E61B02" w14:textId="77777777" w:rsidTr="00014390">
        <w:tc>
          <w:tcPr>
            <w:tcW w:w="0" w:type="auto"/>
          </w:tcPr>
          <w:p w14:paraId="67E7C56D" w14:textId="77777777" w:rsidR="00B96898" w:rsidRPr="005609E6" w:rsidRDefault="00B96898" w:rsidP="00014390">
            <w:pPr>
              <w:rPr>
                <w:bCs/>
                <w:lang w:val="lv-LV"/>
              </w:rPr>
            </w:pPr>
            <w:r w:rsidRPr="005609E6">
              <w:rPr>
                <w:lang w:val="lv-LV"/>
              </w:rPr>
              <w:t>"VRV" SIA</w:t>
            </w:r>
            <w:r w:rsidRPr="005609E6">
              <w:rPr>
                <w:bCs/>
                <w:lang w:val="lv-LV"/>
              </w:rPr>
              <w:t xml:space="preserve"> </w:t>
            </w:r>
          </w:p>
        </w:tc>
        <w:tc>
          <w:tcPr>
            <w:tcW w:w="0" w:type="auto"/>
          </w:tcPr>
          <w:p w14:paraId="418DD3B2" w14:textId="77777777" w:rsidR="00B96898" w:rsidRPr="005609E6" w:rsidRDefault="00B96898" w:rsidP="00014390">
            <w:pPr>
              <w:rPr>
                <w:bCs/>
                <w:lang w:val="lv-LV"/>
              </w:rPr>
            </w:pPr>
            <w:r w:rsidRPr="005609E6">
              <w:rPr>
                <w:lang w:val="lv-LV"/>
              </w:rPr>
              <w:t>26.08.2021 plkst. 12:53</w:t>
            </w:r>
          </w:p>
        </w:tc>
        <w:tc>
          <w:tcPr>
            <w:tcW w:w="0" w:type="auto"/>
          </w:tcPr>
          <w:p w14:paraId="78FF301F" w14:textId="77777777" w:rsidR="00B96898" w:rsidRPr="005609E6" w:rsidRDefault="00B96898" w:rsidP="00014390">
            <w:pPr>
              <w:rPr>
                <w:lang w:val="lv-LV"/>
              </w:rPr>
            </w:pPr>
            <w:r w:rsidRPr="005609E6">
              <w:rPr>
                <w:lang w:val="lv-LV"/>
              </w:rPr>
              <w:t>EIRO 0.95</w:t>
            </w:r>
          </w:p>
        </w:tc>
      </w:tr>
    </w:tbl>
    <w:p w14:paraId="0CE8D7FC" w14:textId="5BB2A6DA" w:rsidR="00B96898" w:rsidRPr="005609E6" w:rsidRDefault="00B96898" w:rsidP="00A56E70">
      <w:pPr>
        <w:pStyle w:val="Sarakstarindkopa"/>
        <w:ind w:left="0"/>
        <w:jc w:val="both"/>
        <w:rPr>
          <w:lang w:val="lv-LV"/>
        </w:rPr>
      </w:pPr>
    </w:p>
    <w:p w14:paraId="6FB7DDE5" w14:textId="7BC89F30" w:rsidR="00B96898" w:rsidRPr="005609E6" w:rsidRDefault="00B96898" w:rsidP="00A56E70">
      <w:pPr>
        <w:pStyle w:val="Sarakstarindkopa"/>
        <w:ind w:left="0"/>
        <w:jc w:val="both"/>
        <w:rPr>
          <w:lang w:val="lv-LV"/>
        </w:rPr>
      </w:pPr>
    </w:p>
    <w:tbl>
      <w:tblPr>
        <w:tblStyle w:val="Reatabula"/>
        <w:tblW w:w="0" w:type="auto"/>
        <w:tblLook w:val="04A0" w:firstRow="1" w:lastRow="0" w:firstColumn="1" w:lastColumn="0" w:noHBand="0" w:noVBand="1"/>
      </w:tblPr>
      <w:tblGrid>
        <w:gridCol w:w="9287"/>
      </w:tblGrid>
      <w:tr w:rsidR="00B96898" w:rsidRPr="005609E6" w14:paraId="3AFEDB60" w14:textId="77777777" w:rsidTr="00014390">
        <w:tc>
          <w:tcPr>
            <w:tcW w:w="0" w:type="auto"/>
          </w:tcPr>
          <w:p w14:paraId="087CE8E2" w14:textId="76734108" w:rsidR="00B96898" w:rsidRPr="005609E6" w:rsidRDefault="00B96898" w:rsidP="00014390">
            <w:pPr>
              <w:contextualSpacing/>
              <w:jc w:val="both"/>
              <w:rPr>
                <w:lang w:val="lv-LV"/>
              </w:rPr>
            </w:pPr>
            <w:r w:rsidRPr="005609E6">
              <w:rPr>
                <w:lang w:val="lv-LV"/>
              </w:rPr>
              <w:t>Tā pretendenta nosaukums, kuram piešķirtas iepirkuma līguma slēgšanas tiesības, piedāvātā līgumcena, kā arī piedāvājumu izvērtēšanas kopsavilkums un piedāvājuma izvēles pamatojums</w:t>
            </w:r>
          </w:p>
        </w:tc>
      </w:tr>
    </w:tbl>
    <w:p w14:paraId="5A8FDE29" w14:textId="2EAFFBDD" w:rsidR="00B96898" w:rsidRPr="005609E6" w:rsidRDefault="00B96898" w:rsidP="00A56E70">
      <w:pPr>
        <w:pStyle w:val="Sarakstarindkopa"/>
        <w:ind w:left="0"/>
        <w:jc w:val="both"/>
        <w:rPr>
          <w:lang w:val="lv-LV"/>
        </w:rPr>
      </w:pPr>
    </w:p>
    <w:p w14:paraId="77F1796E" w14:textId="77777777" w:rsidR="00B96898" w:rsidRPr="005609E6" w:rsidRDefault="00B96898" w:rsidP="00B96898">
      <w:pPr>
        <w:pStyle w:val="ListParagraph2"/>
        <w:suppressAutoHyphens/>
        <w:spacing w:after="0" w:line="240" w:lineRule="auto"/>
        <w:ind w:left="0"/>
        <w:jc w:val="both"/>
        <w:rPr>
          <w:rFonts w:ascii="Times New Roman" w:hAnsi="Times New Roman" w:cs="Times New Roman"/>
          <w:sz w:val="24"/>
          <w:szCs w:val="24"/>
          <w:lang w:eastAsia="ar-SA"/>
        </w:rPr>
      </w:pPr>
      <w:r w:rsidRPr="005609E6">
        <w:rPr>
          <w:rFonts w:ascii="Times New Roman" w:hAnsi="Times New Roman" w:cs="Times New Roman"/>
          <w:sz w:val="24"/>
          <w:szCs w:val="24"/>
          <w:lang w:eastAsia="ar-SA"/>
        </w:rPr>
        <w:t>Saskaņā ar Nolikuma 10.punktu Komisija no visiem kvalifikācijas un tehniskajām prasībām atbilstošiem piedāvājumiem izvēlas saimnieciski visizdevīgāko piedāvājumu saskaņā ar šādiem kritērijiem:</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796"/>
        <w:gridCol w:w="1280"/>
      </w:tblGrid>
      <w:tr w:rsidR="00B96898" w:rsidRPr="005609E6" w14:paraId="10556F55" w14:textId="77777777" w:rsidTr="00014390">
        <w:trPr>
          <w:cantSplit/>
          <w:trHeight w:val="1134"/>
        </w:trPr>
        <w:tc>
          <w:tcPr>
            <w:tcW w:w="959" w:type="dxa"/>
            <w:tcBorders>
              <w:top w:val="single" w:sz="4" w:space="0" w:color="auto"/>
              <w:left w:val="single" w:sz="4" w:space="0" w:color="auto"/>
              <w:bottom w:val="single" w:sz="4" w:space="0" w:color="auto"/>
              <w:right w:val="single" w:sz="4" w:space="0" w:color="auto"/>
            </w:tcBorders>
            <w:hideMark/>
          </w:tcPr>
          <w:p w14:paraId="05CC66D4"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Nr. pēc kārtas</w:t>
            </w:r>
          </w:p>
        </w:tc>
        <w:tc>
          <w:tcPr>
            <w:tcW w:w="7796" w:type="dxa"/>
            <w:tcBorders>
              <w:top w:val="single" w:sz="4" w:space="0" w:color="auto"/>
              <w:left w:val="single" w:sz="4" w:space="0" w:color="auto"/>
              <w:bottom w:val="single" w:sz="4" w:space="0" w:color="auto"/>
              <w:right w:val="single" w:sz="4" w:space="0" w:color="auto"/>
            </w:tcBorders>
            <w:hideMark/>
          </w:tcPr>
          <w:p w14:paraId="0D917BDB"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Kritērijs</w:t>
            </w:r>
          </w:p>
        </w:tc>
        <w:tc>
          <w:tcPr>
            <w:tcW w:w="1280" w:type="dxa"/>
            <w:tcBorders>
              <w:top w:val="single" w:sz="4" w:space="0" w:color="auto"/>
              <w:left w:val="single" w:sz="4" w:space="0" w:color="auto"/>
              <w:bottom w:val="single" w:sz="4" w:space="0" w:color="auto"/>
              <w:right w:val="single" w:sz="4" w:space="0" w:color="auto"/>
            </w:tcBorders>
            <w:textDirection w:val="btLr"/>
            <w:hideMark/>
          </w:tcPr>
          <w:p w14:paraId="214933D0" w14:textId="77777777" w:rsidR="00B96898" w:rsidRPr="005609E6" w:rsidRDefault="00B96898" w:rsidP="00014390">
            <w:pPr>
              <w:autoSpaceDE w:val="0"/>
              <w:autoSpaceDN w:val="0"/>
              <w:adjustRightInd w:val="0"/>
              <w:ind w:left="113" w:right="113"/>
              <w:jc w:val="center"/>
              <w:rPr>
                <w:b/>
                <w:color w:val="000000"/>
                <w:lang w:val="lv-LV" w:eastAsia="lv-LV"/>
              </w:rPr>
            </w:pPr>
            <w:r w:rsidRPr="005609E6">
              <w:rPr>
                <w:b/>
                <w:color w:val="000000"/>
                <w:lang w:val="lv-LV" w:eastAsia="lv-LV"/>
              </w:rPr>
              <w:t>Maksimālais punktu skaits</w:t>
            </w:r>
          </w:p>
        </w:tc>
      </w:tr>
      <w:tr w:rsidR="00B96898" w:rsidRPr="005609E6" w14:paraId="5854BFB3" w14:textId="77777777" w:rsidTr="00014390">
        <w:trPr>
          <w:cantSplit/>
          <w:trHeight w:val="1134"/>
        </w:trPr>
        <w:tc>
          <w:tcPr>
            <w:tcW w:w="959" w:type="dxa"/>
            <w:tcBorders>
              <w:top w:val="single" w:sz="4" w:space="0" w:color="auto"/>
              <w:left w:val="single" w:sz="4" w:space="0" w:color="auto"/>
              <w:bottom w:val="single" w:sz="4" w:space="0" w:color="auto"/>
              <w:right w:val="single" w:sz="4" w:space="0" w:color="auto"/>
            </w:tcBorders>
          </w:tcPr>
          <w:p w14:paraId="389CCF45" w14:textId="77777777" w:rsidR="00B96898" w:rsidRPr="005609E6" w:rsidRDefault="00B96898" w:rsidP="00014390">
            <w:pPr>
              <w:autoSpaceDE w:val="0"/>
              <w:autoSpaceDN w:val="0"/>
              <w:adjustRightInd w:val="0"/>
              <w:jc w:val="center"/>
              <w:rPr>
                <w:bCs/>
                <w:color w:val="000000"/>
                <w:lang w:val="lv-LV" w:eastAsia="lv-LV"/>
              </w:rPr>
            </w:pPr>
            <w:r w:rsidRPr="005609E6">
              <w:rPr>
                <w:bCs/>
                <w:color w:val="000000"/>
                <w:lang w:val="lv-LV" w:eastAsia="lv-LV"/>
              </w:rPr>
              <w:t>10.1.</w:t>
            </w:r>
          </w:p>
        </w:tc>
        <w:tc>
          <w:tcPr>
            <w:tcW w:w="7796" w:type="dxa"/>
            <w:tcBorders>
              <w:top w:val="single" w:sz="4" w:space="0" w:color="auto"/>
              <w:left w:val="single" w:sz="4" w:space="0" w:color="auto"/>
              <w:bottom w:val="single" w:sz="4" w:space="0" w:color="auto"/>
              <w:right w:val="single" w:sz="4" w:space="0" w:color="auto"/>
            </w:tcBorders>
          </w:tcPr>
          <w:p w14:paraId="72C8572A"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Cena</w:t>
            </w:r>
            <w:r w:rsidRPr="005609E6">
              <w:rPr>
                <w:bCs/>
                <w:color w:val="000000"/>
                <w:lang w:val="lv-LV" w:eastAsia="lv-LV"/>
              </w:rPr>
              <w:t>.</w:t>
            </w:r>
          </w:p>
          <w:p w14:paraId="0AC4E2F1"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Maksimālais punktu  skaits (70) tiek piešķirts pretendentam, kurš piedāvājis zemāko cenu finanšu piedāvājuma pozīcijā “</w:t>
            </w:r>
            <w:r w:rsidRPr="005609E6">
              <w:rPr>
                <w:rFonts w:cs="Calibri"/>
                <w:color w:val="000000"/>
                <w:lang w:val="lv-LV" w:eastAsia="lv-LV"/>
              </w:rPr>
              <w:t>Taisnā veļa: virspalags, palags, spilvendrāna, dvieļi u.c.</w:t>
            </w:r>
            <w:r w:rsidRPr="005609E6">
              <w:rPr>
                <w:bCs/>
                <w:color w:val="000000"/>
                <w:lang w:val="lv-LV" w:eastAsia="lv-LV"/>
              </w:rPr>
              <w:t>”. Pārējiem pretendentiem punkti tiek piešķirti, ievērojot proporcionalitātes principu, punktu skaitu aprēķinot pēc formulas:</w:t>
            </w:r>
          </w:p>
          <w:p w14:paraId="3E42F49E"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 xml:space="preserve">C = </w:t>
            </w:r>
            <w:proofErr w:type="spellStart"/>
            <w:r w:rsidRPr="005609E6">
              <w:rPr>
                <w:bCs/>
                <w:color w:val="000000"/>
                <w:lang w:val="lv-LV" w:eastAsia="lv-LV"/>
              </w:rPr>
              <w:t>C</w:t>
            </w:r>
            <w:r w:rsidRPr="005609E6">
              <w:rPr>
                <w:bCs/>
                <w:color w:val="000000"/>
                <w:vertAlign w:val="subscript"/>
                <w:lang w:val="lv-LV" w:eastAsia="lv-LV"/>
              </w:rPr>
              <w:t>zem</w:t>
            </w:r>
            <w:proofErr w:type="spellEnd"/>
            <w:r w:rsidRPr="005609E6">
              <w:rPr>
                <w:bCs/>
                <w:color w:val="000000"/>
                <w:lang w:val="lv-LV" w:eastAsia="lv-LV"/>
              </w:rPr>
              <w:t>/</w:t>
            </w:r>
            <w:proofErr w:type="spellStart"/>
            <w:r w:rsidRPr="005609E6">
              <w:rPr>
                <w:bCs/>
                <w:color w:val="000000"/>
                <w:lang w:val="lv-LV" w:eastAsia="lv-LV"/>
              </w:rPr>
              <w:t>C</w:t>
            </w:r>
            <w:r w:rsidRPr="005609E6">
              <w:rPr>
                <w:bCs/>
                <w:color w:val="000000"/>
                <w:vertAlign w:val="subscript"/>
                <w:lang w:val="lv-LV" w:eastAsia="lv-LV"/>
              </w:rPr>
              <w:t>ver</w:t>
            </w:r>
            <w:proofErr w:type="spellEnd"/>
            <w:r w:rsidRPr="005609E6">
              <w:rPr>
                <w:bCs/>
                <w:color w:val="000000"/>
                <w:lang w:val="lv-LV" w:eastAsia="lv-LV"/>
              </w:rPr>
              <w:t xml:space="preserve"> x 70, kur:</w:t>
            </w:r>
          </w:p>
          <w:p w14:paraId="29AF2CAA"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C – pretendenta iegūtais punktu skaits ar precizitāti līdz 2 (diviem) cipariem aiz komata;</w:t>
            </w:r>
          </w:p>
          <w:p w14:paraId="40513260" w14:textId="77777777" w:rsidR="00B96898" w:rsidRPr="005609E6" w:rsidRDefault="00B96898" w:rsidP="00014390">
            <w:pPr>
              <w:autoSpaceDE w:val="0"/>
              <w:autoSpaceDN w:val="0"/>
              <w:adjustRightInd w:val="0"/>
              <w:jc w:val="both"/>
              <w:rPr>
                <w:bCs/>
                <w:color w:val="000000"/>
                <w:lang w:val="lv-LV" w:eastAsia="lv-LV"/>
              </w:rPr>
            </w:pPr>
            <w:proofErr w:type="spellStart"/>
            <w:r w:rsidRPr="005609E6">
              <w:rPr>
                <w:bCs/>
                <w:color w:val="000000"/>
                <w:lang w:val="lv-LV" w:eastAsia="lv-LV"/>
              </w:rPr>
              <w:t>C</w:t>
            </w:r>
            <w:r w:rsidRPr="005609E6">
              <w:rPr>
                <w:bCs/>
                <w:color w:val="000000"/>
                <w:vertAlign w:val="subscript"/>
                <w:lang w:val="lv-LV" w:eastAsia="lv-LV"/>
              </w:rPr>
              <w:t>zem</w:t>
            </w:r>
            <w:proofErr w:type="spellEnd"/>
            <w:r w:rsidRPr="005609E6">
              <w:rPr>
                <w:bCs/>
                <w:color w:val="000000"/>
                <w:lang w:val="lv-LV" w:eastAsia="lv-LV"/>
              </w:rPr>
              <w:t xml:space="preserve"> – zemākā cena, kuru piedāvā kāds no Iepirkuma daļas pretendentiem;</w:t>
            </w:r>
          </w:p>
          <w:p w14:paraId="060664B2" w14:textId="77777777" w:rsidR="00B96898" w:rsidRPr="005609E6" w:rsidRDefault="00B96898" w:rsidP="00014390">
            <w:pPr>
              <w:autoSpaceDE w:val="0"/>
              <w:autoSpaceDN w:val="0"/>
              <w:adjustRightInd w:val="0"/>
              <w:jc w:val="both"/>
              <w:rPr>
                <w:bCs/>
                <w:color w:val="000000"/>
                <w:lang w:val="lv-LV" w:eastAsia="lv-LV"/>
              </w:rPr>
            </w:pPr>
            <w:proofErr w:type="spellStart"/>
            <w:r w:rsidRPr="005609E6">
              <w:rPr>
                <w:bCs/>
                <w:color w:val="000000"/>
                <w:lang w:val="lv-LV" w:eastAsia="lv-LV"/>
              </w:rPr>
              <w:t>C</w:t>
            </w:r>
            <w:r w:rsidRPr="005609E6">
              <w:rPr>
                <w:bCs/>
                <w:color w:val="000000"/>
                <w:vertAlign w:val="subscript"/>
                <w:lang w:val="lv-LV" w:eastAsia="lv-LV"/>
              </w:rPr>
              <w:t>ver</w:t>
            </w:r>
            <w:proofErr w:type="spellEnd"/>
            <w:r w:rsidRPr="005609E6">
              <w:rPr>
                <w:bCs/>
                <w:color w:val="000000"/>
                <w:lang w:val="lv-LV" w:eastAsia="lv-LV"/>
              </w:rPr>
              <w:t xml:space="preserve"> – vērtējamā pretendenta piedāvātā cena;</w:t>
            </w:r>
          </w:p>
          <w:p w14:paraId="3E51AFA5" w14:textId="77777777" w:rsidR="00B96898" w:rsidRPr="005609E6" w:rsidRDefault="00B96898" w:rsidP="00014390">
            <w:pPr>
              <w:autoSpaceDE w:val="0"/>
              <w:autoSpaceDN w:val="0"/>
              <w:adjustRightInd w:val="0"/>
              <w:rPr>
                <w:b/>
                <w:color w:val="000000"/>
                <w:lang w:val="lv-LV" w:eastAsia="lv-LV"/>
              </w:rPr>
            </w:pPr>
            <w:r w:rsidRPr="005609E6">
              <w:rPr>
                <w:bCs/>
                <w:color w:val="000000"/>
                <w:lang w:val="lv-LV" w:eastAsia="lv-LV"/>
              </w:rPr>
              <w:t>70 – maksimālais punktu skaits šajā kritērijā.</w:t>
            </w:r>
          </w:p>
        </w:tc>
        <w:tc>
          <w:tcPr>
            <w:tcW w:w="1280" w:type="dxa"/>
            <w:tcBorders>
              <w:top w:val="single" w:sz="4" w:space="0" w:color="auto"/>
              <w:left w:val="single" w:sz="4" w:space="0" w:color="auto"/>
              <w:bottom w:val="single" w:sz="4" w:space="0" w:color="auto"/>
              <w:right w:val="single" w:sz="4" w:space="0" w:color="auto"/>
            </w:tcBorders>
          </w:tcPr>
          <w:p w14:paraId="5ECC2282"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70</w:t>
            </w:r>
          </w:p>
        </w:tc>
      </w:tr>
      <w:tr w:rsidR="00B96898" w:rsidRPr="005609E6" w14:paraId="505F0F7B" w14:textId="77777777" w:rsidTr="00014390">
        <w:trPr>
          <w:cantSplit/>
          <w:trHeight w:val="1134"/>
        </w:trPr>
        <w:tc>
          <w:tcPr>
            <w:tcW w:w="959" w:type="dxa"/>
            <w:tcBorders>
              <w:top w:val="single" w:sz="4" w:space="0" w:color="auto"/>
              <w:left w:val="single" w:sz="4" w:space="0" w:color="auto"/>
              <w:bottom w:val="single" w:sz="4" w:space="0" w:color="auto"/>
              <w:right w:val="single" w:sz="4" w:space="0" w:color="auto"/>
            </w:tcBorders>
          </w:tcPr>
          <w:p w14:paraId="464B1423" w14:textId="77777777" w:rsidR="00B96898" w:rsidRPr="005609E6" w:rsidRDefault="00B96898" w:rsidP="00014390">
            <w:pPr>
              <w:autoSpaceDE w:val="0"/>
              <w:autoSpaceDN w:val="0"/>
              <w:adjustRightInd w:val="0"/>
              <w:jc w:val="center"/>
              <w:rPr>
                <w:bCs/>
                <w:color w:val="000000"/>
                <w:lang w:val="lv-LV" w:eastAsia="lv-LV"/>
              </w:rPr>
            </w:pPr>
            <w:r w:rsidRPr="005609E6">
              <w:rPr>
                <w:bCs/>
                <w:color w:val="000000"/>
                <w:lang w:val="lv-LV" w:eastAsia="lv-LV"/>
              </w:rPr>
              <w:t>10.2</w:t>
            </w:r>
          </w:p>
        </w:tc>
        <w:tc>
          <w:tcPr>
            <w:tcW w:w="7796" w:type="dxa"/>
            <w:tcBorders>
              <w:top w:val="single" w:sz="4" w:space="0" w:color="auto"/>
              <w:left w:val="single" w:sz="4" w:space="0" w:color="auto"/>
              <w:bottom w:val="single" w:sz="4" w:space="0" w:color="auto"/>
              <w:right w:val="single" w:sz="4" w:space="0" w:color="auto"/>
            </w:tcBorders>
          </w:tcPr>
          <w:p w14:paraId="495061F3"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Atlaide</w:t>
            </w:r>
            <w:r w:rsidRPr="005609E6">
              <w:rPr>
                <w:bCs/>
                <w:color w:val="000000"/>
                <w:lang w:val="lv-LV" w:eastAsia="lv-LV"/>
              </w:rPr>
              <w:t>.</w:t>
            </w:r>
          </w:p>
          <w:p w14:paraId="2BCA7BF3"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Maksimālais punktu skaits (10) tiek piešķirts pretendentam, kurš piedāvājis lielāku atlaidi finanšu piedāvājuma pozīcijā “</w:t>
            </w:r>
            <w:r w:rsidRPr="005609E6">
              <w:rPr>
                <w:rFonts w:cs="Calibri"/>
                <w:color w:val="000000"/>
                <w:lang w:val="lv-LV" w:eastAsia="lv-LV"/>
              </w:rPr>
              <w:t>Atlaide no Izpildītāja cenrādī norādītajām cenām, kas pieejams Izpildītāja mājas lapā, par darba apģērbu, aizkaru, segu, spilvenu un citu izstrādājumu, izņemot taisno veļu (virspalags, palags, spilvendrāna, dvieļi), mazgāšanu vai ķīmisko tīrīšanu</w:t>
            </w:r>
            <w:r w:rsidRPr="005609E6">
              <w:rPr>
                <w:bCs/>
                <w:color w:val="000000"/>
                <w:lang w:val="lv-LV" w:eastAsia="lv-LV"/>
              </w:rPr>
              <w:t>”. Pārējiem pretendentiem punkti tiek piešķirti, ievērojot proporcionalitātes principu, punktu skaitu aprēķinot pēc formulas:</w:t>
            </w:r>
          </w:p>
          <w:p w14:paraId="1201D67F"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 xml:space="preserve">A = </w:t>
            </w:r>
            <w:proofErr w:type="spellStart"/>
            <w:r w:rsidRPr="005609E6">
              <w:rPr>
                <w:bCs/>
                <w:color w:val="000000"/>
                <w:lang w:val="lv-LV" w:eastAsia="lv-LV"/>
              </w:rPr>
              <w:t>A</w:t>
            </w:r>
            <w:r w:rsidRPr="005609E6">
              <w:rPr>
                <w:bCs/>
                <w:color w:val="000000"/>
                <w:vertAlign w:val="subscript"/>
                <w:lang w:val="lv-LV" w:eastAsia="lv-LV"/>
              </w:rPr>
              <w:t>ver</w:t>
            </w:r>
            <w:proofErr w:type="spellEnd"/>
            <w:r w:rsidRPr="005609E6">
              <w:rPr>
                <w:bCs/>
                <w:color w:val="000000"/>
                <w:lang w:val="lv-LV" w:eastAsia="lv-LV"/>
              </w:rPr>
              <w:t>/</w:t>
            </w:r>
            <w:proofErr w:type="spellStart"/>
            <w:r w:rsidRPr="005609E6">
              <w:rPr>
                <w:bCs/>
                <w:color w:val="000000"/>
                <w:lang w:val="lv-LV" w:eastAsia="lv-LV"/>
              </w:rPr>
              <w:t>A</w:t>
            </w:r>
            <w:r w:rsidRPr="005609E6">
              <w:rPr>
                <w:bCs/>
                <w:color w:val="000000"/>
                <w:vertAlign w:val="subscript"/>
                <w:lang w:val="lv-LV" w:eastAsia="lv-LV"/>
              </w:rPr>
              <w:t>max</w:t>
            </w:r>
            <w:proofErr w:type="spellEnd"/>
            <w:r w:rsidRPr="005609E6">
              <w:rPr>
                <w:bCs/>
                <w:color w:val="000000"/>
                <w:lang w:val="lv-LV" w:eastAsia="lv-LV"/>
              </w:rPr>
              <w:t xml:space="preserve"> x 10, kur:</w:t>
            </w:r>
          </w:p>
          <w:p w14:paraId="6B8E88F8" w14:textId="77777777" w:rsidR="00B96898" w:rsidRPr="005609E6" w:rsidRDefault="00B96898" w:rsidP="00014390">
            <w:pPr>
              <w:autoSpaceDE w:val="0"/>
              <w:autoSpaceDN w:val="0"/>
              <w:adjustRightInd w:val="0"/>
              <w:jc w:val="both"/>
              <w:rPr>
                <w:bCs/>
                <w:color w:val="000000"/>
                <w:lang w:val="lv-LV" w:eastAsia="lv-LV"/>
              </w:rPr>
            </w:pPr>
            <w:r w:rsidRPr="005609E6">
              <w:rPr>
                <w:bCs/>
                <w:color w:val="000000"/>
                <w:lang w:val="lv-LV" w:eastAsia="lv-LV"/>
              </w:rPr>
              <w:t>A – pretendenta iegūtais punktu skaits ar precizitāti līdz 2 (diviem) cipariem aiz komata;</w:t>
            </w:r>
          </w:p>
          <w:p w14:paraId="56299332" w14:textId="77777777" w:rsidR="00B96898" w:rsidRPr="005609E6" w:rsidRDefault="00B96898" w:rsidP="00014390">
            <w:pPr>
              <w:autoSpaceDE w:val="0"/>
              <w:autoSpaceDN w:val="0"/>
              <w:adjustRightInd w:val="0"/>
              <w:jc w:val="both"/>
              <w:rPr>
                <w:bCs/>
                <w:color w:val="000000"/>
                <w:lang w:val="lv-LV" w:eastAsia="lv-LV"/>
              </w:rPr>
            </w:pPr>
            <w:proofErr w:type="spellStart"/>
            <w:r w:rsidRPr="005609E6">
              <w:rPr>
                <w:bCs/>
                <w:color w:val="000000"/>
                <w:lang w:val="lv-LV" w:eastAsia="lv-LV"/>
              </w:rPr>
              <w:t>A</w:t>
            </w:r>
            <w:r w:rsidRPr="005609E6">
              <w:rPr>
                <w:bCs/>
                <w:color w:val="000000"/>
                <w:vertAlign w:val="subscript"/>
                <w:lang w:val="lv-LV" w:eastAsia="lv-LV"/>
              </w:rPr>
              <w:t>ver</w:t>
            </w:r>
            <w:proofErr w:type="spellEnd"/>
            <w:r w:rsidRPr="005609E6">
              <w:rPr>
                <w:bCs/>
                <w:color w:val="000000"/>
                <w:lang w:val="lv-LV" w:eastAsia="lv-LV"/>
              </w:rPr>
              <w:t xml:space="preserve"> – vērtējamā pretendenta piedāvātā atlaide; </w:t>
            </w:r>
          </w:p>
          <w:p w14:paraId="1400BDCF" w14:textId="77777777" w:rsidR="00B96898" w:rsidRPr="005609E6" w:rsidRDefault="00B96898" w:rsidP="00014390">
            <w:pPr>
              <w:autoSpaceDE w:val="0"/>
              <w:autoSpaceDN w:val="0"/>
              <w:adjustRightInd w:val="0"/>
              <w:jc w:val="both"/>
              <w:rPr>
                <w:bCs/>
                <w:color w:val="000000"/>
                <w:lang w:val="lv-LV" w:eastAsia="lv-LV"/>
              </w:rPr>
            </w:pPr>
            <w:proofErr w:type="spellStart"/>
            <w:r w:rsidRPr="005609E6">
              <w:rPr>
                <w:bCs/>
                <w:color w:val="000000"/>
                <w:lang w:val="lv-LV" w:eastAsia="lv-LV"/>
              </w:rPr>
              <w:t>A</w:t>
            </w:r>
            <w:r w:rsidRPr="005609E6">
              <w:rPr>
                <w:bCs/>
                <w:color w:val="000000"/>
                <w:vertAlign w:val="subscript"/>
                <w:lang w:val="lv-LV" w:eastAsia="lv-LV"/>
              </w:rPr>
              <w:t>max</w:t>
            </w:r>
            <w:proofErr w:type="spellEnd"/>
            <w:r w:rsidRPr="005609E6">
              <w:rPr>
                <w:bCs/>
                <w:color w:val="000000"/>
                <w:lang w:val="lv-LV" w:eastAsia="lv-LV"/>
              </w:rPr>
              <w:t xml:space="preserve"> – lielākā atlaide, kuru piedāvā kāds no Iepirkuma daļas pretendentiem;</w:t>
            </w:r>
          </w:p>
          <w:p w14:paraId="7B7E5D1A" w14:textId="77777777" w:rsidR="00B96898" w:rsidRPr="005609E6" w:rsidRDefault="00B96898" w:rsidP="00014390">
            <w:pPr>
              <w:autoSpaceDE w:val="0"/>
              <w:autoSpaceDN w:val="0"/>
              <w:adjustRightInd w:val="0"/>
              <w:rPr>
                <w:bCs/>
                <w:color w:val="000000"/>
                <w:lang w:val="lv-LV" w:eastAsia="lv-LV"/>
              </w:rPr>
            </w:pPr>
            <w:r w:rsidRPr="005609E6">
              <w:rPr>
                <w:bCs/>
                <w:color w:val="000000"/>
                <w:lang w:val="lv-LV" w:eastAsia="lv-LV"/>
              </w:rPr>
              <w:t>10 – maksimālais punktu skaits šajā kritērijā.</w:t>
            </w:r>
          </w:p>
          <w:p w14:paraId="39C6A369" w14:textId="77777777" w:rsidR="00B96898" w:rsidRPr="005609E6" w:rsidRDefault="00B96898" w:rsidP="00014390">
            <w:pPr>
              <w:autoSpaceDE w:val="0"/>
              <w:autoSpaceDN w:val="0"/>
              <w:adjustRightInd w:val="0"/>
              <w:jc w:val="both"/>
              <w:rPr>
                <w:b/>
                <w:color w:val="000000"/>
                <w:lang w:val="lv-LV" w:eastAsia="lv-LV"/>
              </w:rPr>
            </w:pPr>
          </w:p>
        </w:tc>
        <w:tc>
          <w:tcPr>
            <w:tcW w:w="1280" w:type="dxa"/>
            <w:tcBorders>
              <w:top w:val="single" w:sz="4" w:space="0" w:color="auto"/>
              <w:left w:val="single" w:sz="4" w:space="0" w:color="auto"/>
              <w:bottom w:val="single" w:sz="4" w:space="0" w:color="auto"/>
              <w:right w:val="single" w:sz="4" w:space="0" w:color="auto"/>
            </w:tcBorders>
          </w:tcPr>
          <w:p w14:paraId="1477BB74"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10</w:t>
            </w:r>
          </w:p>
        </w:tc>
      </w:tr>
      <w:tr w:rsidR="00B96898" w:rsidRPr="005609E6" w14:paraId="4605EA19" w14:textId="77777777" w:rsidTr="00014390">
        <w:trPr>
          <w:cantSplit/>
          <w:trHeight w:val="1134"/>
        </w:trPr>
        <w:tc>
          <w:tcPr>
            <w:tcW w:w="959" w:type="dxa"/>
            <w:tcBorders>
              <w:top w:val="single" w:sz="4" w:space="0" w:color="auto"/>
              <w:left w:val="single" w:sz="4" w:space="0" w:color="auto"/>
              <w:bottom w:val="single" w:sz="4" w:space="0" w:color="auto"/>
              <w:right w:val="single" w:sz="4" w:space="0" w:color="auto"/>
            </w:tcBorders>
          </w:tcPr>
          <w:p w14:paraId="69E1C051" w14:textId="77777777" w:rsidR="00B96898" w:rsidRPr="005609E6" w:rsidRDefault="00B96898" w:rsidP="00014390">
            <w:pPr>
              <w:autoSpaceDE w:val="0"/>
              <w:autoSpaceDN w:val="0"/>
              <w:adjustRightInd w:val="0"/>
              <w:jc w:val="center"/>
              <w:rPr>
                <w:bCs/>
                <w:color w:val="000000"/>
                <w:lang w:val="lv-LV" w:eastAsia="lv-LV"/>
              </w:rPr>
            </w:pPr>
            <w:r w:rsidRPr="005609E6">
              <w:rPr>
                <w:bCs/>
                <w:color w:val="000000"/>
                <w:lang w:val="lv-LV" w:eastAsia="lv-LV"/>
              </w:rPr>
              <w:t>10.3.</w:t>
            </w:r>
          </w:p>
        </w:tc>
        <w:tc>
          <w:tcPr>
            <w:tcW w:w="7796" w:type="dxa"/>
            <w:tcBorders>
              <w:top w:val="single" w:sz="4" w:space="0" w:color="auto"/>
              <w:left w:val="single" w:sz="4" w:space="0" w:color="auto"/>
              <w:bottom w:val="single" w:sz="4" w:space="0" w:color="auto"/>
              <w:right w:val="single" w:sz="4" w:space="0" w:color="auto"/>
            </w:tcBorders>
          </w:tcPr>
          <w:p w14:paraId="149BCD14"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Pasūtījuma izpilde 24 h laikā</w:t>
            </w:r>
          </w:p>
          <w:p w14:paraId="38173017"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Maksimālais punktu  skaits (10)</w:t>
            </w:r>
            <w:r w:rsidRPr="005609E6">
              <w:rPr>
                <w:bCs/>
                <w:color w:val="000000"/>
                <w:lang w:val="lv-LV" w:eastAsia="lv-LV"/>
              </w:rPr>
              <w:t xml:space="preserve"> tiek piešķirts pretendentam, kurš piedāvājis </w:t>
            </w:r>
            <w:r w:rsidRPr="005609E6">
              <w:rPr>
                <w:b/>
                <w:color w:val="000000"/>
                <w:lang w:val="lv-LV" w:eastAsia="lv-LV"/>
              </w:rPr>
              <w:t>0 %</w:t>
            </w:r>
            <w:r w:rsidRPr="005609E6">
              <w:rPr>
                <w:bCs/>
                <w:color w:val="000000"/>
                <w:lang w:val="lv-LV" w:eastAsia="lv-LV"/>
              </w:rPr>
              <w:t xml:space="preserve"> vērtību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6C9CA231"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8 punkti</w:t>
            </w:r>
            <w:r w:rsidRPr="005609E6">
              <w:rPr>
                <w:bCs/>
                <w:color w:val="000000"/>
                <w:lang w:val="lv-LV" w:eastAsia="lv-LV"/>
              </w:rPr>
              <w:t xml:space="preserve"> tiek piešķirti pretendentam, kurš piedāvājis </w:t>
            </w:r>
            <w:r w:rsidRPr="005609E6">
              <w:rPr>
                <w:b/>
                <w:color w:val="000000"/>
                <w:lang w:val="lv-LV" w:eastAsia="lv-LV"/>
              </w:rPr>
              <w:t>&gt; 0 līdz 30 %</w:t>
            </w:r>
            <w:r w:rsidRPr="005609E6">
              <w:rPr>
                <w:bCs/>
                <w:color w:val="000000"/>
                <w:lang w:val="lv-LV" w:eastAsia="lv-LV"/>
              </w:rPr>
              <w:t xml:space="preserve">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500728B6"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6 punkti</w:t>
            </w:r>
            <w:r w:rsidRPr="005609E6">
              <w:rPr>
                <w:bCs/>
                <w:color w:val="000000"/>
                <w:lang w:val="lv-LV" w:eastAsia="lv-LV"/>
              </w:rPr>
              <w:t xml:space="preserve"> tiek piešķirti pretendentam, kurš piedāvājis </w:t>
            </w:r>
            <w:r w:rsidRPr="005609E6">
              <w:rPr>
                <w:b/>
                <w:color w:val="000000"/>
                <w:lang w:val="lv-LV" w:eastAsia="lv-LV"/>
              </w:rPr>
              <w:t>&gt;= 30 līdz 50 %</w:t>
            </w:r>
            <w:r w:rsidRPr="005609E6">
              <w:rPr>
                <w:bCs/>
                <w:color w:val="000000"/>
                <w:lang w:val="lv-LV" w:eastAsia="lv-LV"/>
              </w:rPr>
              <w:t xml:space="preserve">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3DB1B226"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4 punkti</w:t>
            </w:r>
            <w:r w:rsidRPr="005609E6">
              <w:rPr>
                <w:bCs/>
                <w:color w:val="000000"/>
                <w:lang w:val="lv-LV" w:eastAsia="lv-LV"/>
              </w:rPr>
              <w:t xml:space="preserve"> tiek piešķirti pretendentam, kurš piedāvājis </w:t>
            </w:r>
            <w:r w:rsidRPr="005609E6">
              <w:rPr>
                <w:b/>
                <w:color w:val="000000"/>
                <w:lang w:val="lv-LV" w:eastAsia="lv-LV"/>
              </w:rPr>
              <w:t>&gt;= 50 līdz 70 %</w:t>
            </w:r>
            <w:r w:rsidRPr="005609E6">
              <w:rPr>
                <w:bCs/>
                <w:color w:val="000000"/>
                <w:lang w:val="lv-LV" w:eastAsia="lv-LV"/>
              </w:rPr>
              <w:t xml:space="preserve">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650C2216"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2 punkti</w:t>
            </w:r>
            <w:r w:rsidRPr="005609E6">
              <w:rPr>
                <w:bCs/>
                <w:color w:val="000000"/>
                <w:lang w:val="lv-LV" w:eastAsia="lv-LV"/>
              </w:rPr>
              <w:t xml:space="preserve"> tiek piešķirti pretendentam, kurš piedāvājis </w:t>
            </w:r>
            <w:r w:rsidRPr="005609E6">
              <w:rPr>
                <w:b/>
                <w:color w:val="000000"/>
                <w:lang w:val="lv-LV" w:eastAsia="lv-LV"/>
              </w:rPr>
              <w:t>&gt;= 70 līdz 90 %</w:t>
            </w:r>
            <w:r w:rsidRPr="005609E6">
              <w:rPr>
                <w:bCs/>
                <w:color w:val="000000"/>
                <w:lang w:val="lv-LV" w:eastAsia="lv-LV"/>
              </w:rPr>
              <w:t xml:space="preserve">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1D848E5F"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 xml:space="preserve">0 punkti </w:t>
            </w:r>
            <w:r w:rsidRPr="005609E6">
              <w:rPr>
                <w:bCs/>
                <w:color w:val="000000"/>
                <w:lang w:val="lv-LV" w:eastAsia="lv-LV"/>
              </w:rPr>
              <w:t xml:space="preserve">tiek piešķirti pretendentam, kurš piedāvājis </w:t>
            </w:r>
            <w:r w:rsidRPr="005609E6">
              <w:rPr>
                <w:b/>
                <w:color w:val="000000"/>
                <w:lang w:val="lv-LV" w:eastAsia="lv-LV"/>
              </w:rPr>
              <w:t>&gt;= 90 %</w:t>
            </w:r>
            <w:r w:rsidRPr="005609E6">
              <w:rPr>
                <w:bCs/>
                <w:color w:val="000000"/>
                <w:lang w:val="lv-LV" w:eastAsia="lv-LV"/>
              </w:rPr>
              <w:t xml:space="preserve"> finanšu piedāvājuma pozīcijā “</w:t>
            </w:r>
            <w:r w:rsidRPr="005609E6">
              <w:rPr>
                <w:rFonts w:cs="Calibri"/>
                <w:color w:val="000000"/>
                <w:lang w:val="lv-LV" w:eastAsia="lv-LV"/>
              </w:rPr>
              <w:t>Sadārdzinājums par pasūtījuma izpildi 24 h laikā</w:t>
            </w:r>
            <w:r w:rsidRPr="005609E6">
              <w:rPr>
                <w:bCs/>
                <w:color w:val="000000"/>
                <w:lang w:val="lv-LV" w:eastAsia="lv-LV"/>
              </w:rPr>
              <w:t xml:space="preserve">”. </w:t>
            </w:r>
          </w:p>
          <w:p w14:paraId="015686F7" w14:textId="77777777" w:rsidR="00B96898" w:rsidRPr="005609E6" w:rsidRDefault="00B96898" w:rsidP="00014390">
            <w:pPr>
              <w:autoSpaceDE w:val="0"/>
              <w:autoSpaceDN w:val="0"/>
              <w:adjustRightInd w:val="0"/>
              <w:rPr>
                <w:b/>
                <w:color w:val="000000"/>
                <w:lang w:val="lv-LV" w:eastAsia="lv-LV"/>
              </w:rPr>
            </w:pPr>
          </w:p>
        </w:tc>
        <w:tc>
          <w:tcPr>
            <w:tcW w:w="1280" w:type="dxa"/>
            <w:tcBorders>
              <w:top w:val="single" w:sz="4" w:space="0" w:color="auto"/>
              <w:left w:val="single" w:sz="4" w:space="0" w:color="auto"/>
              <w:bottom w:val="single" w:sz="4" w:space="0" w:color="auto"/>
              <w:right w:val="single" w:sz="4" w:space="0" w:color="auto"/>
            </w:tcBorders>
          </w:tcPr>
          <w:p w14:paraId="6F846AE6"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10</w:t>
            </w:r>
          </w:p>
        </w:tc>
      </w:tr>
      <w:tr w:rsidR="00B96898" w:rsidRPr="005609E6" w14:paraId="729317FE" w14:textId="77777777" w:rsidTr="00014390">
        <w:trPr>
          <w:cantSplit/>
          <w:trHeight w:val="1134"/>
        </w:trPr>
        <w:tc>
          <w:tcPr>
            <w:tcW w:w="959" w:type="dxa"/>
            <w:tcBorders>
              <w:top w:val="single" w:sz="4" w:space="0" w:color="auto"/>
              <w:left w:val="single" w:sz="4" w:space="0" w:color="auto"/>
              <w:bottom w:val="single" w:sz="4" w:space="0" w:color="auto"/>
              <w:right w:val="single" w:sz="4" w:space="0" w:color="auto"/>
            </w:tcBorders>
          </w:tcPr>
          <w:p w14:paraId="6BF29FB7" w14:textId="77777777" w:rsidR="00B96898" w:rsidRPr="005609E6" w:rsidRDefault="00B96898" w:rsidP="00014390">
            <w:pPr>
              <w:autoSpaceDE w:val="0"/>
              <w:autoSpaceDN w:val="0"/>
              <w:adjustRightInd w:val="0"/>
              <w:jc w:val="center"/>
              <w:rPr>
                <w:bCs/>
                <w:color w:val="000000"/>
                <w:lang w:val="lv-LV" w:eastAsia="lv-LV"/>
              </w:rPr>
            </w:pPr>
            <w:r w:rsidRPr="005609E6">
              <w:rPr>
                <w:bCs/>
                <w:color w:val="000000"/>
                <w:lang w:val="lv-LV" w:eastAsia="lv-LV"/>
              </w:rPr>
              <w:t>10.4.</w:t>
            </w:r>
          </w:p>
        </w:tc>
        <w:tc>
          <w:tcPr>
            <w:tcW w:w="7796" w:type="dxa"/>
            <w:tcBorders>
              <w:top w:val="single" w:sz="4" w:space="0" w:color="auto"/>
              <w:left w:val="single" w:sz="4" w:space="0" w:color="auto"/>
              <w:bottom w:val="single" w:sz="4" w:space="0" w:color="auto"/>
              <w:right w:val="single" w:sz="4" w:space="0" w:color="auto"/>
            </w:tcBorders>
          </w:tcPr>
          <w:p w14:paraId="55E61921" w14:textId="77777777" w:rsidR="00B96898" w:rsidRPr="005609E6" w:rsidRDefault="00B96898" w:rsidP="00014390">
            <w:pPr>
              <w:autoSpaceDE w:val="0"/>
              <w:autoSpaceDN w:val="0"/>
              <w:adjustRightInd w:val="0"/>
              <w:jc w:val="both"/>
              <w:rPr>
                <w:rFonts w:cs="Calibri"/>
                <w:b/>
                <w:bCs/>
                <w:color w:val="000000"/>
                <w:lang w:val="lv-LV" w:eastAsia="lv-LV"/>
              </w:rPr>
            </w:pPr>
            <w:r w:rsidRPr="005609E6">
              <w:rPr>
                <w:rFonts w:cs="Calibri"/>
                <w:b/>
                <w:bCs/>
                <w:color w:val="000000"/>
                <w:lang w:val="lv-LV" w:eastAsia="lv-LV"/>
              </w:rPr>
              <w:t xml:space="preserve">Piegādes cena par neliela apjoma pasūtījumu </w:t>
            </w:r>
          </w:p>
          <w:p w14:paraId="775EE552" w14:textId="77777777" w:rsidR="00B96898" w:rsidRPr="005609E6" w:rsidRDefault="00B96898" w:rsidP="00014390">
            <w:pPr>
              <w:autoSpaceDE w:val="0"/>
              <w:autoSpaceDN w:val="0"/>
              <w:adjustRightInd w:val="0"/>
              <w:jc w:val="both"/>
              <w:rPr>
                <w:rFonts w:cs="Calibri"/>
                <w:bCs/>
                <w:color w:val="000000"/>
                <w:lang w:val="lv-LV" w:eastAsia="lv-LV"/>
              </w:rPr>
            </w:pPr>
            <w:r w:rsidRPr="005609E6">
              <w:rPr>
                <w:b/>
                <w:color w:val="000000"/>
                <w:lang w:val="lv-LV" w:eastAsia="lv-LV"/>
              </w:rPr>
              <w:t>Maksimālais punktu  skaits (10)</w:t>
            </w:r>
            <w:r w:rsidRPr="005609E6">
              <w:rPr>
                <w:bCs/>
                <w:color w:val="000000"/>
                <w:lang w:val="lv-LV" w:eastAsia="lv-LV"/>
              </w:rPr>
              <w:t xml:space="preserve"> tiek piešķirts pretendentam, kurš piedāvājis </w:t>
            </w:r>
            <w:r w:rsidRPr="005609E6">
              <w:rPr>
                <w:b/>
                <w:color w:val="000000"/>
                <w:lang w:val="lv-LV" w:eastAsia="lv-LV"/>
              </w:rPr>
              <w:t>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 xml:space="preserve">”. </w:t>
            </w:r>
          </w:p>
          <w:p w14:paraId="0E906EEE"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8 punkti</w:t>
            </w:r>
            <w:r w:rsidRPr="005609E6">
              <w:rPr>
                <w:bCs/>
                <w:color w:val="000000"/>
                <w:lang w:val="lv-LV" w:eastAsia="lv-LV"/>
              </w:rPr>
              <w:t xml:space="preserve"> tiek piešķirti pretendentam, kurš piedāvājis </w:t>
            </w:r>
            <w:r w:rsidRPr="005609E6">
              <w:rPr>
                <w:b/>
                <w:color w:val="000000"/>
                <w:lang w:val="lv-LV" w:eastAsia="lv-LV"/>
              </w:rPr>
              <w:t>&gt; 0 līdz 10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 xml:space="preserve">”. </w:t>
            </w:r>
          </w:p>
          <w:p w14:paraId="55FC68EA"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6 punkti</w:t>
            </w:r>
            <w:r w:rsidRPr="005609E6">
              <w:rPr>
                <w:bCs/>
                <w:color w:val="000000"/>
                <w:lang w:val="lv-LV" w:eastAsia="lv-LV"/>
              </w:rPr>
              <w:t xml:space="preserve"> tiek piešķirti pretendentam, kurš piedāvājis </w:t>
            </w:r>
            <w:r w:rsidRPr="005609E6">
              <w:rPr>
                <w:b/>
                <w:color w:val="000000"/>
                <w:lang w:val="lv-LV" w:eastAsia="lv-LV"/>
              </w:rPr>
              <w:t>&gt;= 10 līdz 20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 xml:space="preserve">”. </w:t>
            </w:r>
          </w:p>
          <w:p w14:paraId="4F51CBA6"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4 punkti</w:t>
            </w:r>
            <w:r w:rsidRPr="005609E6">
              <w:rPr>
                <w:bCs/>
                <w:color w:val="000000"/>
                <w:lang w:val="lv-LV" w:eastAsia="lv-LV"/>
              </w:rPr>
              <w:t xml:space="preserve"> tiek piešķirti pretendentam, kurš piedāvājis </w:t>
            </w:r>
            <w:r w:rsidRPr="005609E6">
              <w:rPr>
                <w:b/>
                <w:color w:val="000000"/>
                <w:lang w:val="lv-LV" w:eastAsia="lv-LV"/>
              </w:rPr>
              <w:t>&gt;= 20 līdz 30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 xml:space="preserve">”. </w:t>
            </w:r>
          </w:p>
          <w:p w14:paraId="0FFE75B3" w14:textId="77777777" w:rsidR="00B96898" w:rsidRPr="005609E6" w:rsidRDefault="00B96898" w:rsidP="00014390">
            <w:pPr>
              <w:autoSpaceDE w:val="0"/>
              <w:autoSpaceDN w:val="0"/>
              <w:adjustRightInd w:val="0"/>
              <w:jc w:val="both"/>
              <w:rPr>
                <w:bCs/>
                <w:color w:val="000000"/>
                <w:lang w:val="lv-LV" w:eastAsia="lv-LV"/>
              </w:rPr>
            </w:pPr>
            <w:r w:rsidRPr="005609E6">
              <w:rPr>
                <w:b/>
                <w:color w:val="000000"/>
                <w:lang w:val="lv-LV" w:eastAsia="lv-LV"/>
              </w:rPr>
              <w:t>2 punkti</w:t>
            </w:r>
            <w:r w:rsidRPr="005609E6">
              <w:rPr>
                <w:bCs/>
                <w:color w:val="000000"/>
                <w:lang w:val="lv-LV" w:eastAsia="lv-LV"/>
              </w:rPr>
              <w:t xml:space="preserve"> tiek piešķirti pretendentam, kurš piedāvājis </w:t>
            </w:r>
            <w:r w:rsidRPr="005609E6">
              <w:rPr>
                <w:b/>
                <w:color w:val="000000"/>
                <w:lang w:val="lv-LV" w:eastAsia="lv-LV"/>
              </w:rPr>
              <w:t>&gt;= 30 līdz 40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 xml:space="preserve">”. </w:t>
            </w:r>
          </w:p>
          <w:p w14:paraId="2FF61810" w14:textId="77777777" w:rsidR="00B96898" w:rsidRPr="005609E6" w:rsidRDefault="00B96898" w:rsidP="00014390">
            <w:pPr>
              <w:autoSpaceDE w:val="0"/>
              <w:autoSpaceDN w:val="0"/>
              <w:adjustRightInd w:val="0"/>
              <w:rPr>
                <w:b/>
                <w:color w:val="000000"/>
                <w:lang w:val="lv-LV" w:eastAsia="lv-LV"/>
              </w:rPr>
            </w:pPr>
            <w:r w:rsidRPr="005609E6">
              <w:rPr>
                <w:b/>
                <w:color w:val="000000"/>
                <w:lang w:val="lv-LV" w:eastAsia="lv-LV"/>
              </w:rPr>
              <w:t xml:space="preserve">0 punkti </w:t>
            </w:r>
            <w:r w:rsidRPr="005609E6">
              <w:rPr>
                <w:bCs/>
                <w:color w:val="000000"/>
                <w:lang w:val="lv-LV" w:eastAsia="lv-LV"/>
              </w:rPr>
              <w:t xml:space="preserve">tiek piešķirti pretendentam, kurš piedāvājis </w:t>
            </w:r>
            <w:r w:rsidRPr="005609E6">
              <w:rPr>
                <w:b/>
                <w:color w:val="000000"/>
                <w:lang w:val="lv-LV" w:eastAsia="lv-LV"/>
              </w:rPr>
              <w:t>&gt;= 40 EUR</w:t>
            </w:r>
            <w:r w:rsidRPr="005609E6">
              <w:rPr>
                <w:bCs/>
                <w:color w:val="000000"/>
                <w:lang w:val="lv-LV" w:eastAsia="lv-LV"/>
              </w:rPr>
              <w:t xml:space="preserve"> finanšu piedāvājuma pozīcijā “</w:t>
            </w:r>
            <w:r w:rsidRPr="005609E6">
              <w:rPr>
                <w:rFonts w:cs="Calibri"/>
                <w:bCs/>
                <w:color w:val="000000"/>
                <w:lang w:val="lv-LV" w:eastAsia="lv-LV"/>
              </w:rPr>
              <w:t>Piegādes cena par neliela apjoma pasūtījumu</w:t>
            </w:r>
            <w:r w:rsidRPr="005609E6">
              <w:rPr>
                <w:bCs/>
                <w:color w:val="000000"/>
                <w:lang w:val="lv-LV" w:eastAsia="lv-LV"/>
              </w:rPr>
              <w:t>”.</w:t>
            </w:r>
          </w:p>
        </w:tc>
        <w:tc>
          <w:tcPr>
            <w:tcW w:w="1280" w:type="dxa"/>
            <w:tcBorders>
              <w:top w:val="single" w:sz="4" w:space="0" w:color="auto"/>
              <w:left w:val="single" w:sz="4" w:space="0" w:color="auto"/>
              <w:bottom w:val="single" w:sz="4" w:space="0" w:color="auto"/>
              <w:right w:val="single" w:sz="4" w:space="0" w:color="auto"/>
            </w:tcBorders>
          </w:tcPr>
          <w:p w14:paraId="0F05F4F5"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t>10</w:t>
            </w:r>
          </w:p>
        </w:tc>
      </w:tr>
      <w:tr w:rsidR="00B96898" w:rsidRPr="005609E6" w14:paraId="4C9C45A0" w14:textId="77777777" w:rsidTr="00014390">
        <w:tc>
          <w:tcPr>
            <w:tcW w:w="8755" w:type="dxa"/>
            <w:gridSpan w:val="2"/>
            <w:tcBorders>
              <w:top w:val="single" w:sz="4" w:space="0" w:color="auto"/>
              <w:left w:val="single" w:sz="4" w:space="0" w:color="auto"/>
              <w:bottom w:val="single" w:sz="4" w:space="0" w:color="auto"/>
              <w:right w:val="single" w:sz="4" w:space="0" w:color="auto"/>
            </w:tcBorders>
            <w:hideMark/>
          </w:tcPr>
          <w:p w14:paraId="100C65EF" w14:textId="77777777" w:rsidR="00B96898" w:rsidRPr="005609E6" w:rsidRDefault="00B96898" w:rsidP="00014390">
            <w:pPr>
              <w:autoSpaceDE w:val="0"/>
              <w:autoSpaceDN w:val="0"/>
              <w:adjustRightInd w:val="0"/>
              <w:jc w:val="right"/>
              <w:rPr>
                <w:color w:val="000000"/>
                <w:lang w:val="lv-LV" w:eastAsia="lv-LV"/>
              </w:rPr>
            </w:pPr>
            <w:r w:rsidRPr="005609E6">
              <w:rPr>
                <w:color w:val="000000"/>
                <w:lang w:val="lv-LV" w:eastAsia="lv-LV"/>
              </w:rPr>
              <w:t>Kopā:</w:t>
            </w:r>
          </w:p>
        </w:tc>
        <w:tc>
          <w:tcPr>
            <w:tcW w:w="1280" w:type="dxa"/>
            <w:tcBorders>
              <w:top w:val="single" w:sz="4" w:space="0" w:color="auto"/>
              <w:left w:val="single" w:sz="4" w:space="0" w:color="auto"/>
              <w:bottom w:val="single" w:sz="4" w:space="0" w:color="auto"/>
              <w:right w:val="single" w:sz="4" w:space="0" w:color="auto"/>
            </w:tcBorders>
            <w:hideMark/>
          </w:tcPr>
          <w:p w14:paraId="46AF42A3" w14:textId="77777777" w:rsidR="00B96898" w:rsidRPr="005609E6" w:rsidRDefault="00B96898" w:rsidP="00014390">
            <w:pPr>
              <w:autoSpaceDE w:val="0"/>
              <w:autoSpaceDN w:val="0"/>
              <w:adjustRightInd w:val="0"/>
              <w:jc w:val="center"/>
              <w:rPr>
                <w:b/>
                <w:color w:val="000000"/>
                <w:lang w:val="lv-LV" w:eastAsia="lv-LV"/>
              </w:rPr>
            </w:pPr>
            <w:r w:rsidRPr="005609E6">
              <w:rPr>
                <w:b/>
                <w:color w:val="000000"/>
                <w:lang w:val="lv-LV" w:eastAsia="lv-LV"/>
              </w:rPr>
              <w:fldChar w:fldCharType="begin"/>
            </w:r>
            <w:r w:rsidRPr="005609E6">
              <w:rPr>
                <w:b/>
                <w:color w:val="000000"/>
                <w:lang w:val="lv-LV" w:eastAsia="lv-LV"/>
              </w:rPr>
              <w:instrText xml:space="preserve"> =SUM(ABOVE) </w:instrText>
            </w:r>
            <w:r w:rsidRPr="005609E6">
              <w:rPr>
                <w:b/>
                <w:color w:val="000000"/>
                <w:lang w:val="lv-LV" w:eastAsia="lv-LV"/>
              </w:rPr>
              <w:fldChar w:fldCharType="separate"/>
            </w:r>
            <w:r w:rsidRPr="005609E6">
              <w:rPr>
                <w:b/>
                <w:noProof/>
                <w:color w:val="000000"/>
                <w:lang w:val="lv-LV" w:eastAsia="lv-LV"/>
              </w:rPr>
              <w:t>100</w:t>
            </w:r>
            <w:r w:rsidRPr="005609E6">
              <w:rPr>
                <w:b/>
                <w:color w:val="000000"/>
                <w:lang w:val="lv-LV" w:eastAsia="lv-LV"/>
              </w:rPr>
              <w:fldChar w:fldCharType="end"/>
            </w:r>
          </w:p>
        </w:tc>
      </w:tr>
    </w:tbl>
    <w:p w14:paraId="305E0F99" w14:textId="6F1780B7" w:rsidR="00B96898" w:rsidRPr="005609E6" w:rsidRDefault="00B96898" w:rsidP="00A56E70">
      <w:pPr>
        <w:pStyle w:val="Sarakstarindkopa"/>
        <w:ind w:left="0"/>
        <w:jc w:val="both"/>
        <w:rPr>
          <w:lang w:val="lv-LV"/>
        </w:rPr>
      </w:pPr>
    </w:p>
    <w:p w14:paraId="6138CA5A" w14:textId="77777777" w:rsidR="00B96898" w:rsidRPr="005609E6" w:rsidRDefault="00B96898" w:rsidP="00B96898">
      <w:pPr>
        <w:jc w:val="both"/>
        <w:rPr>
          <w:lang w:val="lv-LV" w:eastAsia="ar-SA"/>
        </w:rPr>
      </w:pPr>
      <w:r w:rsidRPr="005609E6">
        <w:rPr>
          <w:lang w:val="lv-LV" w:eastAsia="ar-SA"/>
        </w:rPr>
        <w:t xml:space="preserve">Komisijas locekļu vērtējuma kopsavilkums tiek apkopots Komisijas sēdes protokolā. </w:t>
      </w:r>
    </w:p>
    <w:p w14:paraId="73B1D0CE" w14:textId="5045AB53" w:rsidR="00B96898" w:rsidRPr="005609E6" w:rsidRDefault="00B96898" w:rsidP="00B96898">
      <w:pPr>
        <w:jc w:val="both"/>
        <w:rPr>
          <w:lang w:val="lv-LV"/>
        </w:rPr>
      </w:pPr>
      <w:r w:rsidRPr="005609E6">
        <w:rPr>
          <w:lang w:val="lv-LV" w:eastAsia="ar-SA"/>
        </w:rPr>
        <w:t>Vērtēšanas rezultātā piešķirtie punkti tiek apkopoti zemāk norādītajās tabulās, papildus norādot pretendentu piedāvātās cenas un informāciju par pretendentu salīdzinošajām priekšrocībām.</w:t>
      </w:r>
    </w:p>
    <w:p w14:paraId="462A8564" w14:textId="77777777" w:rsidR="00B96898" w:rsidRPr="005609E6" w:rsidRDefault="00B96898" w:rsidP="00A56E70">
      <w:pPr>
        <w:pStyle w:val="Sarakstarindkopa"/>
        <w:ind w:left="0"/>
        <w:jc w:val="both"/>
        <w:rPr>
          <w:lang w:val="lv-LV"/>
        </w:rPr>
        <w:sectPr w:rsidR="00B96898" w:rsidRPr="005609E6" w:rsidSect="00995309">
          <w:footerReference w:type="default" r:id="rId9"/>
          <w:pgSz w:w="11906" w:h="16838"/>
          <w:pgMar w:top="1134" w:right="1134" w:bottom="1134" w:left="1701" w:header="709" w:footer="709" w:gutter="0"/>
          <w:cols w:space="708"/>
          <w:docGrid w:linePitch="360"/>
        </w:sectPr>
      </w:pPr>
    </w:p>
    <w:tbl>
      <w:tblPr>
        <w:tblW w:w="0" w:type="auto"/>
        <w:tblLook w:val="04A0" w:firstRow="1" w:lastRow="0" w:firstColumn="1" w:lastColumn="0" w:noHBand="0" w:noVBand="1"/>
      </w:tblPr>
      <w:tblGrid>
        <w:gridCol w:w="2431"/>
        <w:gridCol w:w="1582"/>
        <w:gridCol w:w="1242"/>
        <w:gridCol w:w="1070"/>
        <w:gridCol w:w="1417"/>
        <w:gridCol w:w="1119"/>
        <w:gridCol w:w="946"/>
        <w:gridCol w:w="867"/>
        <w:gridCol w:w="1679"/>
        <w:gridCol w:w="1394"/>
        <w:gridCol w:w="1039"/>
      </w:tblGrid>
      <w:tr w:rsidR="00014390" w:rsidRPr="005609E6" w14:paraId="08E0302A" w14:textId="77777777" w:rsidTr="005609E6">
        <w:trPr>
          <w:trHeight w:val="1212"/>
        </w:trPr>
        <w:tc>
          <w:tcPr>
            <w:tcW w:w="2431" w:type="dxa"/>
            <w:tcBorders>
              <w:top w:val="single" w:sz="4" w:space="0" w:color="auto"/>
              <w:left w:val="single" w:sz="4" w:space="0" w:color="auto"/>
              <w:bottom w:val="single" w:sz="18" w:space="0" w:color="auto"/>
              <w:right w:val="single" w:sz="4" w:space="0" w:color="auto"/>
            </w:tcBorders>
            <w:shd w:val="clear" w:color="000000" w:fill="D9D9D9"/>
            <w:vAlign w:val="center"/>
            <w:hideMark/>
          </w:tcPr>
          <w:p w14:paraId="57F371C6" w14:textId="77777777" w:rsidR="00014390" w:rsidRPr="005609E6" w:rsidRDefault="00014390" w:rsidP="00014390">
            <w:pPr>
              <w:rPr>
                <w:color w:val="000000"/>
                <w:sz w:val="20"/>
                <w:szCs w:val="20"/>
                <w:lang w:val="lv-LV" w:eastAsia="lv-LV"/>
              </w:rPr>
            </w:pPr>
            <w:r w:rsidRPr="005609E6">
              <w:rPr>
                <w:b/>
                <w:bCs/>
                <w:color w:val="000000"/>
                <w:sz w:val="16"/>
                <w:szCs w:val="16"/>
                <w:lang w:val="lv-LV"/>
              </w:rPr>
              <w:t>Daļas Nr. un nosaukums</w:t>
            </w:r>
          </w:p>
        </w:tc>
        <w:tc>
          <w:tcPr>
            <w:tcW w:w="1582" w:type="dxa"/>
            <w:tcBorders>
              <w:top w:val="single" w:sz="4" w:space="0" w:color="auto"/>
              <w:left w:val="nil"/>
              <w:bottom w:val="single" w:sz="18" w:space="0" w:color="auto"/>
              <w:right w:val="single" w:sz="4" w:space="0" w:color="auto"/>
            </w:tcBorders>
            <w:shd w:val="clear" w:color="000000" w:fill="D9D9D9"/>
            <w:vAlign w:val="center"/>
            <w:hideMark/>
          </w:tcPr>
          <w:p w14:paraId="31609B9D" w14:textId="77777777" w:rsidR="00014390" w:rsidRPr="005609E6" w:rsidRDefault="00014390" w:rsidP="00014390">
            <w:pPr>
              <w:rPr>
                <w:color w:val="000000"/>
                <w:sz w:val="20"/>
                <w:szCs w:val="20"/>
                <w:lang w:val="lv-LV"/>
              </w:rPr>
            </w:pPr>
            <w:r w:rsidRPr="005609E6">
              <w:rPr>
                <w:b/>
                <w:bCs/>
                <w:color w:val="000000"/>
                <w:sz w:val="16"/>
                <w:szCs w:val="16"/>
                <w:lang w:val="lv-LV"/>
              </w:rPr>
              <w:t>Pretendents</w:t>
            </w:r>
          </w:p>
        </w:tc>
        <w:tc>
          <w:tcPr>
            <w:tcW w:w="1242" w:type="dxa"/>
            <w:tcBorders>
              <w:top w:val="single" w:sz="4" w:space="0" w:color="auto"/>
              <w:left w:val="nil"/>
              <w:bottom w:val="single" w:sz="18" w:space="0" w:color="auto"/>
              <w:right w:val="single" w:sz="4" w:space="0" w:color="auto"/>
            </w:tcBorders>
            <w:shd w:val="clear" w:color="000000" w:fill="D9D9D9"/>
            <w:vAlign w:val="center"/>
            <w:hideMark/>
          </w:tcPr>
          <w:p w14:paraId="623E91FA" w14:textId="77777777" w:rsidR="00014390" w:rsidRPr="005609E6" w:rsidRDefault="00014390" w:rsidP="00014390">
            <w:pPr>
              <w:rPr>
                <w:color w:val="000000"/>
                <w:sz w:val="20"/>
                <w:szCs w:val="20"/>
                <w:lang w:val="lv-LV"/>
              </w:rPr>
            </w:pPr>
            <w:r w:rsidRPr="005609E6">
              <w:rPr>
                <w:b/>
                <w:bCs/>
                <w:color w:val="000000"/>
                <w:sz w:val="16"/>
                <w:szCs w:val="16"/>
                <w:lang w:val="lv-LV"/>
              </w:rPr>
              <w:t>Finanšu piedāvājums, cena par 1 kg (Taisnā veļa: virspalags, palags, spilvendrāna, dvieļi)</w:t>
            </w:r>
          </w:p>
        </w:tc>
        <w:tc>
          <w:tcPr>
            <w:tcW w:w="1070" w:type="dxa"/>
            <w:tcBorders>
              <w:top w:val="single" w:sz="4" w:space="0" w:color="auto"/>
              <w:left w:val="nil"/>
              <w:bottom w:val="single" w:sz="18" w:space="0" w:color="auto"/>
              <w:right w:val="single" w:sz="4" w:space="0" w:color="auto"/>
            </w:tcBorders>
            <w:shd w:val="clear" w:color="000000" w:fill="D9D9D9"/>
            <w:vAlign w:val="center"/>
            <w:hideMark/>
          </w:tcPr>
          <w:p w14:paraId="157309A7" w14:textId="77777777" w:rsidR="00014390" w:rsidRPr="005609E6" w:rsidRDefault="00014390" w:rsidP="00014390">
            <w:pPr>
              <w:rPr>
                <w:color w:val="000000"/>
                <w:sz w:val="20"/>
                <w:szCs w:val="20"/>
                <w:lang w:val="lv-LV"/>
              </w:rPr>
            </w:pPr>
            <w:r w:rsidRPr="005609E6">
              <w:rPr>
                <w:b/>
                <w:bCs/>
                <w:color w:val="000000"/>
                <w:sz w:val="16"/>
                <w:szCs w:val="16"/>
                <w:lang w:val="lv-LV"/>
              </w:rPr>
              <w:t>“Atlaide no Izpildītāja cenrādī norādītajām cenām”, %</w:t>
            </w:r>
          </w:p>
        </w:tc>
        <w:tc>
          <w:tcPr>
            <w:tcW w:w="1417" w:type="dxa"/>
            <w:tcBorders>
              <w:top w:val="single" w:sz="4" w:space="0" w:color="auto"/>
              <w:left w:val="nil"/>
              <w:bottom w:val="single" w:sz="18" w:space="0" w:color="auto"/>
              <w:right w:val="single" w:sz="4" w:space="0" w:color="auto"/>
            </w:tcBorders>
            <w:shd w:val="clear" w:color="000000" w:fill="D9D9D9"/>
            <w:vAlign w:val="center"/>
            <w:hideMark/>
          </w:tcPr>
          <w:p w14:paraId="7945F95F" w14:textId="77777777" w:rsidR="00014390" w:rsidRPr="005609E6" w:rsidRDefault="00014390" w:rsidP="00014390">
            <w:pPr>
              <w:rPr>
                <w:color w:val="000000"/>
                <w:sz w:val="20"/>
                <w:szCs w:val="20"/>
                <w:lang w:val="lv-LV"/>
              </w:rPr>
            </w:pPr>
            <w:r w:rsidRPr="005609E6">
              <w:rPr>
                <w:b/>
                <w:bCs/>
                <w:color w:val="000000"/>
                <w:sz w:val="16"/>
                <w:szCs w:val="16"/>
                <w:lang w:val="lv-LV"/>
              </w:rPr>
              <w:t>“Sadārdzinājums par pasūtījuma izpildi 24 h laikā”, %</w:t>
            </w:r>
          </w:p>
        </w:tc>
        <w:tc>
          <w:tcPr>
            <w:tcW w:w="1119" w:type="dxa"/>
            <w:tcBorders>
              <w:top w:val="single" w:sz="4" w:space="0" w:color="auto"/>
              <w:left w:val="nil"/>
              <w:bottom w:val="single" w:sz="18" w:space="0" w:color="auto"/>
              <w:right w:val="single" w:sz="4" w:space="0" w:color="auto"/>
            </w:tcBorders>
            <w:shd w:val="clear" w:color="000000" w:fill="D9D9D9"/>
            <w:vAlign w:val="center"/>
            <w:hideMark/>
          </w:tcPr>
          <w:p w14:paraId="0C7CAA13" w14:textId="77777777" w:rsidR="00014390" w:rsidRPr="005609E6" w:rsidRDefault="00014390" w:rsidP="00014390">
            <w:pPr>
              <w:rPr>
                <w:color w:val="000000"/>
                <w:sz w:val="20"/>
                <w:szCs w:val="20"/>
                <w:lang w:val="lv-LV"/>
              </w:rPr>
            </w:pPr>
            <w:r w:rsidRPr="005609E6">
              <w:rPr>
                <w:b/>
                <w:bCs/>
                <w:color w:val="000000"/>
                <w:sz w:val="16"/>
                <w:szCs w:val="16"/>
                <w:lang w:val="lv-LV"/>
              </w:rPr>
              <w:t>“Piegādes cena par neliela apjoma pasūtījumu”, EUR</w:t>
            </w:r>
          </w:p>
        </w:tc>
        <w:tc>
          <w:tcPr>
            <w:tcW w:w="946" w:type="dxa"/>
            <w:tcBorders>
              <w:top w:val="single" w:sz="4" w:space="0" w:color="auto"/>
              <w:left w:val="nil"/>
              <w:bottom w:val="single" w:sz="18" w:space="0" w:color="auto"/>
              <w:right w:val="single" w:sz="4" w:space="0" w:color="auto"/>
            </w:tcBorders>
            <w:shd w:val="clear" w:color="000000" w:fill="D9D9D9"/>
            <w:vAlign w:val="center"/>
            <w:hideMark/>
          </w:tcPr>
          <w:p w14:paraId="2595586C" w14:textId="77777777" w:rsidR="00014390" w:rsidRPr="005609E6" w:rsidRDefault="00014390" w:rsidP="00014390">
            <w:pPr>
              <w:rPr>
                <w:color w:val="000000"/>
                <w:sz w:val="20"/>
                <w:szCs w:val="20"/>
                <w:lang w:val="lv-LV"/>
              </w:rPr>
            </w:pPr>
            <w:r w:rsidRPr="005609E6">
              <w:rPr>
                <w:b/>
                <w:bCs/>
                <w:color w:val="000000"/>
                <w:sz w:val="16"/>
                <w:szCs w:val="16"/>
                <w:lang w:val="lv-LV"/>
              </w:rPr>
              <w:t>10.1.p. cena (</w:t>
            </w:r>
            <w:proofErr w:type="spellStart"/>
            <w:r w:rsidRPr="005609E6">
              <w:rPr>
                <w:b/>
                <w:bCs/>
                <w:color w:val="000000"/>
                <w:sz w:val="16"/>
                <w:szCs w:val="16"/>
                <w:lang w:val="lv-LV"/>
              </w:rPr>
              <w:t>max</w:t>
            </w:r>
            <w:proofErr w:type="spellEnd"/>
            <w:r w:rsidRPr="005609E6">
              <w:rPr>
                <w:b/>
                <w:bCs/>
                <w:color w:val="000000"/>
                <w:sz w:val="16"/>
                <w:szCs w:val="16"/>
                <w:lang w:val="lv-LV"/>
              </w:rPr>
              <w:t xml:space="preserve"> 70 p)</w:t>
            </w:r>
          </w:p>
        </w:tc>
        <w:tc>
          <w:tcPr>
            <w:tcW w:w="867" w:type="dxa"/>
            <w:tcBorders>
              <w:top w:val="single" w:sz="4" w:space="0" w:color="auto"/>
              <w:left w:val="nil"/>
              <w:bottom w:val="single" w:sz="18" w:space="0" w:color="auto"/>
              <w:right w:val="single" w:sz="4" w:space="0" w:color="auto"/>
            </w:tcBorders>
            <w:shd w:val="clear" w:color="000000" w:fill="D9D9D9"/>
            <w:vAlign w:val="center"/>
            <w:hideMark/>
          </w:tcPr>
          <w:p w14:paraId="6D6DDF94" w14:textId="77777777" w:rsidR="00014390" w:rsidRPr="005609E6" w:rsidRDefault="00014390" w:rsidP="00014390">
            <w:pPr>
              <w:rPr>
                <w:color w:val="000000"/>
                <w:sz w:val="20"/>
                <w:szCs w:val="20"/>
                <w:lang w:val="lv-LV"/>
              </w:rPr>
            </w:pPr>
            <w:r w:rsidRPr="005609E6">
              <w:rPr>
                <w:b/>
                <w:bCs/>
                <w:color w:val="000000"/>
                <w:sz w:val="16"/>
                <w:szCs w:val="16"/>
                <w:lang w:val="lv-LV"/>
              </w:rPr>
              <w:t>10.2.p. atlaide (</w:t>
            </w:r>
            <w:proofErr w:type="spellStart"/>
            <w:r w:rsidRPr="005609E6">
              <w:rPr>
                <w:b/>
                <w:bCs/>
                <w:color w:val="000000"/>
                <w:sz w:val="16"/>
                <w:szCs w:val="16"/>
                <w:lang w:val="lv-LV"/>
              </w:rPr>
              <w:t>max</w:t>
            </w:r>
            <w:proofErr w:type="spellEnd"/>
            <w:r w:rsidRPr="005609E6">
              <w:rPr>
                <w:b/>
                <w:bCs/>
                <w:color w:val="000000"/>
                <w:sz w:val="16"/>
                <w:szCs w:val="16"/>
                <w:lang w:val="lv-LV"/>
              </w:rPr>
              <w:t xml:space="preserve"> 10 p)</w:t>
            </w:r>
          </w:p>
        </w:tc>
        <w:tc>
          <w:tcPr>
            <w:tcW w:w="0" w:type="auto"/>
            <w:tcBorders>
              <w:top w:val="single" w:sz="4" w:space="0" w:color="auto"/>
              <w:left w:val="nil"/>
              <w:bottom w:val="single" w:sz="18" w:space="0" w:color="auto"/>
              <w:right w:val="single" w:sz="4" w:space="0" w:color="auto"/>
            </w:tcBorders>
            <w:shd w:val="clear" w:color="000000" w:fill="D9D9D9"/>
            <w:vAlign w:val="center"/>
            <w:hideMark/>
          </w:tcPr>
          <w:p w14:paraId="2B272162" w14:textId="77777777" w:rsidR="00014390" w:rsidRPr="005609E6" w:rsidRDefault="00014390" w:rsidP="00014390">
            <w:pPr>
              <w:rPr>
                <w:color w:val="000000"/>
                <w:sz w:val="20"/>
                <w:szCs w:val="20"/>
                <w:lang w:val="lv-LV"/>
              </w:rPr>
            </w:pPr>
            <w:r w:rsidRPr="005609E6">
              <w:rPr>
                <w:b/>
                <w:bCs/>
                <w:color w:val="000000"/>
                <w:sz w:val="16"/>
                <w:szCs w:val="16"/>
                <w:lang w:val="lv-LV"/>
              </w:rPr>
              <w:t xml:space="preserve">10.3.p. cena </w:t>
            </w:r>
            <w:proofErr w:type="spellStart"/>
            <w:r w:rsidRPr="005609E6">
              <w:rPr>
                <w:b/>
                <w:bCs/>
                <w:color w:val="000000"/>
                <w:sz w:val="16"/>
                <w:szCs w:val="16"/>
                <w:lang w:val="lv-LV"/>
              </w:rPr>
              <w:t>express</w:t>
            </w:r>
            <w:proofErr w:type="spellEnd"/>
            <w:r w:rsidRPr="005609E6">
              <w:rPr>
                <w:b/>
                <w:bCs/>
                <w:color w:val="000000"/>
                <w:sz w:val="16"/>
                <w:szCs w:val="16"/>
                <w:lang w:val="lv-LV"/>
              </w:rPr>
              <w:t xml:space="preserve"> pasūtījums(</w:t>
            </w:r>
            <w:proofErr w:type="spellStart"/>
            <w:r w:rsidRPr="005609E6">
              <w:rPr>
                <w:b/>
                <w:bCs/>
                <w:color w:val="000000"/>
                <w:sz w:val="16"/>
                <w:szCs w:val="16"/>
                <w:lang w:val="lv-LV"/>
              </w:rPr>
              <w:t>max</w:t>
            </w:r>
            <w:proofErr w:type="spellEnd"/>
            <w:r w:rsidRPr="005609E6">
              <w:rPr>
                <w:b/>
                <w:bCs/>
                <w:color w:val="000000"/>
                <w:sz w:val="16"/>
                <w:szCs w:val="16"/>
                <w:lang w:val="lv-LV"/>
              </w:rPr>
              <w:t xml:space="preserve"> 10 p)</w:t>
            </w:r>
          </w:p>
        </w:tc>
        <w:tc>
          <w:tcPr>
            <w:tcW w:w="0" w:type="auto"/>
            <w:tcBorders>
              <w:top w:val="single" w:sz="4" w:space="0" w:color="auto"/>
              <w:left w:val="nil"/>
              <w:bottom w:val="single" w:sz="18" w:space="0" w:color="auto"/>
              <w:right w:val="single" w:sz="4" w:space="0" w:color="auto"/>
            </w:tcBorders>
            <w:shd w:val="clear" w:color="000000" w:fill="D9D9D9"/>
            <w:vAlign w:val="center"/>
            <w:hideMark/>
          </w:tcPr>
          <w:p w14:paraId="173886BE" w14:textId="77777777" w:rsidR="00014390" w:rsidRPr="005609E6" w:rsidRDefault="00014390" w:rsidP="00014390">
            <w:pPr>
              <w:rPr>
                <w:color w:val="000000"/>
                <w:sz w:val="20"/>
                <w:szCs w:val="20"/>
                <w:lang w:val="lv-LV"/>
              </w:rPr>
            </w:pPr>
            <w:r w:rsidRPr="005609E6">
              <w:rPr>
                <w:b/>
                <w:bCs/>
                <w:color w:val="000000"/>
                <w:sz w:val="16"/>
                <w:szCs w:val="16"/>
                <w:lang w:val="lv-LV"/>
              </w:rPr>
              <w:t xml:space="preserve">10.4.p. cena neliels </w:t>
            </w:r>
            <w:proofErr w:type="spellStart"/>
            <w:r w:rsidRPr="005609E6">
              <w:rPr>
                <w:b/>
                <w:bCs/>
                <w:color w:val="000000"/>
                <w:sz w:val="16"/>
                <w:szCs w:val="16"/>
                <w:lang w:val="lv-LV"/>
              </w:rPr>
              <w:t>pasūtījusm</w:t>
            </w:r>
            <w:proofErr w:type="spellEnd"/>
            <w:r w:rsidRPr="005609E6">
              <w:rPr>
                <w:b/>
                <w:bCs/>
                <w:color w:val="000000"/>
                <w:sz w:val="16"/>
                <w:szCs w:val="16"/>
                <w:lang w:val="lv-LV"/>
              </w:rPr>
              <w:t xml:space="preserve"> (</w:t>
            </w:r>
            <w:proofErr w:type="spellStart"/>
            <w:r w:rsidRPr="005609E6">
              <w:rPr>
                <w:b/>
                <w:bCs/>
                <w:color w:val="000000"/>
                <w:sz w:val="16"/>
                <w:szCs w:val="16"/>
                <w:lang w:val="lv-LV"/>
              </w:rPr>
              <w:t>max</w:t>
            </w:r>
            <w:proofErr w:type="spellEnd"/>
            <w:r w:rsidRPr="005609E6">
              <w:rPr>
                <w:b/>
                <w:bCs/>
                <w:color w:val="000000"/>
                <w:sz w:val="16"/>
                <w:szCs w:val="16"/>
                <w:lang w:val="lv-LV"/>
              </w:rPr>
              <w:t xml:space="preserve"> 10 p)</w:t>
            </w:r>
          </w:p>
        </w:tc>
        <w:tc>
          <w:tcPr>
            <w:tcW w:w="0" w:type="auto"/>
            <w:tcBorders>
              <w:top w:val="single" w:sz="4" w:space="0" w:color="auto"/>
              <w:left w:val="nil"/>
              <w:bottom w:val="single" w:sz="18" w:space="0" w:color="auto"/>
              <w:right w:val="single" w:sz="4" w:space="0" w:color="auto"/>
            </w:tcBorders>
            <w:shd w:val="clear" w:color="000000" w:fill="D9D9D9"/>
            <w:vAlign w:val="center"/>
            <w:hideMark/>
          </w:tcPr>
          <w:p w14:paraId="6E95EE34" w14:textId="77777777" w:rsidR="00014390" w:rsidRPr="005609E6" w:rsidRDefault="00014390" w:rsidP="00014390">
            <w:pPr>
              <w:rPr>
                <w:b/>
                <w:bCs/>
                <w:color w:val="000000"/>
                <w:sz w:val="20"/>
                <w:szCs w:val="20"/>
                <w:lang w:val="lv-LV"/>
              </w:rPr>
            </w:pPr>
            <w:r w:rsidRPr="005609E6">
              <w:rPr>
                <w:b/>
                <w:bCs/>
                <w:color w:val="000000"/>
                <w:sz w:val="16"/>
                <w:szCs w:val="16"/>
                <w:lang w:val="lv-LV"/>
              </w:rPr>
              <w:t>10.p.kopā (</w:t>
            </w:r>
            <w:proofErr w:type="spellStart"/>
            <w:r w:rsidRPr="005609E6">
              <w:rPr>
                <w:b/>
                <w:bCs/>
                <w:color w:val="000000"/>
                <w:sz w:val="16"/>
                <w:szCs w:val="16"/>
                <w:lang w:val="lv-LV"/>
              </w:rPr>
              <w:t>max</w:t>
            </w:r>
            <w:proofErr w:type="spellEnd"/>
            <w:r w:rsidRPr="005609E6">
              <w:rPr>
                <w:b/>
                <w:bCs/>
                <w:color w:val="000000"/>
                <w:sz w:val="16"/>
                <w:szCs w:val="16"/>
                <w:lang w:val="lv-LV"/>
              </w:rPr>
              <w:t xml:space="preserve"> 10 p)</w:t>
            </w:r>
          </w:p>
        </w:tc>
      </w:tr>
      <w:tr w:rsidR="00014390" w:rsidRPr="005609E6" w14:paraId="5F070E6A" w14:textId="77777777" w:rsidTr="005609E6">
        <w:trPr>
          <w:trHeight w:val="528"/>
        </w:trPr>
        <w:tc>
          <w:tcPr>
            <w:tcW w:w="243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1BA464B2" w14:textId="77777777" w:rsidR="00014390" w:rsidRPr="005609E6" w:rsidRDefault="00014390" w:rsidP="00014390">
            <w:pPr>
              <w:rPr>
                <w:color w:val="000000"/>
                <w:sz w:val="20"/>
                <w:szCs w:val="20"/>
                <w:lang w:val="lv-LV"/>
              </w:rPr>
            </w:pPr>
            <w:r w:rsidRPr="005609E6">
              <w:rPr>
                <w:color w:val="000000"/>
                <w:sz w:val="20"/>
                <w:szCs w:val="20"/>
                <w:lang w:val="lv-LV"/>
              </w:rPr>
              <w:t>1.daļa "Centra un Ziemeļu rajons"</w:t>
            </w:r>
          </w:p>
        </w:tc>
        <w:tc>
          <w:tcPr>
            <w:tcW w:w="1582" w:type="dxa"/>
            <w:tcBorders>
              <w:top w:val="single" w:sz="18" w:space="0" w:color="auto"/>
              <w:left w:val="nil"/>
              <w:bottom w:val="single" w:sz="4" w:space="0" w:color="auto"/>
              <w:right w:val="single" w:sz="4" w:space="0" w:color="auto"/>
            </w:tcBorders>
            <w:shd w:val="clear" w:color="auto" w:fill="auto"/>
            <w:noWrap/>
            <w:vAlign w:val="bottom"/>
            <w:hideMark/>
          </w:tcPr>
          <w:p w14:paraId="0CB7C54D" w14:textId="77777777" w:rsidR="00014390" w:rsidRPr="005609E6" w:rsidRDefault="00014390" w:rsidP="00014390">
            <w:pPr>
              <w:rPr>
                <w:color w:val="000000"/>
                <w:sz w:val="20"/>
                <w:szCs w:val="20"/>
                <w:lang w:val="lv-LV"/>
              </w:rPr>
            </w:pPr>
            <w:r w:rsidRPr="005609E6">
              <w:rPr>
                <w:color w:val="000000"/>
                <w:sz w:val="20"/>
                <w:szCs w:val="20"/>
                <w:lang w:val="lv-LV"/>
              </w:rPr>
              <w:t>"Elis tekstila serviss" AS</w:t>
            </w:r>
          </w:p>
        </w:tc>
        <w:tc>
          <w:tcPr>
            <w:tcW w:w="1242" w:type="dxa"/>
            <w:tcBorders>
              <w:top w:val="single" w:sz="18" w:space="0" w:color="auto"/>
              <w:left w:val="nil"/>
              <w:bottom w:val="single" w:sz="4" w:space="0" w:color="auto"/>
              <w:right w:val="single" w:sz="4" w:space="0" w:color="auto"/>
            </w:tcBorders>
            <w:shd w:val="clear" w:color="auto" w:fill="auto"/>
            <w:noWrap/>
            <w:vAlign w:val="bottom"/>
            <w:hideMark/>
          </w:tcPr>
          <w:p w14:paraId="0118DD2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0.85</w:t>
            </w:r>
          </w:p>
        </w:tc>
        <w:tc>
          <w:tcPr>
            <w:tcW w:w="1070" w:type="dxa"/>
            <w:tcBorders>
              <w:top w:val="single" w:sz="18" w:space="0" w:color="auto"/>
              <w:left w:val="nil"/>
              <w:bottom w:val="single" w:sz="4" w:space="0" w:color="auto"/>
              <w:right w:val="single" w:sz="4" w:space="0" w:color="auto"/>
            </w:tcBorders>
            <w:shd w:val="clear" w:color="auto" w:fill="auto"/>
            <w:noWrap/>
            <w:vAlign w:val="bottom"/>
            <w:hideMark/>
          </w:tcPr>
          <w:p w14:paraId="31E84A1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30.00</w:t>
            </w:r>
          </w:p>
        </w:tc>
        <w:tc>
          <w:tcPr>
            <w:tcW w:w="1417" w:type="dxa"/>
            <w:tcBorders>
              <w:top w:val="single" w:sz="18" w:space="0" w:color="auto"/>
              <w:left w:val="nil"/>
              <w:bottom w:val="single" w:sz="4" w:space="0" w:color="auto"/>
              <w:right w:val="single" w:sz="4" w:space="0" w:color="auto"/>
            </w:tcBorders>
            <w:shd w:val="clear" w:color="auto" w:fill="auto"/>
            <w:noWrap/>
            <w:vAlign w:val="bottom"/>
            <w:hideMark/>
          </w:tcPr>
          <w:p w14:paraId="376F9EB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1119" w:type="dxa"/>
            <w:tcBorders>
              <w:top w:val="single" w:sz="18" w:space="0" w:color="auto"/>
              <w:left w:val="nil"/>
              <w:bottom w:val="single" w:sz="4" w:space="0" w:color="auto"/>
              <w:right w:val="single" w:sz="4" w:space="0" w:color="auto"/>
            </w:tcBorders>
            <w:shd w:val="clear" w:color="auto" w:fill="auto"/>
            <w:noWrap/>
            <w:vAlign w:val="bottom"/>
            <w:hideMark/>
          </w:tcPr>
          <w:p w14:paraId="50298F17"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946" w:type="dxa"/>
            <w:tcBorders>
              <w:top w:val="single" w:sz="18" w:space="0" w:color="auto"/>
              <w:left w:val="nil"/>
              <w:bottom w:val="single" w:sz="4" w:space="0" w:color="auto"/>
              <w:right w:val="single" w:sz="4" w:space="0" w:color="auto"/>
            </w:tcBorders>
            <w:shd w:val="clear" w:color="auto" w:fill="auto"/>
            <w:noWrap/>
            <w:vAlign w:val="bottom"/>
            <w:hideMark/>
          </w:tcPr>
          <w:p w14:paraId="6563400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65.88</w:t>
            </w:r>
          </w:p>
        </w:tc>
        <w:tc>
          <w:tcPr>
            <w:tcW w:w="867" w:type="dxa"/>
            <w:tcBorders>
              <w:top w:val="single" w:sz="18" w:space="0" w:color="auto"/>
              <w:left w:val="nil"/>
              <w:bottom w:val="single" w:sz="4" w:space="0" w:color="auto"/>
              <w:right w:val="single" w:sz="4" w:space="0" w:color="auto"/>
            </w:tcBorders>
            <w:shd w:val="clear" w:color="auto" w:fill="auto"/>
            <w:noWrap/>
            <w:vAlign w:val="bottom"/>
            <w:hideMark/>
          </w:tcPr>
          <w:p w14:paraId="2B9BD16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13BDA1EF"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6CF9F9C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8.00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4CF1459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88.88</w:t>
            </w:r>
          </w:p>
        </w:tc>
      </w:tr>
      <w:tr w:rsidR="00014390" w:rsidRPr="005609E6" w14:paraId="01132E2B" w14:textId="77777777" w:rsidTr="005609E6">
        <w:trPr>
          <w:trHeight w:val="312"/>
        </w:trPr>
        <w:tc>
          <w:tcPr>
            <w:tcW w:w="243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2CC0D592" w14:textId="77777777" w:rsidR="00014390" w:rsidRPr="005609E6" w:rsidRDefault="00014390" w:rsidP="00014390">
            <w:pPr>
              <w:rPr>
                <w:color w:val="000000"/>
                <w:sz w:val="20"/>
                <w:szCs w:val="20"/>
                <w:lang w:val="lv-LV"/>
              </w:rPr>
            </w:pPr>
            <w:r w:rsidRPr="005609E6">
              <w:rPr>
                <w:color w:val="000000"/>
                <w:sz w:val="20"/>
                <w:szCs w:val="20"/>
                <w:lang w:val="lv-LV"/>
              </w:rPr>
              <w:t>1.daļa "Centra un Ziemeļu rajons"</w:t>
            </w:r>
          </w:p>
        </w:tc>
        <w:tc>
          <w:tcPr>
            <w:tcW w:w="1582" w:type="dxa"/>
            <w:tcBorders>
              <w:top w:val="single" w:sz="4" w:space="0" w:color="auto"/>
              <w:left w:val="nil"/>
              <w:bottom w:val="single" w:sz="18" w:space="0" w:color="auto"/>
              <w:right w:val="single" w:sz="4" w:space="0" w:color="auto"/>
            </w:tcBorders>
            <w:shd w:val="clear" w:color="auto" w:fill="auto"/>
            <w:noWrap/>
            <w:vAlign w:val="bottom"/>
            <w:hideMark/>
          </w:tcPr>
          <w:p w14:paraId="7CCE0C71" w14:textId="77777777" w:rsidR="00014390" w:rsidRPr="005609E6" w:rsidRDefault="00014390" w:rsidP="00014390">
            <w:pPr>
              <w:rPr>
                <w:color w:val="000000"/>
                <w:sz w:val="20"/>
                <w:szCs w:val="20"/>
                <w:lang w:val="lv-LV"/>
              </w:rPr>
            </w:pPr>
            <w:r w:rsidRPr="005609E6">
              <w:rPr>
                <w:color w:val="000000"/>
                <w:sz w:val="20"/>
                <w:szCs w:val="20"/>
                <w:lang w:val="lv-LV"/>
              </w:rPr>
              <w:t>SIA "</w:t>
            </w:r>
            <w:proofErr w:type="spellStart"/>
            <w:r w:rsidRPr="005609E6">
              <w:rPr>
                <w:color w:val="000000"/>
                <w:sz w:val="20"/>
                <w:szCs w:val="20"/>
                <w:lang w:val="lv-LV"/>
              </w:rPr>
              <w:t>Lavatio</w:t>
            </w:r>
            <w:proofErr w:type="spellEnd"/>
            <w:r w:rsidRPr="005609E6">
              <w:rPr>
                <w:color w:val="000000"/>
                <w:sz w:val="20"/>
                <w:szCs w:val="20"/>
                <w:lang w:val="lv-LV"/>
              </w:rPr>
              <w:t>" un SIA "GREEN LINE SERVICES"</w:t>
            </w:r>
          </w:p>
        </w:tc>
        <w:tc>
          <w:tcPr>
            <w:tcW w:w="1242" w:type="dxa"/>
            <w:tcBorders>
              <w:top w:val="single" w:sz="4" w:space="0" w:color="auto"/>
              <w:left w:val="nil"/>
              <w:bottom w:val="single" w:sz="18" w:space="0" w:color="auto"/>
              <w:right w:val="single" w:sz="4" w:space="0" w:color="auto"/>
            </w:tcBorders>
            <w:shd w:val="clear" w:color="auto" w:fill="auto"/>
            <w:noWrap/>
            <w:vAlign w:val="bottom"/>
            <w:hideMark/>
          </w:tcPr>
          <w:p w14:paraId="07C0330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0.80</w:t>
            </w:r>
          </w:p>
        </w:tc>
        <w:tc>
          <w:tcPr>
            <w:tcW w:w="1070" w:type="dxa"/>
            <w:tcBorders>
              <w:top w:val="single" w:sz="4" w:space="0" w:color="auto"/>
              <w:left w:val="nil"/>
              <w:bottom w:val="single" w:sz="18" w:space="0" w:color="auto"/>
              <w:right w:val="single" w:sz="4" w:space="0" w:color="auto"/>
            </w:tcBorders>
            <w:shd w:val="clear" w:color="auto" w:fill="auto"/>
            <w:noWrap/>
            <w:vAlign w:val="bottom"/>
            <w:hideMark/>
          </w:tcPr>
          <w:p w14:paraId="7373580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60.00</w:t>
            </w:r>
          </w:p>
        </w:tc>
        <w:tc>
          <w:tcPr>
            <w:tcW w:w="1417" w:type="dxa"/>
            <w:tcBorders>
              <w:top w:val="single" w:sz="4" w:space="0" w:color="auto"/>
              <w:left w:val="nil"/>
              <w:bottom w:val="single" w:sz="18" w:space="0" w:color="auto"/>
              <w:right w:val="single" w:sz="4" w:space="0" w:color="auto"/>
            </w:tcBorders>
            <w:shd w:val="clear" w:color="auto" w:fill="auto"/>
            <w:noWrap/>
            <w:vAlign w:val="bottom"/>
            <w:hideMark/>
          </w:tcPr>
          <w:p w14:paraId="2B06053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1119" w:type="dxa"/>
            <w:tcBorders>
              <w:top w:val="single" w:sz="4" w:space="0" w:color="auto"/>
              <w:left w:val="nil"/>
              <w:bottom w:val="single" w:sz="18" w:space="0" w:color="auto"/>
              <w:right w:val="single" w:sz="4" w:space="0" w:color="auto"/>
            </w:tcBorders>
            <w:shd w:val="clear" w:color="auto" w:fill="auto"/>
            <w:noWrap/>
            <w:vAlign w:val="bottom"/>
            <w:hideMark/>
          </w:tcPr>
          <w:p w14:paraId="21034A87"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946" w:type="dxa"/>
            <w:tcBorders>
              <w:top w:val="single" w:sz="4" w:space="0" w:color="auto"/>
              <w:left w:val="nil"/>
              <w:bottom w:val="single" w:sz="18" w:space="0" w:color="auto"/>
              <w:right w:val="single" w:sz="4" w:space="0" w:color="auto"/>
            </w:tcBorders>
            <w:shd w:val="clear" w:color="auto" w:fill="auto"/>
            <w:noWrap/>
            <w:vAlign w:val="bottom"/>
            <w:hideMark/>
          </w:tcPr>
          <w:p w14:paraId="164EE95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70.00</w:t>
            </w:r>
          </w:p>
        </w:tc>
        <w:tc>
          <w:tcPr>
            <w:tcW w:w="867" w:type="dxa"/>
            <w:tcBorders>
              <w:top w:val="single" w:sz="4" w:space="0" w:color="auto"/>
              <w:left w:val="nil"/>
              <w:bottom w:val="single" w:sz="18" w:space="0" w:color="auto"/>
              <w:right w:val="single" w:sz="4" w:space="0" w:color="auto"/>
            </w:tcBorders>
            <w:shd w:val="clear" w:color="auto" w:fill="auto"/>
            <w:noWrap/>
            <w:vAlign w:val="bottom"/>
            <w:hideMark/>
          </w:tcPr>
          <w:p w14:paraId="6C59C52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4AEE601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35E9E95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69A8856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100.00</w:t>
            </w:r>
          </w:p>
        </w:tc>
      </w:tr>
      <w:tr w:rsidR="00014390" w:rsidRPr="005609E6" w14:paraId="403276DC" w14:textId="77777777" w:rsidTr="005609E6">
        <w:trPr>
          <w:trHeight w:val="528"/>
        </w:trPr>
        <w:tc>
          <w:tcPr>
            <w:tcW w:w="243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57DEE85C" w14:textId="77777777" w:rsidR="00014390" w:rsidRPr="005609E6" w:rsidRDefault="00014390" w:rsidP="00014390">
            <w:pPr>
              <w:rPr>
                <w:color w:val="000000"/>
                <w:sz w:val="20"/>
                <w:szCs w:val="20"/>
                <w:lang w:val="lv-LV"/>
              </w:rPr>
            </w:pPr>
            <w:r w:rsidRPr="005609E6">
              <w:rPr>
                <w:color w:val="000000"/>
                <w:sz w:val="20"/>
                <w:szCs w:val="20"/>
                <w:lang w:val="lv-LV"/>
              </w:rPr>
              <w:t>2.daļa "Kurzemes rajons"</w:t>
            </w:r>
          </w:p>
        </w:tc>
        <w:tc>
          <w:tcPr>
            <w:tcW w:w="1582" w:type="dxa"/>
            <w:tcBorders>
              <w:top w:val="single" w:sz="18" w:space="0" w:color="auto"/>
              <w:left w:val="nil"/>
              <w:bottom w:val="single" w:sz="4" w:space="0" w:color="auto"/>
              <w:right w:val="single" w:sz="4" w:space="0" w:color="auto"/>
            </w:tcBorders>
            <w:shd w:val="clear" w:color="auto" w:fill="auto"/>
            <w:noWrap/>
            <w:vAlign w:val="bottom"/>
            <w:hideMark/>
          </w:tcPr>
          <w:p w14:paraId="1D84E8DE" w14:textId="77777777" w:rsidR="00014390" w:rsidRPr="005609E6" w:rsidRDefault="00014390" w:rsidP="00014390">
            <w:pPr>
              <w:rPr>
                <w:color w:val="000000"/>
                <w:sz w:val="20"/>
                <w:szCs w:val="20"/>
                <w:lang w:val="lv-LV"/>
              </w:rPr>
            </w:pPr>
            <w:r w:rsidRPr="005609E6">
              <w:rPr>
                <w:color w:val="000000"/>
                <w:sz w:val="20"/>
                <w:szCs w:val="20"/>
                <w:lang w:val="lv-LV"/>
              </w:rPr>
              <w:t>"Elis tekstila serviss" AS</w:t>
            </w:r>
          </w:p>
        </w:tc>
        <w:tc>
          <w:tcPr>
            <w:tcW w:w="1242" w:type="dxa"/>
            <w:tcBorders>
              <w:top w:val="single" w:sz="18" w:space="0" w:color="auto"/>
              <w:left w:val="nil"/>
              <w:bottom w:val="single" w:sz="4" w:space="0" w:color="auto"/>
              <w:right w:val="single" w:sz="4" w:space="0" w:color="auto"/>
            </w:tcBorders>
            <w:shd w:val="clear" w:color="auto" w:fill="auto"/>
            <w:noWrap/>
            <w:vAlign w:val="bottom"/>
            <w:hideMark/>
          </w:tcPr>
          <w:p w14:paraId="0EE64A9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0.81</w:t>
            </w:r>
          </w:p>
        </w:tc>
        <w:tc>
          <w:tcPr>
            <w:tcW w:w="1070" w:type="dxa"/>
            <w:tcBorders>
              <w:top w:val="single" w:sz="18" w:space="0" w:color="auto"/>
              <w:left w:val="nil"/>
              <w:bottom w:val="single" w:sz="4" w:space="0" w:color="auto"/>
              <w:right w:val="single" w:sz="4" w:space="0" w:color="auto"/>
            </w:tcBorders>
            <w:shd w:val="clear" w:color="auto" w:fill="auto"/>
            <w:noWrap/>
            <w:vAlign w:val="bottom"/>
            <w:hideMark/>
          </w:tcPr>
          <w:p w14:paraId="33C94B3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18" w:space="0" w:color="auto"/>
              <w:left w:val="nil"/>
              <w:bottom w:val="single" w:sz="4" w:space="0" w:color="auto"/>
              <w:right w:val="single" w:sz="4" w:space="0" w:color="auto"/>
            </w:tcBorders>
            <w:shd w:val="clear" w:color="auto" w:fill="auto"/>
            <w:noWrap/>
            <w:vAlign w:val="bottom"/>
            <w:hideMark/>
          </w:tcPr>
          <w:p w14:paraId="4C566EB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18" w:space="0" w:color="auto"/>
              <w:left w:val="nil"/>
              <w:bottom w:val="single" w:sz="4" w:space="0" w:color="auto"/>
              <w:right w:val="single" w:sz="4" w:space="0" w:color="auto"/>
            </w:tcBorders>
            <w:shd w:val="clear" w:color="auto" w:fill="auto"/>
            <w:noWrap/>
            <w:vAlign w:val="bottom"/>
            <w:hideMark/>
          </w:tcPr>
          <w:p w14:paraId="2AE1589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946" w:type="dxa"/>
            <w:tcBorders>
              <w:top w:val="single" w:sz="18" w:space="0" w:color="auto"/>
              <w:left w:val="nil"/>
              <w:bottom w:val="single" w:sz="4" w:space="0" w:color="auto"/>
              <w:right w:val="single" w:sz="4" w:space="0" w:color="auto"/>
            </w:tcBorders>
            <w:shd w:val="clear" w:color="auto" w:fill="auto"/>
            <w:noWrap/>
            <w:vAlign w:val="bottom"/>
            <w:hideMark/>
          </w:tcPr>
          <w:p w14:paraId="2211507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69.14</w:t>
            </w:r>
          </w:p>
        </w:tc>
        <w:tc>
          <w:tcPr>
            <w:tcW w:w="867" w:type="dxa"/>
            <w:tcBorders>
              <w:top w:val="single" w:sz="18" w:space="0" w:color="auto"/>
              <w:left w:val="nil"/>
              <w:bottom w:val="single" w:sz="4" w:space="0" w:color="auto"/>
              <w:right w:val="single" w:sz="4" w:space="0" w:color="auto"/>
            </w:tcBorders>
            <w:shd w:val="clear" w:color="auto" w:fill="auto"/>
            <w:noWrap/>
            <w:vAlign w:val="bottom"/>
            <w:hideMark/>
          </w:tcPr>
          <w:p w14:paraId="0D49698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546260F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5D2FE14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8.00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10E1C44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92.14</w:t>
            </w:r>
          </w:p>
        </w:tc>
      </w:tr>
      <w:tr w:rsidR="00014390" w:rsidRPr="005609E6" w14:paraId="151A68E2" w14:textId="77777777" w:rsidTr="005609E6">
        <w:trPr>
          <w:trHeight w:val="312"/>
        </w:trPr>
        <w:tc>
          <w:tcPr>
            <w:tcW w:w="243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6B06A4D2" w14:textId="77777777" w:rsidR="00014390" w:rsidRPr="005609E6" w:rsidRDefault="00014390" w:rsidP="00014390">
            <w:pPr>
              <w:rPr>
                <w:color w:val="000000"/>
                <w:sz w:val="20"/>
                <w:szCs w:val="20"/>
                <w:lang w:val="lv-LV"/>
              </w:rPr>
            </w:pPr>
            <w:r w:rsidRPr="005609E6">
              <w:rPr>
                <w:color w:val="000000"/>
                <w:sz w:val="20"/>
                <w:szCs w:val="20"/>
                <w:lang w:val="lv-LV"/>
              </w:rPr>
              <w:t>2.daļa "Kurzemes rajons"</w:t>
            </w:r>
          </w:p>
        </w:tc>
        <w:tc>
          <w:tcPr>
            <w:tcW w:w="1582" w:type="dxa"/>
            <w:tcBorders>
              <w:top w:val="single" w:sz="4" w:space="0" w:color="auto"/>
              <w:left w:val="nil"/>
              <w:bottom w:val="single" w:sz="18" w:space="0" w:color="auto"/>
              <w:right w:val="single" w:sz="4" w:space="0" w:color="auto"/>
            </w:tcBorders>
            <w:shd w:val="clear" w:color="auto" w:fill="auto"/>
            <w:vAlign w:val="center"/>
            <w:hideMark/>
          </w:tcPr>
          <w:p w14:paraId="78EDF064" w14:textId="77777777" w:rsidR="00014390" w:rsidRPr="005609E6" w:rsidRDefault="00014390" w:rsidP="00014390">
            <w:pPr>
              <w:rPr>
                <w:color w:val="000000"/>
                <w:sz w:val="20"/>
                <w:szCs w:val="20"/>
                <w:lang w:val="lv-LV"/>
              </w:rPr>
            </w:pPr>
            <w:r w:rsidRPr="005609E6">
              <w:rPr>
                <w:color w:val="000000"/>
                <w:sz w:val="20"/>
                <w:szCs w:val="20"/>
                <w:lang w:val="lv-LV"/>
              </w:rPr>
              <w:t>SIA "</w:t>
            </w:r>
            <w:proofErr w:type="spellStart"/>
            <w:r w:rsidRPr="005609E6">
              <w:rPr>
                <w:color w:val="000000"/>
                <w:sz w:val="20"/>
                <w:szCs w:val="20"/>
                <w:lang w:val="lv-LV"/>
              </w:rPr>
              <w:t>Lavatio</w:t>
            </w:r>
            <w:proofErr w:type="spellEnd"/>
            <w:r w:rsidRPr="005609E6">
              <w:rPr>
                <w:color w:val="000000"/>
                <w:sz w:val="20"/>
                <w:szCs w:val="20"/>
                <w:lang w:val="lv-LV"/>
              </w:rPr>
              <w:t>" un SIA "GREEN LINE SERVICES"</w:t>
            </w:r>
          </w:p>
        </w:tc>
        <w:tc>
          <w:tcPr>
            <w:tcW w:w="1242" w:type="dxa"/>
            <w:tcBorders>
              <w:top w:val="single" w:sz="4" w:space="0" w:color="auto"/>
              <w:left w:val="nil"/>
              <w:bottom w:val="single" w:sz="18" w:space="0" w:color="auto"/>
              <w:right w:val="single" w:sz="4" w:space="0" w:color="auto"/>
            </w:tcBorders>
            <w:shd w:val="clear" w:color="auto" w:fill="auto"/>
            <w:noWrap/>
            <w:vAlign w:val="bottom"/>
            <w:hideMark/>
          </w:tcPr>
          <w:p w14:paraId="5B2C1FF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0.80</w:t>
            </w:r>
          </w:p>
        </w:tc>
        <w:tc>
          <w:tcPr>
            <w:tcW w:w="1070" w:type="dxa"/>
            <w:tcBorders>
              <w:top w:val="single" w:sz="4" w:space="0" w:color="auto"/>
              <w:left w:val="nil"/>
              <w:bottom w:val="single" w:sz="18" w:space="0" w:color="auto"/>
              <w:right w:val="single" w:sz="4" w:space="0" w:color="auto"/>
            </w:tcBorders>
            <w:shd w:val="clear" w:color="auto" w:fill="auto"/>
            <w:noWrap/>
            <w:vAlign w:val="bottom"/>
            <w:hideMark/>
          </w:tcPr>
          <w:p w14:paraId="46D244E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w:t>
            </w:r>
          </w:p>
        </w:tc>
        <w:tc>
          <w:tcPr>
            <w:tcW w:w="1417" w:type="dxa"/>
            <w:tcBorders>
              <w:top w:val="single" w:sz="4" w:space="0" w:color="auto"/>
              <w:left w:val="nil"/>
              <w:bottom w:val="single" w:sz="18" w:space="0" w:color="auto"/>
              <w:right w:val="single" w:sz="4" w:space="0" w:color="auto"/>
            </w:tcBorders>
            <w:shd w:val="clear" w:color="auto" w:fill="auto"/>
            <w:noWrap/>
            <w:vAlign w:val="bottom"/>
            <w:hideMark/>
          </w:tcPr>
          <w:p w14:paraId="0BA94DE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18" w:space="0" w:color="auto"/>
              <w:right w:val="single" w:sz="4" w:space="0" w:color="auto"/>
            </w:tcBorders>
            <w:shd w:val="clear" w:color="auto" w:fill="auto"/>
            <w:noWrap/>
            <w:vAlign w:val="bottom"/>
            <w:hideMark/>
          </w:tcPr>
          <w:p w14:paraId="791E221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946" w:type="dxa"/>
            <w:tcBorders>
              <w:top w:val="single" w:sz="4" w:space="0" w:color="auto"/>
              <w:left w:val="nil"/>
              <w:bottom w:val="single" w:sz="18" w:space="0" w:color="auto"/>
              <w:right w:val="single" w:sz="4" w:space="0" w:color="auto"/>
            </w:tcBorders>
            <w:shd w:val="clear" w:color="auto" w:fill="auto"/>
            <w:noWrap/>
            <w:vAlign w:val="bottom"/>
            <w:hideMark/>
          </w:tcPr>
          <w:p w14:paraId="140E5BF2"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70.00</w:t>
            </w:r>
          </w:p>
        </w:tc>
        <w:tc>
          <w:tcPr>
            <w:tcW w:w="867" w:type="dxa"/>
            <w:tcBorders>
              <w:top w:val="single" w:sz="4" w:space="0" w:color="auto"/>
              <w:left w:val="nil"/>
              <w:bottom w:val="single" w:sz="18" w:space="0" w:color="auto"/>
              <w:right w:val="single" w:sz="4" w:space="0" w:color="auto"/>
            </w:tcBorders>
            <w:shd w:val="clear" w:color="auto" w:fill="auto"/>
            <w:noWrap/>
            <w:vAlign w:val="bottom"/>
            <w:hideMark/>
          </w:tcPr>
          <w:p w14:paraId="05E9FE0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7CC20A7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3B1911A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4BC664E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100.00</w:t>
            </w:r>
          </w:p>
        </w:tc>
      </w:tr>
      <w:tr w:rsidR="00014390" w:rsidRPr="005609E6" w14:paraId="30F2516C" w14:textId="77777777" w:rsidTr="005609E6">
        <w:trPr>
          <w:trHeight w:val="528"/>
        </w:trPr>
        <w:tc>
          <w:tcPr>
            <w:tcW w:w="243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13673F4" w14:textId="77777777" w:rsidR="00014390" w:rsidRPr="005609E6" w:rsidRDefault="00014390" w:rsidP="00014390">
            <w:pPr>
              <w:rPr>
                <w:color w:val="000000"/>
                <w:sz w:val="20"/>
                <w:szCs w:val="20"/>
                <w:lang w:val="lv-LV"/>
              </w:rPr>
            </w:pPr>
            <w:r w:rsidRPr="005609E6">
              <w:rPr>
                <w:color w:val="000000"/>
                <w:sz w:val="20"/>
                <w:szCs w:val="20"/>
                <w:lang w:val="lv-LV"/>
              </w:rPr>
              <w:t>3.daļa "Latgales priekšpilsēta"</w:t>
            </w:r>
          </w:p>
        </w:tc>
        <w:tc>
          <w:tcPr>
            <w:tcW w:w="1582" w:type="dxa"/>
            <w:tcBorders>
              <w:top w:val="single" w:sz="18" w:space="0" w:color="auto"/>
              <w:left w:val="nil"/>
              <w:bottom w:val="single" w:sz="4" w:space="0" w:color="auto"/>
              <w:right w:val="single" w:sz="4" w:space="0" w:color="auto"/>
            </w:tcBorders>
            <w:shd w:val="clear" w:color="auto" w:fill="auto"/>
            <w:noWrap/>
            <w:vAlign w:val="bottom"/>
            <w:hideMark/>
          </w:tcPr>
          <w:p w14:paraId="110B26EB" w14:textId="77777777" w:rsidR="00014390" w:rsidRPr="005609E6" w:rsidRDefault="00014390" w:rsidP="00014390">
            <w:pPr>
              <w:rPr>
                <w:color w:val="000000"/>
                <w:sz w:val="20"/>
                <w:szCs w:val="20"/>
                <w:lang w:val="lv-LV"/>
              </w:rPr>
            </w:pPr>
            <w:r w:rsidRPr="005609E6">
              <w:rPr>
                <w:color w:val="000000"/>
                <w:sz w:val="20"/>
                <w:szCs w:val="20"/>
                <w:lang w:val="lv-LV"/>
              </w:rPr>
              <w:t>"Elis tekstila serviss" AS</w:t>
            </w:r>
          </w:p>
        </w:tc>
        <w:tc>
          <w:tcPr>
            <w:tcW w:w="1242" w:type="dxa"/>
            <w:tcBorders>
              <w:top w:val="single" w:sz="18" w:space="0" w:color="auto"/>
              <w:left w:val="nil"/>
              <w:bottom w:val="single" w:sz="4" w:space="0" w:color="auto"/>
              <w:right w:val="single" w:sz="4" w:space="0" w:color="auto"/>
            </w:tcBorders>
            <w:shd w:val="clear" w:color="auto" w:fill="auto"/>
            <w:noWrap/>
            <w:vAlign w:val="bottom"/>
            <w:hideMark/>
          </w:tcPr>
          <w:p w14:paraId="73E0BF9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0.70</w:t>
            </w:r>
          </w:p>
        </w:tc>
        <w:tc>
          <w:tcPr>
            <w:tcW w:w="1070" w:type="dxa"/>
            <w:tcBorders>
              <w:top w:val="single" w:sz="18" w:space="0" w:color="auto"/>
              <w:left w:val="nil"/>
              <w:bottom w:val="single" w:sz="4" w:space="0" w:color="auto"/>
              <w:right w:val="single" w:sz="4" w:space="0" w:color="auto"/>
            </w:tcBorders>
            <w:shd w:val="clear" w:color="auto" w:fill="auto"/>
            <w:noWrap/>
            <w:vAlign w:val="bottom"/>
            <w:hideMark/>
          </w:tcPr>
          <w:p w14:paraId="1022E2D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18" w:space="0" w:color="auto"/>
              <w:left w:val="nil"/>
              <w:bottom w:val="single" w:sz="4" w:space="0" w:color="auto"/>
              <w:right w:val="single" w:sz="4" w:space="0" w:color="auto"/>
            </w:tcBorders>
            <w:shd w:val="clear" w:color="auto" w:fill="auto"/>
            <w:noWrap/>
            <w:vAlign w:val="bottom"/>
            <w:hideMark/>
          </w:tcPr>
          <w:p w14:paraId="25661E6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18" w:space="0" w:color="auto"/>
              <w:left w:val="nil"/>
              <w:bottom w:val="single" w:sz="4" w:space="0" w:color="auto"/>
              <w:right w:val="single" w:sz="4" w:space="0" w:color="auto"/>
            </w:tcBorders>
            <w:shd w:val="clear" w:color="auto" w:fill="auto"/>
            <w:noWrap/>
            <w:vAlign w:val="bottom"/>
            <w:hideMark/>
          </w:tcPr>
          <w:p w14:paraId="59A9921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946" w:type="dxa"/>
            <w:tcBorders>
              <w:top w:val="single" w:sz="18" w:space="0" w:color="auto"/>
              <w:left w:val="nil"/>
              <w:bottom w:val="single" w:sz="4" w:space="0" w:color="auto"/>
              <w:right w:val="single" w:sz="4" w:space="0" w:color="auto"/>
            </w:tcBorders>
            <w:shd w:val="clear" w:color="auto" w:fill="auto"/>
            <w:noWrap/>
            <w:vAlign w:val="bottom"/>
            <w:hideMark/>
          </w:tcPr>
          <w:p w14:paraId="59563E1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70.00</w:t>
            </w:r>
          </w:p>
        </w:tc>
        <w:tc>
          <w:tcPr>
            <w:tcW w:w="867" w:type="dxa"/>
            <w:tcBorders>
              <w:top w:val="single" w:sz="18" w:space="0" w:color="auto"/>
              <w:left w:val="nil"/>
              <w:bottom w:val="single" w:sz="4" w:space="0" w:color="auto"/>
              <w:right w:val="single" w:sz="4" w:space="0" w:color="auto"/>
            </w:tcBorders>
            <w:shd w:val="clear" w:color="auto" w:fill="auto"/>
            <w:noWrap/>
            <w:vAlign w:val="bottom"/>
            <w:hideMark/>
          </w:tcPr>
          <w:p w14:paraId="5C97F77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4CFDF35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456D194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8.00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056FE6B5"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93.00</w:t>
            </w:r>
          </w:p>
        </w:tc>
      </w:tr>
      <w:tr w:rsidR="00014390" w:rsidRPr="005609E6" w14:paraId="40ABE06C" w14:textId="77777777" w:rsidTr="005609E6">
        <w:trPr>
          <w:trHeight w:val="336"/>
        </w:trPr>
        <w:tc>
          <w:tcPr>
            <w:tcW w:w="2431"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B2A6164" w14:textId="77777777" w:rsidR="00014390" w:rsidRPr="005609E6" w:rsidRDefault="00014390" w:rsidP="00014390">
            <w:pPr>
              <w:rPr>
                <w:color w:val="000000"/>
                <w:sz w:val="20"/>
                <w:szCs w:val="20"/>
                <w:lang w:val="lv-LV"/>
              </w:rPr>
            </w:pPr>
            <w:r w:rsidRPr="005609E6">
              <w:rPr>
                <w:color w:val="000000"/>
                <w:sz w:val="20"/>
                <w:szCs w:val="20"/>
                <w:lang w:val="lv-LV"/>
              </w:rPr>
              <w:t>3.daļa "Latgales priekšpilsēta"</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03E72C46" w14:textId="77777777" w:rsidR="00014390" w:rsidRPr="005609E6" w:rsidRDefault="00014390" w:rsidP="00014390">
            <w:pPr>
              <w:rPr>
                <w:color w:val="000000"/>
                <w:sz w:val="20"/>
                <w:szCs w:val="20"/>
                <w:lang w:val="lv-LV"/>
              </w:rPr>
            </w:pPr>
            <w:r w:rsidRPr="005609E6">
              <w:rPr>
                <w:color w:val="000000"/>
                <w:sz w:val="20"/>
                <w:szCs w:val="20"/>
                <w:lang w:val="lv-LV"/>
              </w:rPr>
              <w:t>"GAIĻEZERS PLUS" AS</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569A1EF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0.78</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71A2EA0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F8275F"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80B167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5C6AB557"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62.82</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04BBB53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245E1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3B7BE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0CAF3F"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92.82</w:t>
            </w:r>
          </w:p>
        </w:tc>
      </w:tr>
      <w:tr w:rsidR="00014390" w:rsidRPr="005609E6" w14:paraId="47260815" w14:textId="77777777" w:rsidTr="005609E6">
        <w:trPr>
          <w:trHeight w:val="312"/>
        </w:trPr>
        <w:tc>
          <w:tcPr>
            <w:tcW w:w="243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1CCD7597" w14:textId="77777777" w:rsidR="00014390" w:rsidRPr="005609E6" w:rsidRDefault="00014390" w:rsidP="00014390">
            <w:pPr>
              <w:rPr>
                <w:color w:val="000000"/>
                <w:sz w:val="20"/>
                <w:szCs w:val="20"/>
                <w:lang w:val="lv-LV"/>
              </w:rPr>
            </w:pPr>
            <w:r w:rsidRPr="005609E6">
              <w:rPr>
                <w:color w:val="000000"/>
                <w:sz w:val="20"/>
                <w:szCs w:val="20"/>
                <w:lang w:val="lv-LV"/>
              </w:rPr>
              <w:t>3.daļa "Latgales priekšpilsēta"</w:t>
            </w:r>
          </w:p>
        </w:tc>
        <w:tc>
          <w:tcPr>
            <w:tcW w:w="1582" w:type="dxa"/>
            <w:tcBorders>
              <w:top w:val="single" w:sz="4" w:space="0" w:color="auto"/>
              <w:left w:val="nil"/>
              <w:bottom w:val="single" w:sz="18" w:space="0" w:color="auto"/>
              <w:right w:val="single" w:sz="4" w:space="0" w:color="auto"/>
            </w:tcBorders>
            <w:shd w:val="clear" w:color="auto" w:fill="auto"/>
            <w:vAlign w:val="center"/>
            <w:hideMark/>
          </w:tcPr>
          <w:p w14:paraId="1124D9FB" w14:textId="77777777" w:rsidR="00014390" w:rsidRPr="005609E6" w:rsidRDefault="00014390" w:rsidP="00014390">
            <w:pPr>
              <w:rPr>
                <w:color w:val="000000"/>
                <w:sz w:val="20"/>
                <w:szCs w:val="20"/>
                <w:lang w:val="lv-LV"/>
              </w:rPr>
            </w:pPr>
            <w:r w:rsidRPr="005609E6">
              <w:rPr>
                <w:color w:val="000000"/>
                <w:sz w:val="20"/>
                <w:szCs w:val="20"/>
                <w:lang w:val="lv-LV"/>
              </w:rPr>
              <w:t>"VRV" SIA</w:t>
            </w:r>
          </w:p>
        </w:tc>
        <w:tc>
          <w:tcPr>
            <w:tcW w:w="1242" w:type="dxa"/>
            <w:tcBorders>
              <w:top w:val="single" w:sz="4" w:space="0" w:color="auto"/>
              <w:left w:val="nil"/>
              <w:bottom w:val="single" w:sz="18" w:space="0" w:color="auto"/>
              <w:right w:val="single" w:sz="4" w:space="0" w:color="auto"/>
            </w:tcBorders>
            <w:shd w:val="clear" w:color="auto" w:fill="auto"/>
            <w:noWrap/>
            <w:vAlign w:val="bottom"/>
            <w:hideMark/>
          </w:tcPr>
          <w:p w14:paraId="4DCB278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0.95</w:t>
            </w:r>
          </w:p>
        </w:tc>
        <w:tc>
          <w:tcPr>
            <w:tcW w:w="1070" w:type="dxa"/>
            <w:tcBorders>
              <w:top w:val="single" w:sz="4" w:space="0" w:color="auto"/>
              <w:left w:val="nil"/>
              <w:bottom w:val="single" w:sz="18" w:space="0" w:color="auto"/>
              <w:right w:val="single" w:sz="4" w:space="0" w:color="auto"/>
            </w:tcBorders>
            <w:shd w:val="clear" w:color="auto" w:fill="auto"/>
            <w:noWrap/>
            <w:vAlign w:val="bottom"/>
            <w:hideMark/>
          </w:tcPr>
          <w:p w14:paraId="05B872D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4" w:space="0" w:color="auto"/>
              <w:left w:val="nil"/>
              <w:bottom w:val="single" w:sz="18" w:space="0" w:color="auto"/>
              <w:right w:val="single" w:sz="4" w:space="0" w:color="auto"/>
            </w:tcBorders>
            <w:shd w:val="clear" w:color="auto" w:fill="auto"/>
            <w:noWrap/>
            <w:vAlign w:val="bottom"/>
            <w:hideMark/>
          </w:tcPr>
          <w:p w14:paraId="101A3AD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18" w:space="0" w:color="auto"/>
              <w:right w:val="single" w:sz="4" w:space="0" w:color="auto"/>
            </w:tcBorders>
            <w:shd w:val="clear" w:color="auto" w:fill="auto"/>
            <w:noWrap/>
            <w:vAlign w:val="bottom"/>
            <w:hideMark/>
          </w:tcPr>
          <w:p w14:paraId="594FD4F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946" w:type="dxa"/>
            <w:tcBorders>
              <w:top w:val="single" w:sz="4" w:space="0" w:color="auto"/>
              <w:left w:val="nil"/>
              <w:bottom w:val="single" w:sz="18" w:space="0" w:color="auto"/>
              <w:right w:val="single" w:sz="4" w:space="0" w:color="auto"/>
            </w:tcBorders>
            <w:shd w:val="clear" w:color="auto" w:fill="auto"/>
            <w:noWrap/>
            <w:vAlign w:val="bottom"/>
            <w:hideMark/>
          </w:tcPr>
          <w:p w14:paraId="66AA14E5"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51.58</w:t>
            </w:r>
          </w:p>
        </w:tc>
        <w:tc>
          <w:tcPr>
            <w:tcW w:w="867" w:type="dxa"/>
            <w:tcBorders>
              <w:top w:val="single" w:sz="4" w:space="0" w:color="auto"/>
              <w:left w:val="nil"/>
              <w:bottom w:val="single" w:sz="18" w:space="0" w:color="auto"/>
              <w:right w:val="single" w:sz="4" w:space="0" w:color="auto"/>
            </w:tcBorders>
            <w:shd w:val="clear" w:color="auto" w:fill="auto"/>
            <w:noWrap/>
            <w:vAlign w:val="bottom"/>
            <w:hideMark/>
          </w:tcPr>
          <w:p w14:paraId="25F0772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1516C99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26414E5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32677CA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72.58</w:t>
            </w:r>
          </w:p>
        </w:tc>
      </w:tr>
      <w:tr w:rsidR="00014390" w:rsidRPr="005609E6" w14:paraId="489C636A" w14:textId="77777777" w:rsidTr="005609E6">
        <w:trPr>
          <w:trHeight w:val="528"/>
        </w:trPr>
        <w:tc>
          <w:tcPr>
            <w:tcW w:w="243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1910D94F" w14:textId="77777777" w:rsidR="00014390" w:rsidRPr="005609E6" w:rsidRDefault="00014390" w:rsidP="00014390">
            <w:pPr>
              <w:rPr>
                <w:color w:val="000000"/>
                <w:sz w:val="20"/>
                <w:szCs w:val="20"/>
                <w:lang w:val="lv-LV"/>
              </w:rPr>
            </w:pPr>
            <w:r w:rsidRPr="005609E6">
              <w:rPr>
                <w:color w:val="000000"/>
                <w:sz w:val="20"/>
                <w:szCs w:val="20"/>
                <w:lang w:val="lv-LV"/>
              </w:rPr>
              <w:t>4.daļa "Vidzemes priekšpilsēta"</w:t>
            </w:r>
          </w:p>
        </w:tc>
        <w:tc>
          <w:tcPr>
            <w:tcW w:w="1582" w:type="dxa"/>
            <w:tcBorders>
              <w:top w:val="single" w:sz="18" w:space="0" w:color="auto"/>
              <w:left w:val="nil"/>
              <w:bottom w:val="single" w:sz="4" w:space="0" w:color="auto"/>
              <w:right w:val="single" w:sz="4" w:space="0" w:color="auto"/>
            </w:tcBorders>
            <w:shd w:val="clear" w:color="auto" w:fill="auto"/>
            <w:noWrap/>
            <w:vAlign w:val="bottom"/>
            <w:hideMark/>
          </w:tcPr>
          <w:p w14:paraId="366D70B6" w14:textId="77777777" w:rsidR="00014390" w:rsidRPr="005609E6" w:rsidRDefault="00014390" w:rsidP="00014390">
            <w:pPr>
              <w:rPr>
                <w:color w:val="000000"/>
                <w:sz w:val="20"/>
                <w:szCs w:val="20"/>
                <w:lang w:val="lv-LV"/>
              </w:rPr>
            </w:pPr>
            <w:r w:rsidRPr="005609E6">
              <w:rPr>
                <w:color w:val="000000"/>
                <w:sz w:val="20"/>
                <w:szCs w:val="20"/>
                <w:lang w:val="lv-LV"/>
              </w:rPr>
              <w:t>"Elis tekstila serviss" AS</w:t>
            </w:r>
          </w:p>
        </w:tc>
        <w:tc>
          <w:tcPr>
            <w:tcW w:w="1242" w:type="dxa"/>
            <w:tcBorders>
              <w:top w:val="single" w:sz="18" w:space="0" w:color="auto"/>
              <w:left w:val="nil"/>
              <w:bottom w:val="single" w:sz="4" w:space="0" w:color="auto"/>
              <w:right w:val="single" w:sz="4" w:space="0" w:color="auto"/>
            </w:tcBorders>
            <w:shd w:val="clear" w:color="auto" w:fill="auto"/>
            <w:noWrap/>
            <w:vAlign w:val="bottom"/>
            <w:hideMark/>
          </w:tcPr>
          <w:p w14:paraId="1F89B4C2"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0.70</w:t>
            </w:r>
          </w:p>
        </w:tc>
        <w:tc>
          <w:tcPr>
            <w:tcW w:w="1070" w:type="dxa"/>
            <w:tcBorders>
              <w:top w:val="single" w:sz="18" w:space="0" w:color="auto"/>
              <w:left w:val="nil"/>
              <w:bottom w:val="single" w:sz="4" w:space="0" w:color="auto"/>
              <w:right w:val="single" w:sz="4" w:space="0" w:color="auto"/>
            </w:tcBorders>
            <w:shd w:val="clear" w:color="auto" w:fill="auto"/>
            <w:noWrap/>
            <w:vAlign w:val="bottom"/>
            <w:hideMark/>
          </w:tcPr>
          <w:p w14:paraId="00E84AA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18" w:space="0" w:color="auto"/>
              <w:left w:val="nil"/>
              <w:bottom w:val="single" w:sz="4" w:space="0" w:color="auto"/>
              <w:right w:val="single" w:sz="4" w:space="0" w:color="auto"/>
            </w:tcBorders>
            <w:shd w:val="clear" w:color="auto" w:fill="auto"/>
            <w:noWrap/>
            <w:vAlign w:val="bottom"/>
            <w:hideMark/>
          </w:tcPr>
          <w:p w14:paraId="6A838EE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18" w:space="0" w:color="auto"/>
              <w:left w:val="nil"/>
              <w:bottom w:val="single" w:sz="4" w:space="0" w:color="auto"/>
              <w:right w:val="single" w:sz="4" w:space="0" w:color="auto"/>
            </w:tcBorders>
            <w:shd w:val="clear" w:color="auto" w:fill="auto"/>
            <w:noWrap/>
            <w:vAlign w:val="bottom"/>
            <w:hideMark/>
          </w:tcPr>
          <w:p w14:paraId="540EF9C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946" w:type="dxa"/>
            <w:tcBorders>
              <w:top w:val="single" w:sz="18" w:space="0" w:color="auto"/>
              <w:left w:val="nil"/>
              <w:bottom w:val="single" w:sz="4" w:space="0" w:color="auto"/>
              <w:right w:val="single" w:sz="4" w:space="0" w:color="auto"/>
            </w:tcBorders>
            <w:shd w:val="clear" w:color="auto" w:fill="auto"/>
            <w:noWrap/>
            <w:vAlign w:val="bottom"/>
            <w:hideMark/>
          </w:tcPr>
          <w:p w14:paraId="5D91513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70.00</w:t>
            </w:r>
          </w:p>
        </w:tc>
        <w:tc>
          <w:tcPr>
            <w:tcW w:w="867" w:type="dxa"/>
            <w:tcBorders>
              <w:top w:val="single" w:sz="18" w:space="0" w:color="auto"/>
              <w:left w:val="nil"/>
              <w:bottom w:val="single" w:sz="4" w:space="0" w:color="auto"/>
              <w:right w:val="single" w:sz="4" w:space="0" w:color="auto"/>
            </w:tcBorders>
            <w:shd w:val="clear" w:color="auto" w:fill="auto"/>
            <w:noWrap/>
            <w:vAlign w:val="bottom"/>
            <w:hideMark/>
          </w:tcPr>
          <w:p w14:paraId="2AE653FF"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6131386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384C9371"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8.00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6CC1245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93.00</w:t>
            </w:r>
          </w:p>
        </w:tc>
      </w:tr>
      <w:tr w:rsidR="00014390" w:rsidRPr="005609E6" w14:paraId="01D13084" w14:textId="77777777" w:rsidTr="005609E6">
        <w:trPr>
          <w:trHeight w:val="312"/>
        </w:trPr>
        <w:tc>
          <w:tcPr>
            <w:tcW w:w="2431"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29EC7BA" w14:textId="77777777" w:rsidR="00014390" w:rsidRPr="005609E6" w:rsidRDefault="00014390" w:rsidP="00014390">
            <w:pPr>
              <w:rPr>
                <w:color w:val="000000"/>
                <w:sz w:val="20"/>
                <w:szCs w:val="20"/>
                <w:lang w:val="lv-LV"/>
              </w:rPr>
            </w:pPr>
            <w:r w:rsidRPr="005609E6">
              <w:rPr>
                <w:color w:val="000000"/>
                <w:sz w:val="20"/>
                <w:szCs w:val="20"/>
                <w:lang w:val="lv-LV"/>
              </w:rPr>
              <w:t>4.daļa "Vidzemes priekšpilsēta"</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10610BD5" w14:textId="77777777" w:rsidR="00014390" w:rsidRPr="005609E6" w:rsidRDefault="00014390" w:rsidP="00014390">
            <w:pPr>
              <w:rPr>
                <w:color w:val="000000"/>
                <w:sz w:val="20"/>
                <w:szCs w:val="20"/>
                <w:lang w:val="lv-LV"/>
              </w:rPr>
            </w:pPr>
            <w:r w:rsidRPr="005609E6">
              <w:rPr>
                <w:color w:val="000000"/>
                <w:sz w:val="20"/>
                <w:szCs w:val="20"/>
                <w:lang w:val="lv-LV"/>
              </w:rPr>
              <w:t>"GAIĻEZERS PLUS" AS</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760F950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0.78</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4ED47B7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925DB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322270F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6E5405F2"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62.82</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87515C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D1D06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350072"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5EE70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92.82</w:t>
            </w:r>
          </w:p>
        </w:tc>
      </w:tr>
      <w:tr w:rsidR="00014390" w:rsidRPr="005609E6" w14:paraId="7FF89328" w14:textId="77777777" w:rsidTr="005609E6">
        <w:trPr>
          <w:trHeight w:val="312"/>
        </w:trPr>
        <w:tc>
          <w:tcPr>
            <w:tcW w:w="243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513EE3EF" w14:textId="77777777" w:rsidR="00014390" w:rsidRPr="005609E6" w:rsidRDefault="00014390" w:rsidP="00014390">
            <w:pPr>
              <w:rPr>
                <w:color w:val="000000"/>
                <w:sz w:val="20"/>
                <w:szCs w:val="20"/>
                <w:lang w:val="lv-LV"/>
              </w:rPr>
            </w:pPr>
            <w:r w:rsidRPr="005609E6">
              <w:rPr>
                <w:color w:val="000000"/>
                <w:sz w:val="20"/>
                <w:szCs w:val="20"/>
                <w:lang w:val="lv-LV"/>
              </w:rPr>
              <w:t>4.daļa "Vidzemes priekšpilsēta"</w:t>
            </w:r>
          </w:p>
        </w:tc>
        <w:tc>
          <w:tcPr>
            <w:tcW w:w="1582" w:type="dxa"/>
            <w:tcBorders>
              <w:top w:val="single" w:sz="4" w:space="0" w:color="auto"/>
              <w:left w:val="nil"/>
              <w:bottom w:val="single" w:sz="18" w:space="0" w:color="auto"/>
              <w:right w:val="single" w:sz="4" w:space="0" w:color="auto"/>
            </w:tcBorders>
            <w:shd w:val="clear" w:color="auto" w:fill="auto"/>
            <w:vAlign w:val="center"/>
            <w:hideMark/>
          </w:tcPr>
          <w:p w14:paraId="74BB3991" w14:textId="77777777" w:rsidR="00014390" w:rsidRPr="005609E6" w:rsidRDefault="00014390" w:rsidP="00014390">
            <w:pPr>
              <w:rPr>
                <w:color w:val="000000"/>
                <w:sz w:val="20"/>
                <w:szCs w:val="20"/>
                <w:lang w:val="lv-LV"/>
              </w:rPr>
            </w:pPr>
            <w:r w:rsidRPr="005609E6">
              <w:rPr>
                <w:color w:val="000000"/>
                <w:sz w:val="20"/>
                <w:szCs w:val="20"/>
                <w:lang w:val="lv-LV"/>
              </w:rPr>
              <w:t>"VRV" SIA</w:t>
            </w:r>
          </w:p>
        </w:tc>
        <w:tc>
          <w:tcPr>
            <w:tcW w:w="1242" w:type="dxa"/>
            <w:tcBorders>
              <w:top w:val="single" w:sz="4" w:space="0" w:color="auto"/>
              <w:left w:val="nil"/>
              <w:bottom w:val="single" w:sz="18" w:space="0" w:color="auto"/>
              <w:right w:val="single" w:sz="4" w:space="0" w:color="auto"/>
            </w:tcBorders>
            <w:shd w:val="clear" w:color="auto" w:fill="auto"/>
            <w:noWrap/>
            <w:vAlign w:val="bottom"/>
            <w:hideMark/>
          </w:tcPr>
          <w:p w14:paraId="4D9C562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0.95</w:t>
            </w:r>
          </w:p>
        </w:tc>
        <w:tc>
          <w:tcPr>
            <w:tcW w:w="1070" w:type="dxa"/>
            <w:tcBorders>
              <w:top w:val="single" w:sz="4" w:space="0" w:color="auto"/>
              <w:left w:val="nil"/>
              <w:bottom w:val="single" w:sz="18" w:space="0" w:color="auto"/>
              <w:right w:val="single" w:sz="4" w:space="0" w:color="auto"/>
            </w:tcBorders>
            <w:shd w:val="clear" w:color="auto" w:fill="auto"/>
            <w:noWrap/>
            <w:vAlign w:val="bottom"/>
            <w:hideMark/>
          </w:tcPr>
          <w:p w14:paraId="01A2E8C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4" w:space="0" w:color="auto"/>
              <w:left w:val="nil"/>
              <w:bottom w:val="single" w:sz="18" w:space="0" w:color="auto"/>
              <w:right w:val="single" w:sz="4" w:space="0" w:color="auto"/>
            </w:tcBorders>
            <w:shd w:val="clear" w:color="auto" w:fill="auto"/>
            <w:noWrap/>
            <w:vAlign w:val="bottom"/>
            <w:hideMark/>
          </w:tcPr>
          <w:p w14:paraId="61C8A10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18" w:space="0" w:color="auto"/>
              <w:right w:val="single" w:sz="4" w:space="0" w:color="auto"/>
            </w:tcBorders>
            <w:shd w:val="clear" w:color="auto" w:fill="auto"/>
            <w:noWrap/>
            <w:vAlign w:val="bottom"/>
            <w:hideMark/>
          </w:tcPr>
          <w:p w14:paraId="68D6BD72"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946" w:type="dxa"/>
            <w:tcBorders>
              <w:top w:val="single" w:sz="4" w:space="0" w:color="auto"/>
              <w:left w:val="nil"/>
              <w:bottom w:val="single" w:sz="18" w:space="0" w:color="auto"/>
              <w:right w:val="single" w:sz="4" w:space="0" w:color="auto"/>
            </w:tcBorders>
            <w:shd w:val="clear" w:color="auto" w:fill="auto"/>
            <w:noWrap/>
            <w:vAlign w:val="bottom"/>
            <w:hideMark/>
          </w:tcPr>
          <w:p w14:paraId="112EA84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51.58</w:t>
            </w:r>
          </w:p>
        </w:tc>
        <w:tc>
          <w:tcPr>
            <w:tcW w:w="867" w:type="dxa"/>
            <w:tcBorders>
              <w:top w:val="single" w:sz="4" w:space="0" w:color="auto"/>
              <w:left w:val="nil"/>
              <w:bottom w:val="single" w:sz="18" w:space="0" w:color="auto"/>
              <w:right w:val="single" w:sz="4" w:space="0" w:color="auto"/>
            </w:tcBorders>
            <w:shd w:val="clear" w:color="auto" w:fill="auto"/>
            <w:noWrap/>
            <w:vAlign w:val="bottom"/>
            <w:hideMark/>
          </w:tcPr>
          <w:p w14:paraId="45FAEB9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462D998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5E67084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31B4CBB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72.58</w:t>
            </w:r>
          </w:p>
        </w:tc>
      </w:tr>
      <w:tr w:rsidR="00014390" w:rsidRPr="005609E6" w14:paraId="29620F28" w14:textId="77777777" w:rsidTr="005609E6">
        <w:trPr>
          <w:trHeight w:val="528"/>
        </w:trPr>
        <w:tc>
          <w:tcPr>
            <w:tcW w:w="243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7E3257A5" w14:textId="77777777" w:rsidR="00014390" w:rsidRPr="005609E6" w:rsidRDefault="00014390" w:rsidP="00014390">
            <w:pPr>
              <w:rPr>
                <w:color w:val="000000"/>
                <w:sz w:val="20"/>
                <w:szCs w:val="20"/>
                <w:lang w:val="lv-LV"/>
              </w:rPr>
            </w:pPr>
            <w:r w:rsidRPr="005609E6">
              <w:rPr>
                <w:color w:val="000000"/>
                <w:sz w:val="20"/>
                <w:szCs w:val="20"/>
                <w:lang w:val="lv-LV"/>
              </w:rPr>
              <w:t>5.daļa "Zemgales priekšpilsēta"</w:t>
            </w:r>
          </w:p>
        </w:tc>
        <w:tc>
          <w:tcPr>
            <w:tcW w:w="1582" w:type="dxa"/>
            <w:tcBorders>
              <w:top w:val="single" w:sz="18" w:space="0" w:color="auto"/>
              <w:left w:val="nil"/>
              <w:bottom w:val="single" w:sz="4" w:space="0" w:color="auto"/>
              <w:right w:val="single" w:sz="4" w:space="0" w:color="auto"/>
            </w:tcBorders>
            <w:shd w:val="clear" w:color="auto" w:fill="auto"/>
            <w:vAlign w:val="center"/>
            <w:hideMark/>
          </w:tcPr>
          <w:p w14:paraId="6C59475B" w14:textId="77777777" w:rsidR="00014390" w:rsidRPr="005609E6" w:rsidRDefault="00014390" w:rsidP="00014390">
            <w:pPr>
              <w:rPr>
                <w:color w:val="000000"/>
                <w:sz w:val="20"/>
                <w:szCs w:val="20"/>
                <w:lang w:val="lv-LV"/>
              </w:rPr>
            </w:pPr>
            <w:r w:rsidRPr="005609E6">
              <w:rPr>
                <w:color w:val="000000"/>
                <w:sz w:val="20"/>
                <w:szCs w:val="20"/>
                <w:lang w:val="lv-LV"/>
              </w:rPr>
              <w:t>SIA "</w:t>
            </w:r>
            <w:proofErr w:type="spellStart"/>
            <w:r w:rsidRPr="005609E6">
              <w:rPr>
                <w:color w:val="000000"/>
                <w:sz w:val="20"/>
                <w:szCs w:val="20"/>
                <w:lang w:val="lv-LV"/>
              </w:rPr>
              <w:t>Lavatio</w:t>
            </w:r>
            <w:proofErr w:type="spellEnd"/>
            <w:r w:rsidRPr="005609E6">
              <w:rPr>
                <w:color w:val="000000"/>
                <w:sz w:val="20"/>
                <w:szCs w:val="20"/>
                <w:lang w:val="lv-LV"/>
              </w:rPr>
              <w:t>" un SIA "GREEN LINE SERVICES"</w:t>
            </w:r>
          </w:p>
        </w:tc>
        <w:tc>
          <w:tcPr>
            <w:tcW w:w="1242" w:type="dxa"/>
            <w:tcBorders>
              <w:top w:val="single" w:sz="18" w:space="0" w:color="auto"/>
              <w:left w:val="nil"/>
              <w:bottom w:val="single" w:sz="4" w:space="0" w:color="auto"/>
              <w:right w:val="single" w:sz="4" w:space="0" w:color="auto"/>
            </w:tcBorders>
            <w:shd w:val="clear" w:color="auto" w:fill="auto"/>
            <w:noWrap/>
            <w:vAlign w:val="bottom"/>
            <w:hideMark/>
          </w:tcPr>
          <w:p w14:paraId="381355F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0.80</w:t>
            </w:r>
          </w:p>
        </w:tc>
        <w:tc>
          <w:tcPr>
            <w:tcW w:w="1070" w:type="dxa"/>
            <w:tcBorders>
              <w:top w:val="single" w:sz="18" w:space="0" w:color="auto"/>
              <w:left w:val="nil"/>
              <w:bottom w:val="single" w:sz="4" w:space="0" w:color="auto"/>
              <w:right w:val="single" w:sz="4" w:space="0" w:color="auto"/>
            </w:tcBorders>
            <w:shd w:val="clear" w:color="auto" w:fill="auto"/>
            <w:noWrap/>
            <w:vAlign w:val="bottom"/>
            <w:hideMark/>
          </w:tcPr>
          <w:p w14:paraId="58D67BFD"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w:t>
            </w:r>
          </w:p>
        </w:tc>
        <w:tc>
          <w:tcPr>
            <w:tcW w:w="1417" w:type="dxa"/>
            <w:tcBorders>
              <w:top w:val="single" w:sz="18" w:space="0" w:color="auto"/>
              <w:left w:val="nil"/>
              <w:bottom w:val="single" w:sz="4" w:space="0" w:color="auto"/>
              <w:right w:val="single" w:sz="4" w:space="0" w:color="auto"/>
            </w:tcBorders>
            <w:shd w:val="clear" w:color="auto" w:fill="auto"/>
            <w:noWrap/>
            <w:vAlign w:val="bottom"/>
            <w:hideMark/>
          </w:tcPr>
          <w:p w14:paraId="375F71C7"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18" w:space="0" w:color="auto"/>
              <w:left w:val="nil"/>
              <w:bottom w:val="single" w:sz="4" w:space="0" w:color="auto"/>
              <w:right w:val="single" w:sz="4" w:space="0" w:color="auto"/>
            </w:tcBorders>
            <w:shd w:val="clear" w:color="auto" w:fill="auto"/>
            <w:noWrap/>
            <w:vAlign w:val="bottom"/>
            <w:hideMark/>
          </w:tcPr>
          <w:p w14:paraId="639CA31A"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0.00</w:t>
            </w:r>
          </w:p>
        </w:tc>
        <w:tc>
          <w:tcPr>
            <w:tcW w:w="946" w:type="dxa"/>
            <w:tcBorders>
              <w:top w:val="single" w:sz="18" w:space="0" w:color="auto"/>
              <w:left w:val="nil"/>
              <w:bottom w:val="single" w:sz="4" w:space="0" w:color="auto"/>
              <w:right w:val="single" w:sz="4" w:space="0" w:color="auto"/>
            </w:tcBorders>
            <w:shd w:val="clear" w:color="auto" w:fill="auto"/>
            <w:noWrap/>
            <w:vAlign w:val="bottom"/>
            <w:hideMark/>
          </w:tcPr>
          <w:p w14:paraId="0B2A050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70.00</w:t>
            </w:r>
          </w:p>
        </w:tc>
        <w:tc>
          <w:tcPr>
            <w:tcW w:w="867" w:type="dxa"/>
            <w:tcBorders>
              <w:top w:val="single" w:sz="18" w:space="0" w:color="auto"/>
              <w:left w:val="nil"/>
              <w:bottom w:val="single" w:sz="4" w:space="0" w:color="auto"/>
              <w:right w:val="single" w:sz="4" w:space="0" w:color="auto"/>
            </w:tcBorders>
            <w:shd w:val="clear" w:color="auto" w:fill="auto"/>
            <w:noWrap/>
            <w:vAlign w:val="bottom"/>
            <w:hideMark/>
          </w:tcPr>
          <w:p w14:paraId="661066B6"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1E414DA7"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4A4CCAF8"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14:paraId="7F137AFC"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100.00</w:t>
            </w:r>
          </w:p>
        </w:tc>
      </w:tr>
      <w:tr w:rsidR="00014390" w:rsidRPr="005609E6" w14:paraId="654B7B3E" w14:textId="77777777" w:rsidTr="005609E6">
        <w:trPr>
          <w:trHeight w:val="312"/>
        </w:trPr>
        <w:tc>
          <w:tcPr>
            <w:tcW w:w="243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31EC43E1" w14:textId="77777777" w:rsidR="00014390" w:rsidRPr="005609E6" w:rsidRDefault="00014390" w:rsidP="00014390">
            <w:pPr>
              <w:rPr>
                <w:color w:val="000000"/>
                <w:sz w:val="20"/>
                <w:szCs w:val="20"/>
                <w:lang w:val="lv-LV"/>
              </w:rPr>
            </w:pPr>
            <w:r w:rsidRPr="005609E6">
              <w:rPr>
                <w:color w:val="000000"/>
                <w:sz w:val="20"/>
                <w:szCs w:val="20"/>
                <w:lang w:val="lv-LV"/>
              </w:rPr>
              <w:t>5.daļa "Zemgales priekšpilsēta"</w:t>
            </w:r>
          </w:p>
        </w:tc>
        <w:tc>
          <w:tcPr>
            <w:tcW w:w="1582" w:type="dxa"/>
            <w:tcBorders>
              <w:top w:val="single" w:sz="4" w:space="0" w:color="auto"/>
              <w:left w:val="nil"/>
              <w:bottom w:val="single" w:sz="18" w:space="0" w:color="auto"/>
              <w:right w:val="single" w:sz="4" w:space="0" w:color="auto"/>
            </w:tcBorders>
            <w:shd w:val="clear" w:color="auto" w:fill="auto"/>
            <w:vAlign w:val="center"/>
            <w:hideMark/>
          </w:tcPr>
          <w:p w14:paraId="4FF4DA1E" w14:textId="77777777" w:rsidR="00014390" w:rsidRPr="005609E6" w:rsidRDefault="00014390" w:rsidP="00014390">
            <w:pPr>
              <w:rPr>
                <w:color w:val="000000"/>
                <w:sz w:val="20"/>
                <w:szCs w:val="20"/>
                <w:lang w:val="lv-LV"/>
              </w:rPr>
            </w:pPr>
            <w:r w:rsidRPr="005609E6">
              <w:rPr>
                <w:color w:val="000000"/>
                <w:sz w:val="20"/>
                <w:szCs w:val="20"/>
                <w:lang w:val="lv-LV"/>
              </w:rPr>
              <w:t>"VRV" SIA</w:t>
            </w:r>
          </w:p>
        </w:tc>
        <w:tc>
          <w:tcPr>
            <w:tcW w:w="1242" w:type="dxa"/>
            <w:tcBorders>
              <w:top w:val="single" w:sz="4" w:space="0" w:color="auto"/>
              <w:left w:val="nil"/>
              <w:bottom w:val="single" w:sz="18" w:space="0" w:color="auto"/>
              <w:right w:val="single" w:sz="4" w:space="0" w:color="auto"/>
            </w:tcBorders>
            <w:shd w:val="clear" w:color="auto" w:fill="auto"/>
            <w:noWrap/>
            <w:vAlign w:val="bottom"/>
            <w:hideMark/>
          </w:tcPr>
          <w:p w14:paraId="7F608065"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0.95</w:t>
            </w:r>
          </w:p>
        </w:tc>
        <w:tc>
          <w:tcPr>
            <w:tcW w:w="1070" w:type="dxa"/>
            <w:tcBorders>
              <w:top w:val="single" w:sz="4" w:space="0" w:color="auto"/>
              <w:left w:val="nil"/>
              <w:bottom w:val="single" w:sz="18" w:space="0" w:color="auto"/>
              <w:right w:val="single" w:sz="4" w:space="0" w:color="auto"/>
            </w:tcBorders>
            <w:shd w:val="clear" w:color="auto" w:fill="auto"/>
            <w:noWrap/>
            <w:vAlign w:val="bottom"/>
            <w:hideMark/>
          </w:tcPr>
          <w:p w14:paraId="342A982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30</w:t>
            </w:r>
          </w:p>
        </w:tc>
        <w:tc>
          <w:tcPr>
            <w:tcW w:w="1417" w:type="dxa"/>
            <w:tcBorders>
              <w:top w:val="single" w:sz="4" w:space="0" w:color="auto"/>
              <w:left w:val="nil"/>
              <w:bottom w:val="single" w:sz="18" w:space="0" w:color="auto"/>
              <w:right w:val="single" w:sz="4" w:space="0" w:color="auto"/>
            </w:tcBorders>
            <w:shd w:val="clear" w:color="auto" w:fill="auto"/>
            <w:noWrap/>
            <w:vAlign w:val="bottom"/>
            <w:hideMark/>
          </w:tcPr>
          <w:p w14:paraId="611CEF5B"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0</w:t>
            </w:r>
          </w:p>
        </w:tc>
        <w:tc>
          <w:tcPr>
            <w:tcW w:w="1119" w:type="dxa"/>
            <w:tcBorders>
              <w:top w:val="single" w:sz="4" w:space="0" w:color="auto"/>
              <w:left w:val="nil"/>
              <w:bottom w:val="single" w:sz="18" w:space="0" w:color="auto"/>
              <w:right w:val="single" w:sz="4" w:space="0" w:color="auto"/>
            </w:tcBorders>
            <w:shd w:val="clear" w:color="auto" w:fill="auto"/>
            <w:noWrap/>
            <w:vAlign w:val="bottom"/>
            <w:hideMark/>
          </w:tcPr>
          <w:p w14:paraId="2E175D50"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946" w:type="dxa"/>
            <w:tcBorders>
              <w:top w:val="single" w:sz="4" w:space="0" w:color="auto"/>
              <w:left w:val="nil"/>
              <w:bottom w:val="single" w:sz="18" w:space="0" w:color="auto"/>
              <w:right w:val="single" w:sz="4" w:space="0" w:color="auto"/>
            </w:tcBorders>
            <w:shd w:val="clear" w:color="auto" w:fill="auto"/>
            <w:noWrap/>
            <w:vAlign w:val="bottom"/>
            <w:hideMark/>
          </w:tcPr>
          <w:p w14:paraId="51638514"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58.95</w:t>
            </w:r>
          </w:p>
        </w:tc>
        <w:tc>
          <w:tcPr>
            <w:tcW w:w="867" w:type="dxa"/>
            <w:tcBorders>
              <w:top w:val="single" w:sz="4" w:space="0" w:color="auto"/>
              <w:left w:val="nil"/>
              <w:bottom w:val="single" w:sz="18" w:space="0" w:color="auto"/>
              <w:right w:val="single" w:sz="4" w:space="0" w:color="auto"/>
            </w:tcBorders>
            <w:shd w:val="clear" w:color="auto" w:fill="auto"/>
            <w:noWrap/>
            <w:vAlign w:val="bottom"/>
            <w:hideMark/>
          </w:tcPr>
          <w:p w14:paraId="71F520E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5.00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63FB8F63"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10.00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44B8AA99"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6.00</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14:paraId="7B757D0E" w14:textId="77777777" w:rsidR="00014390" w:rsidRPr="005609E6" w:rsidRDefault="00014390" w:rsidP="00014390">
            <w:pPr>
              <w:jc w:val="right"/>
              <w:rPr>
                <w:rFonts w:cs="Calibri"/>
                <w:color w:val="000000"/>
                <w:sz w:val="20"/>
                <w:szCs w:val="20"/>
                <w:lang w:val="lv-LV"/>
              </w:rPr>
            </w:pPr>
            <w:r w:rsidRPr="005609E6">
              <w:rPr>
                <w:rFonts w:cs="Calibri"/>
                <w:color w:val="000000"/>
                <w:sz w:val="20"/>
                <w:szCs w:val="20"/>
                <w:lang w:val="lv-LV"/>
              </w:rPr>
              <w:t>79.95</w:t>
            </w:r>
          </w:p>
        </w:tc>
      </w:tr>
    </w:tbl>
    <w:p w14:paraId="62C837E4" w14:textId="05CADF15" w:rsidR="005609E6" w:rsidRPr="005609E6" w:rsidRDefault="005609E6" w:rsidP="005609E6">
      <w:pPr>
        <w:jc w:val="both"/>
        <w:rPr>
          <w:lang w:val="lv-LV" w:eastAsia="ar-SA"/>
        </w:rPr>
      </w:pPr>
      <w:r w:rsidRPr="005609E6">
        <w:rPr>
          <w:lang w:val="lv-LV" w:eastAsia="ar-SA"/>
        </w:rPr>
        <w:t>22.10.2021. "Elis tekstila serviss" AS iesniedza paziņojumu</w:t>
      </w:r>
      <w:r w:rsidRPr="005609E6">
        <w:rPr>
          <w:lang w:val="lv-LV" w:eastAsia="ar-SA"/>
        </w:rPr>
        <w:t>, ka</w:t>
      </w:r>
      <w:r w:rsidRPr="005609E6">
        <w:rPr>
          <w:lang w:val="lv-LV" w:eastAsia="ar-SA"/>
        </w:rPr>
        <w:t xml:space="preserve"> atsauc savu turpmāko dalību no iepirkuma NR. RD IKSD 2021/15.</w:t>
      </w:r>
    </w:p>
    <w:p w14:paraId="1EEC6CD2" w14:textId="500AB765" w:rsidR="00B96898" w:rsidRPr="005609E6" w:rsidRDefault="00B96898" w:rsidP="00A56E70">
      <w:pPr>
        <w:pStyle w:val="Sarakstarindkopa"/>
        <w:ind w:left="0"/>
        <w:jc w:val="both"/>
        <w:rPr>
          <w:lang w:val="lv-LV"/>
        </w:rPr>
      </w:pPr>
    </w:p>
    <w:p w14:paraId="59EA549B" w14:textId="512C3CFE" w:rsidR="00B96898" w:rsidRPr="005609E6" w:rsidRDefault="00B96898" w:rsidP="00B96898">
      <w:pPr>
        <w:pStyle w:val="ListParagraph2"/>
        <w:suppressAutoHyphens/>
        <w:spacing w:after="0" w:line="240" w:lineRule="auto"/>
        <w:ind w:left="0"/>
        <w:jc w:val="both"/>
        <w:rPr>
          <w:rFonts w:ascii="Times New Roman" w:hAnsi="Times New Roman" w:cs="Times New Roman"/>
          <w:sz w:val="24"/>
          <w:szCs w:val="24"/>
          <w:lang w:eastAsia="ar-SA"/>
        </w:rPr>
      </w:pPr>
      <w:r w:rsidRPr="005609E6">
        <w:rPr>
          <w:rFonts w:ascii="Times New Roman" w:hAnsi="Times New Roman" w:cs="Times New Roman"/>
          <w:sz w:val="24"/>
          <w:szCs w:val="24"/>
          <w:lang w:eastAsia="ar-SA"/>
        </w:rPr>
        <w:t xml:space="preserve">Komisijas </w:t>
      </w:r>
      <w:r w:rsidR="00512948" w:rsidRPr="005609E6">
        <w:rPr>
          <w:rFonts w:ascii="Times New Roman" w:hAnsi="Times New Roman" w:cs="Times New Roman"/>
          <w:sz w:val="24"/>
          <w:szCs w:val="24"/>
          <w:lang w:eastAsia="ar-SA"/>
        </w:rPr>
        <w:t>10</w:t>
      </w:r>
      <w:r w:rsidRPr="005609E6">
        <w:rPr>
          <w:rFonts w:ascii="Times New Roman" w:hAnsi="Times New Roman" w:cs="Times New Roman"/>
          <w:sz w:val="24"/>
          <w:szCs w:val="24"/>
          <w:lang w:eastAsia="ar-SA"/>
        </w:rPr>
        <w:t>.1</w:t>
      </w:r>
      <w:r w:rsidR="00512948" w:rsidRPr="005609E6">
        <w:rPr>
          <w:rFonts w:ascii="Times New Roman" w:hAnsi="Times New Roman" w:cs="Times New Roman"/>
          <w:sz w:val="24"/>
          <w:szCs w:val="24"/>
          <w:lang w:eastAsia="ar-SA"/>
        </w:rPr>
        <w:t>1</w:t>
      </w:r>
      <w:r w:rsidRPr="005609E6">
        <w:rPr>
          <w:rFonts w:ascii="Times New Roman" w:hAnsi="Times New Roman" w:cs="Times New Roman"/>
          <w:sz w:val="24"/>
          <w:szCs w:val="24"/>
          <w:lang w:eastAsia="ar-SA"/>
        </w:rPr>
        <w:t xml:space="preserve">.2021. sēdē (protokols Nr.2) pieņemts </w:t>
      </w:r>
      <w:r w:rsidRPr="005609E6">
        <w:rPr>
          <w:rFonts w:ascii="Times New Roman" w:hAnsi="Times New Roman" w:cs="Times New Roman"/>
          <w:b/>
          <w:sz w:val="24"/>
          <w:szCs w:val="24"/>
          <w:lang w:eastAsia="ar-SA"/>
        </w:rPr>
        <w:t>lēmums</w:t>
      </w:r>
      <w:r w:rsidRPr="005609E6">
        <w:rPr>
          <w:rFonts w:ascii="Times New Roman" w:hAnsi="Times New Roman" w:cs="Times New Roman"/>
          <w:sz w:val="24"/>
          <w:szCs w:val="24"/>
          <w:lang w:eastAsia="ar-SA"/>
        </w:rPr>
        <w:t xml:space="preserve"> piešķirt Rīgas domes Izglītības, kultūras un sporta departamenta atklātā konkursa “Veļas mazgāšanas pakalpojumi Rīgas domes Izglītības, kultūras un sporta departamenta padotībā esošo izglītības iestāžu vajadzībām” (identifikācijas Nr. RD IKSD 2021/15) līguma slēgšanas tiesības šādiem pretendentiem:</w:t>
      </w:r>
    </w:p>
    <w:tbl>
      <w:tblPr>
        <w:tblW w:w="5000" w:type="pct"/>
        <w:tblLook w:val="04A0" w:firstRow="1" w:lastRow="0" w:firstColumn="1" w:lastColumn="0" w:noHBand="0" w:noVBand="1"/>
      </w:tblPr>
      <w:tblGrid>
        <w:gridCol w:w="2955"/>
        <w:gridCol w:w="3990"/>
        <w:gridCol w:w="1426"/>
        <w:gridCol w:w="1625"/>
        <w:gridCol w:w="1427"/>
        <w:gridCol w:w="1451"/>
        <w:gridCol w:w="1912"/>
      </w:tblGrid>
      <w:tr w:rsidR="00512948" w:rsidRPr="005609E6" w14:paraId="1060AE53" w14:textId="77777777" w:rsidTr="004246C9">
        <w:trPr>
          <w:trHeight w:val="1332"/>
        </w:trPr>
        <w:tc>
          <w:tcPr>
            <w:tcW w:w="72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576686C"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Daļas Nr. un nosaukums</w:t>
            </w:r>
          </w:p>
        </w:tc>
        <w:tc>
          <w:tcPr>
            <w:tcW w:w="1060" w:type="pct"/>
            <w:tcBorders>
              <w:top w:val="single" w:sz="8" w:space="0" w:color="auto"/>
              <w:left w:val="nil"/>
              <w:bottom w:val="single" w:sz="8" w:space="0" w:color="auto"/>
              <w:right w:val="single" w:sz="4" w:space="0" w:color="auto"/>
            </w:tcBorders>
            <w:shd w:val="clear" w:color="auto" w:fill="auto"/>
            <w:noWrap/>
            <w:vAlign w:val="bottom"/>
            <w:hideMark/>
          </w:tcPr>
          <w:p w14:paraId="7A90AC21"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Iestādes</w:t>
            </w:r>
          </w:p>
        </w:tc>
        <w:tc>
          <w:tcPr>
            <w:tcW w:w="596" w:type="pct"/>
            <w:tcBorders>
              <w:top w:val="single" w:sz="8" w:space="0" w:color="auto"/>
              <w:left w:val="nil"/>
              <w:bottom w:val="single" w:sz="8" w:space="0" w:color="auto"/>
              <w:right w:val="single" w:sz="4" w:space="0" w:color="auto"/>
            </w:tcBorders>
            <w:shd w:val="clear" w:color="auto" w:fill="auto"/>
            <w:vAlign w:val="bottom"/>
            <w:hideMark/>
          </w:tcPr>
          <w:p w14:paraId="1B287756"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Iestādes paredzamā līgumcena 1 gadam bez PVN, EUR</w:t>
            </w:r>
          </w:p>
        </w:tc>
        <w:tc>
          <w:tcPr>
            <w:tcW w:w="663" w:type="pct"/>
            <w:tcBorders>
              <w:top w:val="single" w:sz="8" w:space="0" w:color="auto"/>
              <w:left w:val="nil"/>
              <w:bottom w:val="single" w:sz="8" w:space="0" w:color="auto"/>
              <w:right w:val="single" w:sz="4" w:space="0" w:color="auto"/>
            </w:tcBorders>
            <w:shd w:val="clear" w:color="auto" w:fill="auto"/>
            <w:vAlign w:val="bottom"/>
            <w:hideMark/>
          </w:tcPr>
          <w:p w14:paraId="7A76CFC4"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Iestādes paredzamā līgumcena 3 gadiem bez PVN, EUR</w:t>
            </w:r>
          </w:p>
        </w:tc>
        <w:tc>
          <w:tcPr>
            <w:tcW w:w="596" w:type="pct"/>
            <w:tcBorders>
              <w:top w:val="single" w:sz="8" w:space="0" w:color="auto"/>
              <w:left w:val="nil"/>
              <w:bottom w:val="single" w:sz="8" w:space="0" w:color="auto"/>
              <w:right w:val="single" w:sz="4" w:space="0" w:color="auto"/>
            </w:tcBorders>
            <w:shd w:val="clear" w:color="auto" w:fill="auto"/>
            <w:vAlign w:val="bottom"/>
            <w:hideMark/>
          </w:tcPr>
          <w:p w14:paraId="3B0D94E1"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Daļas paredzamā līgumcena 1 gadam bez PVN, EUR</w:t>
            </w:r>
          </w:p>
        </w:tc>
        <w:tc>
          <w:tcPr>
            <w:tcW w:w="604" w:type="pct"/>
            <w:tcBorders>
              <w:top w:val="single" w:sz="8" w:space="0" w:color="auto"/>
              <w:left w:val="nil"/>
              <w:bottom w:val="single" w:sz="8" w:space="0" w:color="auto"/>
              <w:right w:val="single" w:sz="8" w:space="0" w:color="auto"/>
            </w:tcBorders>
            <w:shd w:val="clear" w:color="auto" w:fill="auto"/>
            <w:vAlign w:val="bottom"/>
            <w:hideMark/>
          </w:tcPr>
          <w:p w14:paraId="13154D30"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Daļas paredzamā līgumcena 3 gadiem bez PVN, EUR</w:t>
            </w:r>
          </w:p>
        </w:tc>
        <w:tc>
          <w:tcPr>
            <w:tcW w:w="760" w:type="pct"/>
            <w:tcBorders>
              <w:top w:val="single" w:sz="8" w:space="0" w:color="auto"/>
              <w:left w:val="nil"/>
              <w:bottom w:val="single" w:sz="8" w:space="0" w:color="auto"/>
              <w:right w:val="single" w:sz="8" w:space="0" w:color="auto"/>
            </w:tcBorders>
            <w:shd w:val="clear" w:color="auto" w:fill="auto"/>
          </w:tcPr>
          <w:p w14:paraId="333EEEEC"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Pretendents, kuram piešķiras līguma slēgšanas tiesības</w:t>
            </w:r>
          </w:p>
        </w:tc>
      </w:tr>
      <w:tr w:rsidR="00512948" w:rsidRPr="005609E6" w14:paraId="598F19F3" w14:textId="77777777" w:rsidTr="004246C9">
        <w:trPr>
          <w:trHeight w:val="264"/>
        </w:trPr>
        <w:tc>
          <w:tcPr>
            <w:tcW w:w="720" w:type="pct"/>
            <w:vMerge w:val="restart"/>
            <w:tcBorders>
              <w:top w:val="nil"/>
              <w:left w:val="single" w:sz="8" w:space="0" w:color="auto"/>
              <w:right w:val="single" w:sz="4" w:space="0" w:color="auto"/>
            </w:tcBorders>
            <w:shd w:val="clear" w:color="auto" w:fill="auto"/>
            <w:noWrap/>
            <w:vAlign w:val="bottom"/>
            <w:hideMark/>
          </w:tcPr>
          <w:p w14:paraId="680C70C7"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1.daļa "Centra un Ziemeļu rajons"</w:t>
            </w:r>
          </w:p>
          <w:p w14:paraId="404F7F3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4CF998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5. pirmsskolas izglītības iestāde "Čiekuriņš"</w:t>
            </w:r>
          </w:p>
        </w:tc>
        <w:tc>
          <w:tcPr>
            <w:tcW w:w="596" w:type="pct"/>
            <w:tcBorders>
              <w:top w:val="nil"/>
              <w:left w:val="nil"/>
              <w:bottom w:val="single" w:sz="4" w:space="0" w:color="auto"/>
              <w:right w:val="single" w:sz="4" w:space="0" w:color="auto"/>
            </w:tcBorders>
            <w:shd w:val="clear" w:color="auto" w:fill="auto"/>
            <w:noWrap/>
            <w:vAlign w:val="bottom"/>
            <w:hideMark/>
          </w:tcPr>
          <w:p w14:paraId="6B40926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2918.90</w:t>
            </w:r>
          </w:p>
        </w:tc>
        <w:tc>
          <w:tcPr>
            <w:tcW w:w="663" w:type="pct"/>
            <w:tcBorders>
              <w:top w:val="nil"/>
              <w:left w:val="nil"/>
              <w:bottom w:val="single" w:sz="4" w:space="0" w:color="auto"/>
              <w:right w:val="single" w:sz="4" w:space="0" w:color="auto"/>
            </w:tcBorders>
            <w:shd w:val="clear" w:color="auto" w:fill="auto"/>
            <w:noWrap/>
            <w:vAlign w:val="bottom"/>
            <w:hideMark/>
          </w:tcPr>
          <w:p w14:paraId="273D372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8756.70</w:t>
            </w:r>
          </w:p>
        </w:tc>
        <w:tc>
          <w:tcPr>
            <w:tcW w:w="59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279ED25" w14:textId="77777777" w:rsidR="00512948" w:rsidRPr="005609E6" w:rsidRDefault="00512948" w:rsidP="004246C9">
            <w:pPr>
              <w:jc w:val="center"/>
              <w:rPr>
                <w:color w:val="000000"/>
                <w:sz w:val="20"/>
                <w:szCs w:val="16"/>
                <w:lang w:val="lv-LV" w:eastAsia="lv-LV"/>
              </w:rPr>
            </w:pPr>
            <w:r w:rsidRPr="005609E6">
              <w:rPr>
                <w:color w:val="000000"/>
                <w:sz w:val="20"/>
                <w:szCs w:val="16"/>
                <w:lang w:val="lv-LV" w:eastAsia="lv-LV"/>
              </w:rPr>
              <w:t>63435.50</w:t>
            </w:r>
          </w:p>
        </w:tc>
        <w:tc>
          <w:tcPr>
            <w:tcW w:w="60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A8B88B2" w14:textId="77777777" w:rsidR="00512948" w:rsidRPr="005609E6" w:rsidRDefault="00512948" w:rsidP="004246C9">
            <w:pPr>
              <w:jc w:val="center"/>
              <w:rPr>
                <w:color w:val="000000"/>
                <w:sz w:val="20"/>
                <w:szCs w:val="16"/>
                <w:lang w:val="lv-LV" w:eastAsia="lv-LV"/>
              </w:rPr>
            </w:pPr>
            <w:r w:rsidRPr="005609E6">
              <w:rPr>
                <w:color w:val="000000"/>
                <w:sz w:val="20"/>
                <w:szCs w:val="16"/>
                <w:lang w:val="lv-LV" w:eastAsia="lv-LV"/>
              </w:rPr>
              <w:t>190306.50</w:t>
            </w:r>
          </w:p>
        </w:tc>
        <w:tc>
          <w:tcPr>
            <w:tcW w:w="760" w:type="pct"/>
            <w:vMerge w:val="restart"/>
            <w:tcBorders>
              <w:top w:val="nil"/>
              <w:left w:val="single" w:sz="4" w:space="0" w:color="auto"/>
              <w:right w:val="single" w:sz="8" w:space="0" w:color="auto"/>
            </w:tcBorders>
            <w:shd w:val="clear" w:color="auto" w:fill="auto"/>
            <w:vAlign w:val="center"/>
          </w:tcPr>
          <w:p w14:paraId="6607F000" w14:textId="77777777" w:rsidR="00512948" w:rsidRPr="005609E6" w:rsidRDefault="00512948" w:rsidP="004246C9">
            <w:pPr>
              <w:jc w:val="center"/>
              <w:rPr>
                <w:b/>
                <w:bCs/>
                <w:color w:val="000000"/>
                <w:sz w:val="20"/>
                <w:szCs w:val="16"/>
                <w:lang w:val="lv-LV" w:eastAsia="lv-LV"/>
              </w:rPr>
            </w:pPr>
            <w:r w:rsidRPr="005609E6">
              <w:rPr>
                <w:b/>
                <w:bCs/>
                <w:color w:val="000000"/>
                <w:sz w:val="20"/>
                <w:lang w:val="lv-LV"/>
              </w:rPr>
              <w:t>Personu apvienība, kuru veido "</w:t>
            </w:r>
            <w:proofErr w:type="spellStart"/>
            <w:r w:rsidRPr="005609E6">
              <w:rPr>
                <w:b/>
                <w:bCs/>
                <w:color w:val="000000"/>
                <w:sz w:val="20"/>
                <w:lang w:val="lv-LV"/>
              </w:rPr>
              <w:t>Lavatio</w:t>
            </w:r>
            <w:proofErr w:type="spellEnd"/>
            <w:r w:rsidRPr="005609E6">
              <w:rPr>
                <w:b/>
                <w:bCs/>
                <w:color w:val="000000"/>
                <w:sz w:val="20"/>
                <w:lang w:val="lv-LV"/>
              </w:rPr>
              <w:t>" SIA un "Green Line Services" SIA (</w:t>
            </w:r>
            <w:proofErr w:type="spellStart"/>
            <w:r w:rsidRPr="005609E6">
              <w:rPr>
                <w:b/>
                <w:bCs/>
                <w:color w:val="000000"/>
                <w:sz w:val="20"/>
                <w:lang w:val="lv-LV"/>
              </w:rPr>
              <w:t>Reģ</w:t>
            </w:r>
            <w:proofErr w:type="spellEnd"/>
            <w:r w:rsidRPr="005609E6">
              <w:rPr>
                <w:b/>
                <w:bCs/>
                <w:color w:val="000000"/>
                <w:sz w:val="20"/>
                <w:lang w:val="lv-LV"/>
              </w:rPr>
              <w:t>. Nr. 40203237404; 40103711579)</w:t>
            </w:r>
          </w:p>
        </w:tc>
      </w:tr>
      <w:tr w:rsidR="00512948" w:rsidRPr="005609E6" w14:paraId="5C115B3F"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61E352F8"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8F2F02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110.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4AF4C06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5866.70</w:t>
            </w:r>
          </w:p>
        </w:tc>
        <w:tc>
          <w:tcPr>
            <w:tcW w:w="663" w:type="pct"/>
            <w:tcBorders>
              <w:top w:val="nil"/>
              <w:left w:val="nil"/>
              <w:bottom w:val="single" w:sz="4" w:space="0" w:color="auto"/>
              <w:right w:val="single" w:sz="4" w:space="0" w:color="auto"/>
            </w:tcBorders>
            <w:shd w:val="clear" w:color="auto" w:fill="auto"/>
            <w:noWrap/>
            <w:vAlign w:val="bottom"/>
            <w:hideMark/>
          </w:tcPr>
          <w:p w14:paraId="2A85B89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17600.10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670625EE"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71EA0F72"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3B5F8F83" w14:textId="77777777" w:rsidR="00512948" w:rsidRPr="005609E6" w:rsidRDefault="00512948" w:rsidP="004246C9">
            <w:pPr>
              <w:rPr>
                <w:color w:val="000000"/>
                <w:sz w:val="20"/>
                <w:szCs w:val="16"/>
                <w:lang w:val="lv-LV" w:eastAsia="lv-LV"/>
              </w:rPr>
            </w:pPr>
          </w:p>
        </w:tc>
      </w:tr>
      <w:tr w:rsidR="00512948" w:rsidRPr="005609E6" w14:paraId="66F8B3A8"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20E664B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1B3933B"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169.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21241FD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9161.30</w:t>
            </w:r>
          </w:p>
        </w:tc>
        <w:tc>
          <w:tcPr>
            <w:tcW w:w="663" w:type="pct"/>
            <w:tcBorders>
              <w:top w:val="nil"/>
              <w:left w:val="nil"/>
              <w:bottom w:val="single" w:sz="4" w:space="0" w:color="auto"/>
              <w:right w:val="single" w:sz="4" w:space="0" w:color="auto"/>
            </w:tcBorders>
            <w:shd w:val="clear" w:color="auto" w:fill="auto"/>
            <w:noWrap/>
            <w:vAlign w:val="bottom"/>
            <w:hideMark/>
          </w:tcPr>
          <w:p w14:paraId="01E65A0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27483.90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D1910C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5A6097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DC5591F" w14:textId="77777777" w:rsidR="00512948" w:rsidRPr="005609E6" w:rsidRDefault="00512948" w:rsidP="004246C9">
            <w:pPr>
              <w:rPr>
                <w:color w:val="000000"/>
                <w:sz w:val="20"/>
                <w:szCs w:val="16"/>
                <w:lang w:val="lv-LV" w:eastAsia="lv-LV"/>
              </w:rPr>
            </w:pPr>
          </w:p>
        </w:tc>
      </w:tr>
      <w:tr w:rsidR="00512948" w:rsidRPr="005609E6" w14:paraId="51676A51"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6E11131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0172CA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223.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3418085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3179.00</w:t>
            </w:r>
          </w:p>
        </w:tc>
        <w:tc>
          <w:tcPr>
            <w:tcW w:w="663" w:type="pct"/>
            <w:tcBorders>
              <w:top w:val="nil"/>
              <w:left w:val="nil"/>
              <w:bottom w:val="single" w:sz="4" w:space="0" w:color="auto"/>
              <w:right w:val="single" w:sz="4" w:space="0" w:color="auto"/>
            </w:tcBorders>
            <w:shd w:val="clear" w:color="auto" w:fill="auto"/>
            <w:noWrap/>
            <w:vAlign w:val="bottom"/>
            <w:hideMark/>
          </w:tcPr>
          <w:p w14:paraId="1903A72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9537.00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C303E9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1DDDBE8"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74A1DD5" w14:textId="77777777" w:rsidR="00512948" w:rsidRPr="005609E6" w:rsidRDefault="00512948" w:rsidP="004246C9">
            <w:pPr>
              <w:rPr>
                <w:color w:val="000000"/>
                <w:sz w:val="20"/>
                <w:szCs w:val="16"/>
                <w:lang w:val="lv-LV" w:eastAsia="lv-LV"/>
              </w:rPr>
            </w:pPr>
          </w:p>
        </w:tc>
      </w:tr>
      <w:tr w:rsidR="00512948" w:rsidRPr="005609E6" w14:paraId="533A89CA"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07667B86"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19D6BD8"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232.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0F3EFEB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5144.20</w:t>
            </w:r>
          </w:p>
        </w:tc>
        <w:tc>
          <w:tcPr>
            <w:tcW w:w="663" w:type="pct"/>
            <w:tcBorders>
              <w:top w:val="nil"/>
              <w:left w:val="nil"/>
              <w:bottom w:val="single" w:sz="4" w:space="0" w:color="auto"/>
              <w:right w:val="single" w:sz="4" w:space="0" w:color="auto"/>
            </w:tcBorders>
            <w:shd w:val="clear" w:color="auto" w:fill="auto"/>
            <w:noWrap/>
            <w:vAlign w:val="bottom"/>
            <w:hideMark/>
          </w:tcPr>
          <w:p w14:paraId="7EBF2DC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15432.60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074C8C45"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1EADE1E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FBFFC30" w14:textId="77777777" w:rsidR="00512948" w:rsidRPr="005609E6" w:rsidRDefault="00512948" w:rsidP="004246C9">
            <w:pPr>
              <w:rPr>
                <w:color w:val="000000"/>
                <w:sz w:val="20"/>
                <w:szCs w:val="16"/>
                <w:lang w:val="lv-LV" w:eastAsia="lv-LV"/>
              </w:rPr>
            </w:pPr>
          </w:p>
        </w:tc>
      </w:tr>
      <w:tr w:rsidR="00512948" w:rsidRPr="005609E6" w14:paraId="48318CAC"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07C4E7BF"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7FB4A4D"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"Ābelīte"</w:t>
            </w:r>
          </w:p>
        </w:tc>
        <w:tc>
          <w:tcPr>
            <w:tcW w:w="596" w:type="pct"/>
            <w:tcBorders>
              <w:top w:val="nil"/>
              <w:left w:val="nil"/>
              <w:bottom w:val="single" w:sz="4" w:space="0" w:color="auto"/>
              <w:right w:val="single" w:sz="4" w:space="0" w:color="auto"/>
            </w:tcBorders>
            <w:shd w:val="clear" w:color="auto" w:fill="auto"/>
            <w:noWrap/>
            <w:vAlign w:val="bottom"/>
            <w:hideMark/>
          </w:tcPr>
          <w:p w14:paraId="6E5E437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2485.40</w:t>
            </w:r>
          </w:p>
        </w:tc>
        <w:tc>
          <w:tcPr>
            <w:tcW w:w="663" w:type="pct"/>
            <w:tcBorders>
              <w:top w:val="nil"/>
              <w:left w:val="nil"/>
              <w:bottom w:val="single" w:sz="4" w:space="0" w:color="auto"/>
              <w:right w:val="single" w:sz="4" w:space="0" w:color="auto"/>
            </w:tcBorders>
            <w:shd w:val="clear" w:color="auto" w:fill="auto"/>
            <w:noWrap/>
            <w:vAlign w:val="bottom"/>
            <w:hideMark/>
          </w:tcPr>
          <w:p w14:paraId="314FF23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7456.20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630D1AA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08C44240"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C2E52F6" w14:textId="77777777" w:rsidR="00512948" w:rsidRPr="005609E6" w:rsidRDefault="00512948" w:rsidP="004246C9">
            <w:pPr>
              <w:rPr>
                <w:color w:val="000000"/>
                <w:sz w:val="20"/>
                <w:szCs w:val="16"/>
                <w:lang w:val="lv-LV" w:eastAsia="lv-LV"/>
              </w:rPr>
            </w:pPr>
          </w:p>
        </w:tc>
      </w:tr>
      <w:tr w:rsidR="00512948" w:rsidRPr="005609E6" w14:paraId="002415D4"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2FEE6C2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8B769C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"Blāzmiņa"</w:t>
            </w:r>
          </w:p>
        </w:tc>
        <w:tc>
          <w:tcPr>
            <w:tcW w:w="596" w:type="pct"/>
            <w:tcBorders>
              <w:top w:val="nil"/>
              <w:left w:val="nil"/>
              <w:bottom w:val="single" w:sz="4" w:space="0" w:color="auto"/>
              <w:right w:val="single" w:sz="4" w:space="0" w:color="auto"/>
            </w:tcBorders>
            <w:shd w:val="clear" w:color="auto" w:fill="auto"/>
            <w:noWrap/>
            <w:vAlign w:val="bottom"/>
            <w:hideMark/>
          </w:tcPr>
          <w:p w14:paraId="5F6118A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6097.90</w:t>
            </w:r>
          </w:p>
        </w:tc>
        <w:tc>
          <w:tcPr>
            <w:tcW w:w="663" w:type="pct"/>
            <w:tcBorders>
              <w:top w:val="nil"/>
              <w:left w:val="nil"/>
              <w:bottom w:val="single" w:sz="4" w:space="0" w:color="auto"/>
              <w:right w:val="single" w:sz="4" w:space="0" w:color="auto"/>
            </w:tcBorders>
            <w:shd w:val="clear" w:color="auto" w:fill="auto"/>
            <w:noWrap/>
            <w:vAlign w:val="bottom"/>
            <w:hideMark/>
          </w:tcPr>
          <w:p w14:paraId="2AFBD56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18293.70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1A377BC2"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5D938E0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0BD7AFE" w14:textId="77777777" w:rsidR="00512948" w:rsidRPr="005609E6" w:rsidRDefault="00512948" w:rsidP="004246C9">
            <w:pPr>
              <w:rPr>
                <w:color w:val="000000"/>
                <w:sz w:val="20"/>
                <w:szCs w:val="16"/>
                <w:lang w:val="lv-LV" w:eastAsia="lv-LV"/>
              </w:rPr>
            </w:pPr>
          </w:p>
        </w:tc>
      </w:tr>
      <w:tr w:rsidR="00512948" w:rsidRPr="005609E6" w14:paraId="55F33FB8"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0366184C"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7EBED60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"Liepiņa"</w:t>
            </w:r>
          </w:p>
        </w:tc>
        <w:tc>
          <w:tcPr>
            <w:tcW w:w="596" w:type="pct"/>
            <w:tcBorders>
              <w:top w:val="nil"/>
              <w:left w:val="nil"/>
              <w:bottom w:val="single" w:sz="4" w:space="0" w:color="auto"/>
              <w:right w:val="single" w:sz="4" w:space="0" w:color="auto"/>
            </w:tcBorders>
            <w:shd w:val="clear" w:color="auto" w:fill="auto"/>
            <w:noWrap/>
            <w:vAlign w:val="bottom"/>
            <w:hideMark/>
          </w:tcPr>
          <w:p w14:paraId="7A25209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3410.20</w:t>
            </w:r>
          </w:p>
        </w:tc>
        <w:tc>
          <w:tcPr>
            <w:tcW w:w="663" w:type="pct"/>
            <w:tcBorders>
              <w:top w:val="nil"/>
              <w:left w:val="nil"/>
              <w:bottom w:val="single" w:sz="4" w:space="0" w:color="auto"/>
              <w:right w:val="single" w:sz="4" w:space="0" w:color="auto"/>
            </w:tcBorders>
            <w:shd w:val="clear" w:color="auto" w:fill="auto"/>
            <w:noWrap/>
            <w:vAlign w:val="bottom"/>
            <w:hideMark/>
          </w:tcPr>
          <w:p w14:paraId="7D5FAAE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10230.60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5A2C315D"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6C6EA7B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C24AC4F" w14:textId="77777777" w:rsidR="00512948" w:rsidRPr="005609E6" w:rsidRDefault="00512948" w:rsidP="004246C9">
            <w:pPr>
              <w:rPr>
                <w:color w:val="000000"/>
                <w:sz w:val="20"/>
                <w:szCs w:val="16"/>
                <w:lang w:val="lv-LV" w:eastAsia="lv-LV"/>
              </w:rPr>
            </w:pPr>
          </w:p>
        </w:tc>
      </w:tr>
      <w:tr w:rsidR="00512948" w:rsidRPr="005609E6" w14:paraId="144A3632"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6FE05AC5"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D072B1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"Pienenītes"</w:t>
            </w:r>
          </w:p>
        </w:tc>
        <w:tc>
          <w:tcPr>
            <w:tcW w:w="596" w:type="pct"/>
            <w:tcBorders>
              <w:top w:val="nil"/>
              <w:left w:val="nil"/>
              <w:bottom w:val="single" w:sz="4" w:space="0" w:color="auto"/>
              <w:right w:val="single" w:sz="4" w:space="0" w:color="auto"/>
            </w:tcBorders>
            <w:shd w:val="clear" w:color="auto" w:fill="auto"/>
            <w:noWrap/>
            <w:vAlign w:val="bottom"/>
            <w:hideMark/>
          </w:tcPr>
          <w:p w14:paraId="670D883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5230.90</w:t>
            </w:r>
          </w:p>
        </w:tc>
        <w:tc>
          <w:tcPr>
            <w:tcW w:w="663" w:type="pct"/>
            <w:tcBorders>
              <w:top w:val="nil"/>
              <w:left w:val="nil"/>
              <w:bottom w:val="single" w:sz="4" w:space="0" w:color="auto"/>
              <w:right w:val="single" w:sz="4" w:space="0" w:color="auto"/>
            </w:tcBorders>
            <w:shd w:val="clear" w:color="auto" w:fill="auto"/>
            <w:noWrap/>
            <w:vAlign w:val="bottom"/>
            <w:hideMark/>
          </w:tcPr>
          <w:p w14:paraId="0D309FC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15692.70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1D6E1BF7"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4338C94"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8A4C5EE" w14:textId="77777777" w:rsidR="00512948" w:rsidRPr="005609E6" w:rsidRDefault="00512948" w:rsidP="004246C9">
            <w:pPr>
              <w:rPr>
                <w:color w:val="000000"/>
                <w:sz w:val="20"/>
                <w:szCs w:val="16"/>
                <w:lang w:val="lv-LV" w:eastAsia="lv-LV"/>
              </w:rPr>
            </w:pPr>
          </w:p>
        </w:tc>
      </w:tr>
      <w:tr w:rsidR="00512948" w:rsidRPr="005609E6" w14:paraId="3E9B5AAB"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7E0DE3D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75EBB55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"Pūcīte"</w:t>
            </w:r>
          </w:p>
        </w:tc>
        <w:tc>
          <w:tcPr>
            <w:tcW w:w="596" w:type="pct"/>
            <w:tcBorders>
              <w:top w:val="nil"/>
              <w:left w:val="nil"/>
              <w:bottom w:val="single" w:sz="4" w:space="0" w:color="auto"/>
              <w:right w:val="single" w:sz="4" w:space="0" w:color="auto"/>
            </w:tcBorders>
            <w:shd w:val="clear" w:color="auto" w:fill="auto"/>
            <w:noWrap/>
            <w:vAlign w:val="bottom"/>
            <w:hideMark/>
          </w:tcPr>
          <w:p w14:paraId="6E98571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7340.60</w:t>
            </w:r>
          </w:p>
        </w:tc>
        <w:tc>
          <w:tcPr>
            <w:tcW w:w="663" w:type="pct"/>
            <w:tcBorders>
              <w:top w:val="nil"/>
              <w:left w:val="nil"/>
              <w:bottom w:val="single" w:sz="4" w:space="0" w:color="auto"/>
              <w:right w:val="single" w:sz="4" w:space="0" w:color="auto"/>
            </w:tcBorders>
            <w:shd w:val="clear" w:color="auto" w:fill="auto"/>
            <w:noWrap/>
            <w:vAlign w:val="bottom"/>
            <w:hideMark/>
          </w:tcPr>
          <w:p w14:paraId="655300A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22021.80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C4BD52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43D7A5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58AF310" w14:textId="77777777" w:rsidR="00512948" w:rsidRPr="005609E6" w:rsidRDefault="00512948" w:rsidP="004246C9">
            <w:pPr>
              <w:rPr>
                <w:color w:val="000000"/>
                <w:sz w:val="20"/>
                <w:szCs w:val="16"/>
                <w:lang w:val="lv-LV" w:eastAsia="lv-LV"/>
              </w:rPr>
            </w:pPr>
          </w:p>
        </w:tc>
      </w:tr>
      <w:tr w:rsidR="00512948" w:rsidRPr="005609E6" w14:paraId="21CCB9F7"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68F2324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E7EC32D"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"Viršu dārzs"</w:t>
            </w:r>
          </w:p>
        </w:tc>
        <w:tc>
          <w:tcPr>
            <w:tcW w:w="596" w:type="pct"/>
            <w:tcBorders>
              <w:top w:val="nil"/>
              <w:left w:val="nil"/>
              <w:bottom w:val="single" w:sz="4" w:space="0" w:color="auto"/>
              <w:right w:val="single" w:sz="4" w:space="0" w:color="auto"/>
            </w:tcBorders>
            <w:shd w:val="clear" w:color="auto" w:fill="auto"/>
            <w:noWrap/>
            <w:vAlign w:val="bottom"/>
            <w:hideMark/>
          </w:tcPr>
          <w:p w14:paraId="50126DD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2427.60</w:t>
            </w:r>
          </w:p>
        </w:tc>
        <w:tc>
          <w:tcPr>
            <w:tcW w:w="663" w:type="pct"/>
            <w:tcBorders>
              <w:top w:val="nil"/>
              <w:left w:val="nil"/>
              <w:bottom w:val="single" w:sz="4" w:space="0" w:color="auto"/>
              <w:right w:val="single" w:sz="4" w:space="0" w:color="auto"/>
            </w:tcBorders>
            <w:shd w:val="clear" w:color="auto" w:fill="auto"/>
            <w:noWrap/>
            <w:vAlign w:val="bottom"/>
            <w:hideMark/>
          </w:tcPr>
          <w:p w14:paraId="6E0C986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7282.80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440D787"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769943F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0D12030" w14:textId="77777777" w:rsidR="00512948" w:rsidRPr="005609E6" w:rsidRDefault="00512948" w:rsidP="004246C9">
            <w:pPr>
              <w:rPr>
                <w:color w:val="000000"/>
                <w:sz w:val="20"/>
                <w:szCs w:val="16"/>
                <w:lang w:val="lv-LV" w:eastAsia="lv-LV"/>
              </w:rPr>
            </w:pPr>
          </w:p>
        </w:tc>
      </w:tr>
      <w:tr w:rsidR="00512948" w:rsidRPr="005609E6" w14:paraId="7725015F"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4606FB31"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14DF651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Čiekurkalna pamatskola</w:t>
            </w:r>
          </w:p>
        </w:tc>
        <w:tc>
          <w:tcPr>
            <w:tcW w:w="596" w:type="pct"/>
            <w:tcBorders>
              <w:top w:val="nil"/>
              <w:left w:val="nil"/>
              <w:bottom w:val="single" w:sz="4" w:space="0" w:color="auto"/>
              <w:right w:val="single" w:sz="4" w:space="0" w:color="auto"/>
            </w:tcBorders>
            <w:shd w:val="clear" w:color="auto" w:fill="auto"/>
            <w:noWrap/>
            <w:vAlign w:val="bottom"/>
            <w:hideMark/>
          </w:tcPr>
          <w:p w14:paraId="5934DD9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2138.60</w:t>
            </w:r>
          </w:p>
        </w:tc>
        <w:tc>
          <w:tcPr>
            <w:tcW w:w="663" w:type="pct"/>
            <w:tcBorders>
              <w:top w:val="nil"/>
              <w:left w:val="nil"/>
              <w:bottom w:val="single" w:sz="4" w:space="0" w:color="auto"/>
              <w:right w:val="single" w:sz="4" w:space="0" w:color="auto"/>
            </w:tcBorders>
            <w:shd w:val="clear" w:color="auto" w:fill="auto"/>
            <w:noWrap/>
            <w:vAlign w:val="bottom"/>
            <w:hideMark/>
          </w:tcPr>
          <w:p w14:paraId="5C26E93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6415.80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5BCCBAC4"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5825D35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3E2A4850" w14:textId="77777777" w:rsidR="00512948" w:rsidRPr="005609E6" w:rsidRDefault="00512948" w:rsidP="004246C9">
            <w:pPr>
              <w:rPr>
                <w:color w:val="000000"/>
                <w:sz w:val="20"/>
                <w:szCs w:val="16"/>
                <w:lang w:val="lv-LV" w:eastAsia="lv-LV"/>
              </w:rPr>
            </w:pPr>
          </w:p>
        </w:tc>
      </w:tr>
      <w:tr w:rsidR="00512948" w:rsidRPr="005609E6" w14:paraId="49BF5B2F" w14:textId="77777777" w:rsidTr="004246C9">
        <w:trPr>
          <w:trHeight w:val="294"/>
        </w:trPr>
        <w:tc>
          <w:tcPr>
            <w:tcW w:w="720" w:type="pct"/>
            <w:vMerge/>
            <w:tcBorders>
              <w:left w:val="single" w:sz="8" w:space="0" w:color="auto"/>
              <w:right w:val="single" w:sz="4" w:space="0" w:color="auto"/>
            </w:tcBorders>
            <w:shd w:val="clear" w:color="auto" w:fill="auto"/>
            <w:noWrap/>
            <w:vAlign w:val="bottom"/>
            <w:hideMark/>
          </w:tcPr>
          <w:p w14:paraId="61B29152"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1A7DE1B7"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Rīnūžu vidusskola</w:t>
            </w:r>
          </w:p>
        </w:tc>
        <w:tc>
          <w:tcPr>
            <w:tcW w:w="596" w:type="pct"/>
            <w:tcBorders>
              <w:top w:val="nil"/>
              <w:left w:val="nil"/>
              <w:bottom w:val="single" w:sz="4" w:space="0" w:color="auto"/>
              <w:right w:val="single" w:sz="4" w:space="0" w:color="auto"/>
            </w:tcBorders>
            <w:shd w:val="clear" w:color="auto" w:fill="auto"/>
            <w:noWrap/>
            <w:vAlign w:val="bottom"/>
            <w:hideMark/>
          </w:tcPr>
          <w:p w14:paraId="6A48E4A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2716.60</w:t>
            </w:r>
          </w:p>
        </w:tc>
        <w:tc>
          <w:tcPr>
            <w:tcW w:w="663" w:type="pct"/>
            <w:tcBorders>
              <w:top w:val="nil"/>
              <w:left w:val="nil"/>
              <w:bottom w:val="single" w:sz="4" w:space="0" w:color="auto"/>
              <w:right w:val="single" w:sz="4" w:space="0" w:color="auto"/>
            </w:tcBorders>
            <w:shd w:val="clear" w:color="auto" w:fill="auto"/>
            <w:noWrap/>
            <w:vAlign w:val="bottom"/>
            <w:hideMark/>
          </w:tcPr>
          <w:p w14:paraId="0979875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8149.80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164A84F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3DC394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28DECB9" w14:textId="77777777" w:rsidR="00512948" w:rsidRPr="005609E6" w:rsidRDefault="00512948" w:rsidP="004246C9">
            <w:pPr>
              <w:rPr>
                <w:color w:val="000000"/>
                <w:sz w:val="20"/>
                <w:szCs w:val="16"/>
                <w:lang w:val="lv-LV" w:eastAsia="lv-LV"/>
              </w:rPr>
            </w:pPr>
          </w:p>
        </w:tc>
      </w:tr>
      <w:tr w:rsidR="00512948" w:rsidRPr="005609E6" w14:paraId="68FFDAB6" w14:textId="77777777" w:rsidTr="004246C9">
        <w:trPr>
          <w:trHeight w:val="300"/>
        </w:trPr>
        <w:tc>
          <w:tcPr>
            <w:tcW w:w="720" w:type="pct"/>
            <w:vMerge/>
            <w:tcBorders>
              <w:left w:val="single" w:sz="8" w:space="0" w:color="auto"/>
              <w:bottom w:val="single" w:sz="8" w:space="0" w:color="auto"/>
              <w:right w:val="single" w:sz="4" w:space="0" w:color="auto"/>
            </w:tcBorders>
            <w:shd w:val="clear" w:color="auto" w:fill="auto"/>
            <w:noWrap/>
            <w:vAlign w:val="bottom"/>
            <w:hideMark/>
          </w:tcPr>
          <w:p w14:paraId="4D19FC28" w14:textId="77777777" w:rsidR="00512948" w:rsidRPr="005609E6" w:rsidRDefault="00512948" w:rsidP="004246C9">
            <w:pPr>
              <w:rPr>
                <w:color w:val="000000"/>
                <w:sz w:val="20"/>
                <w:szCs w:val="16"/>
                <w:lang w:val="lv-LV" w:eastAsia="lv-LV"/>
              </w:rPr>
            </w:pPr>
          </w:p>
        </w:tc>
        <w:tc>
          <w:tcPr>
            <w:tcW w:w="1060" w:type="pct"/>
            <w:tcBorders>
              <w:top w:val="nil"/>
              <w:left w:val="nil"/>
              <w:bottom w:val="single" w:sz="8" w:space="0" w:color="auto"/>
              <w:right w:val="single" w:sz="4" w:space="0" w:color="auto"/>
            </w:tcBorders>
            <w:shd w:val="clear" w:color="auto" w:fill="auto"/>
            <w:vAlign w:val="bottom"/>
            <w:hideMark/>
          </w:tcPr>
          <w:p w14:paraId="78EB5B7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1.pamatskola - attīstības centrs</w:t>
            </w:r>
          </w:p>
        </w:tc>
        <w:tc>
          <w:tcPr>
            <w:tcW w:w="596" w:type="pct"/>
            <w:tcBorders>
              <w:top w:val="nil"/>
              <w:left w:val="nil"/>
              <w:bottom w:val="single" w:sz="8" w:space="0" w:color="auto"/>
              <w:right w:val="single" w:sz="4" w:space="0" w:color="auto"/>
            </w:tcBorders>
            <w:shd w:val="clear" w:color="auto" w:fill="auto"/>
            <w:noWrap/>
            <w:vAlign w:val="bottom"/>
            <w:hideMark/>
          </w:tcPr>
          <w:p w14:paraId="7820519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5317.60</w:t>
            </w:r>
          </w:p>
        </w:tc>
        <w:tc>
          <w:tcPr>
            <w:tcW w:w="663" w:type="pct"/>
            <w:tcBorders>
              <w:top w:val="nil"/>
              <w:left w:val="nil"/>
              <w:bottom w:val="single" w:sz="8" w:space="0" w:color="auto"/>
              <w:right w:val="single" w:sz="4" w:space="0" w:color="auto"/>
            </w:tcBorders>
            <w:shd w:val="clear" w:color="auto" w:fill="auto"/>
            <w:noWrap/>
            <w:vAlign w:val="bottom"/>
            <w:hideMark/>
          </w:tcPr>
          <w:p w14:paraId="0AE6458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15952.80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F07014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0AC8A61C" w14:textId="77777777" w:rsidR="00512948" w:rsidRPr="005609E6" w:rsidRDefault="00512948" w:rsidP="004246C9">
            <w:pPr>
              <w:rPr>
                <w:color w:val="000000"/>
                <w:sz w:val="20"/>
                <w:szCs w:val="16"/>
                <w:lang w:val="lv-LV" w:eastAsia="lv-LV"/>
              </w:rPr>
            </w:pPr>
          </w:p>
        </w:tc>
        <w:tc>
          <w:tcPr>
            <w:tcW w:w="760" w:type="pct"/>
            <w:vMerge/>
            <w:tcBorders>
              <w:left w:val="single" w:sz="4" w:space="0" w:color="auto"/>
              <w:bottom w:val="single" w:sz="8" w:space="0" w:color="000000"/>
              <w:right w:val="single" w:sz="8" w:space="0" w:color="auto"/>
            </w:tcBorders>
            <w:shd w:val="clear" w:color="auto" w:fill="auto"/>
          </w:tcPr>
          <w:p w14:paraId="4E99452E" w14:textId="77777777" w:rsidR="00512948" w:rsidRPr="005609E6" w:rsidRDefault="00512948" w:rsidP="004246C9">
            <w:pPr>
              <w:rPr>
                <w:color w:val="000000"/>
                <w:sz w:val="20"/>
                <w:szCs w:val="16"/>
                <w:lang w:val="lv-LV" w:eastAsia="lv-LV"/>
              </w:rPr>
            </w:pPr>
          </w:p>
        </w:tc>
      </w:tr>
      <w:tr w:rsidR="00512948" w:rsidRPr="005609E6" w14:paraId="3DC5BB37" w14:textId="77777777" w:rsidTr="004246C9">
        <w:trPr>
          <w:trHeight w:val="264"/>
        </w:trPr>
        <w:tc>
          <w:tcPr>
            <w:tcW w:w="720" w:type="pct"/>
            <w:vMerge w:val="restart"/>
            <w:tcBorders>
              <w:top w:val="nil"/>
              <w:left w:val="single" w:sz="8" w:space="0" w:color="auto"/>
              <w:right w:val="single" w:sz="4" w:space="0" w:color="auto"/>
            </w:tcBorders>
            <w:shd w:val="clear" w:color="000000" w:fill="D9D9D9"/>
            <w:noWrap/>
            <w:vAlign w:val="center"/>
            <w:hideMark/>
          </w:tcPr>
          <w:p w14:paraId="3A7672A0"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2.daļa "Kurzemes rajons"</w:t>
            </w:r>
          </w:p>
        </w:tc>
        <w:tc>
          <w:tcPr>
            <w:tcW w:w="1060" w:type="pct"/>
            <w:tcBorders>
              <w:top w:val="nil"/>
              <w:left w:val="nil"/>
              <w:bottom w:val="single" w:sz="4" w:space="0" w:color="auto"/>
              <w:right w:val="single" w:sz="4" w:space="0" w:color="auto"/>
            </w:tcBorders>
            <w:shd w:val="clear" w:color="000000" w:fill="D9D9D9"/>
            <w:vAlign w:val="center"/>
            <w:hideMark/>
          </w:tcPr>
          <w:p w14:paraId="6D183D4A"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11.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55F41F9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5924.50</w:t>
            </w:r>
          </w:p>
        </w:tc>
        <w:tc>
          <w:tcPr>
            <w:tcW w:w="663" w:type="pct"/>
            <w:tcBorders>
              <w:top w:val="nil"/>
              <w:left w:val="nil"/>
              <w:bottom w:val="single" w:sz="4" w:space="0" w:color="auto"/>
              <w:right w:val="single" w:sz="4" w:space="0" w:color="auto"/>
            </w:tcBorders>
            <w:shd w:val="clear" w:color="000000" w:fill="D9D9D9"/>
            <w:noWrap/>
            <w:vAlign w:val="bottom"/>
            <w:hideMark/>
          </w:tcPr>
          <w:p w14:paraId="116BD5D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17773.50</w:t>
            </w:r>
          </w:p>
        </w:tc>
        <w:tc>
          <w:tcPr>
            <w:tcW w:w="59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0F8777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85515.10</w:t>
            </w:r>
          </w:p>
        </w:tc>
        <w:tc>
          <w:tcPr>
            <w:tcW w:w="60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70C1DE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256545.30</w:t>
            </w:r>
          </w:p>
        </w:tc>
        <w:tc>
          <w:tcPr>
            <w:tcW w:w="760" w:type="pct"/>
            <w:vMerge w:val="restart"/>
            <w:tcBorders>
              <w:top w:val="nil"/>
              <w:left w:val="single" w:sz="4" w:space="0" w:color="auto"/>
              <w:right w:val="single" w:sz="8" w:space="0" w:color="auto"/>
            </w:tcBorders>
            <w:shd w:val="clear" w:color="auto" w:fill="auto"/>
            <w:vAlign w:val="center"/>
          </w:tcPr>
          <w:p w14:paraId="76E4ACCA" w14:textId="77777777" w:rsidR="00512948" w:rsidRPr="005609E6" w:rsidRDefault="00512948" w:rsidP="004246C9">
            <w:pPr>
              <w:jc w:val="center"/>
              <w:rPr>
                <w:b/>
                <w:bCs/>
                <w:color w:val="000000"/>
                <w:sz w:val="20"/>
                <w:lang w:val="lv-LV"/>
              </w:rPr>
            </w:pPr>
            <w:r w:rsidRPr="005609E6">
              <w:rPr>
                <w:b/>
                <w:bCs/>
                <w:color w:val="000000"/>
                <w:sz w:val="20"/>
                <w:lang w:val="lv-LV"/>
              </w:rPr>
              <w:t>Personu apvienība, kuru veido "</w:t>
            </w:r>
            <w:proofErr w:type="spellStart"/>
            <w:r w:rsidRPr="005609E6">
              <w:rPr>
                <w:b/>
                <w:bCs/>
                <w:color w:val="000000"/>
                <w:sz w:val="20"/>
                <w:lang w:val="lv-LV"/>
              </w:rPr>
              <w:t>Lavatio</w:t>
            </w:r>
            <w:proofErr w:type="spellEnd"/>
            <w:r w:rsidRPr="005609E6">
              <w:rPr>
                <w:b/>
                <w:bCs/>
                <w:color w:val="000000"/>
                <w:sz w:val="20"/>
                <w:lang w:val="lv-LV"/>
              </w:rPr>
              <w:t>" SIA un "Green Line Services" SIA (</w:t>
            </w:r>
            <w:proofErr w:type="spellStart"/>
            <w:r w:rsidRPr="005609E6">
              <w:rPr>
                <w:b/>
                <w:bCs/>
                <w:color w:val="000000"/>
                <w:sz w:val="20"/>
                <w:lang w:val="lv-LV"/>
              </w:rPr>
              <w:t>Reģ</w:t>
            </w:r>
            <w:proofErr w:type="spellEnd"/>
            <w:r w:rsidRPr="005609E6">
              <w:rPr>
                <w:b/>
                <w:bCs/>
                <w:color w:val="000000"/>
                <w:sz w:val="20"/>
                <w:lang w:val="lv-LV"/>
              </w:rPr>
              <w:t>. Nr. 40203237404; 40103711579)</w:t>
            </w:r>
          </w:p>
        </w:tc>
      </w:tr>
      <w:tr w:rsidR="00512948" w:rsidRPr="005609E6" w14:paraId="1AE7CCE1"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65AC144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1593E0AF"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197.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651F661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5664.40</w:t>
            </w:r>
          </w:p>
        </w:tc>
        <w:tc>
          <w:tcPr>
            <w:tcW w:w="663" w:type="pct"/>
            <w:tcBorders>
              <w:top w:val="nil"/>
              <w:left w:val="nil"/>
              <w:bottom w:val="single" w:sz="4" w:space="0" w:color="auto"/>
              <w:right w:val="single" w:sz="4" w:space="0" w:color="auto"/>
            </w:tcBorders>
            <w:shd w:val="clear" w:color="000000" w:fill="D9D9D9"/>
            <w:noWrap/>
            <w:vAlign w:val="bottom"/>
            <w:hideMark/>
          </w:tcPr>
          <w:p w14:paraId="009BD23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16993.20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4DBCC8F"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F43889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CDB7A18" w14:textId="77777777" w:rsidR="00512948" w:rsidRPr="005609E6" w:rsidRDefault="00512948" w:rsidP="004246C9">
            <w:pPr>
              <w:rPr>
                <w:color w:val="000000"/>
                <w:sz w:val="20"/>
                <w:szCs w:val="16"/>
                <w:lang w:val="lv-LV" w:eastAsia="lv-LV"/>
              </w:rPr>
            </w:pPr>
          </w:p>
        </w:tc>
      </w:tr>
      <w:tr w:rsidR="00512948" w:rsidRPr="005609E6" w14:paraId="0CEB17D0"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49AB854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54245E0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210.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123790E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3323.50</w:t>
            </w:r>
          </w:p>
        </w:tc>
        <w:tc>
          <w:tcPr>
            <w:tcW w:w="663" w:type="pct"/>
            <w:tcBorders>
              <w:top w:val="nil"/>
              <w:left w:val="nil"/>
              <w:bottom w:val="single" w:sz="4" w:space="0" w:color="auto"/>
              <w:right w:val="single" w:sz="4" w:space="0" w:color="auto"/>
            </w:tcBorders>
            <w:shd w:val="clear" w:color="000000" w:fill="D9D9D9"/>
            <w:noWrap/>
            <w:vAlign w:val="bottom"/>
            <w:hideMark/>
          </w:tcPr>
          <w:p w14:paraId="78BEB26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9970.50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46CEF402"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0C73BB6F"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EEA4879" w14:textId="77777777" w:rsidR="00512948" w:rsidRPr="005609E6" w:rsidRDefault="00512948" w:rsidP="004246C9">
            <w:pPr>
              <w:rPr>
                <w:color w:val="000000"/>
                <w:sz w:val="20"/>
                <w:szCs w:val="16"/>
                <w:lang w:val="lv-LV" w:eastAsia="lv-LV"/>
              </w:rPr>
            </w:pPr>
          </w:p>
        </w:tc>
      </w:tr>
      <w:tr w:rsidR="00512948" w:rsidRPr="005609E6" w14:paraId="5FFCC811"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31FD2F79"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5913158A"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215.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4C2E2E2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5317.60</w:t>
            </w:r>
          </w:p>
        </w:tc>
        <w:tc>
          <w:tcPr>
            <w:tcW w:w="663" w:type="pct"/>
            <w:tcBorders>
              <w:top w:val="nil"/>
              <w:left w:val="nil"/>
              <w:bottom w:val="single" w:sz="4" w:space="0" w:color="auto"/>
              <w:right w:val="single" w:sz="4" w:space="0" w:color="auto"/>
            </w:tcBorders>
            <w:shd w:val="clear" w:color="000000" w:fill="D9D9D9"/>
            <w:noWrap/>
            <w:vAlign w:val="bottom"/>
            <w:hideMark/>
          </w:tcPr>
          <w:p w14:paraId="22AD013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15952.80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621417D5"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7E32E7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179FD72" w14:textId="77777777" w:rsidR="00512948" w:rsidRPr="005609E6" w:rsidRDefault="00512948" w:rsidP="004246C9">
            <w:pPr>
              <w:rPr>
                <w:color w:val="000000"/>
                <w:sz w:val="20"/>
                <w:szCs w:val="16"/>
                <w:lang w:val="lv-LV" w:eastAsia="lv-LV"/>
              </w:rPr>
            </w:pPr>
          </w:p>
        </w:tc>
      </w:tr>
      <w:tr w:rsidR="00512948" w:rsidRPr="005609E6" w14:paraId="70C3D33F"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7F942337"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7117FC86"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234.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403F912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11704.50</w:t>
            </w:r>
          </w:p>
        </w:tc>
        <w:tc>
          <w:tcPr>
            <w:tcW w:w="663" w:type="pct"/>
            <w:tcBorders>
              <w:top w:val="nil"/>
              <w:left w:val="nil"/>
              <w:bottom w:val="single" w:sz="4" w:space="0" w:color="auto"/>
              <w:right w:val="single" w:sz="4" w:space="0" w:color="auto"/>
            </w:tcBorders>
            <w:shd w:val="clear" w:color="000000" w:fill="D9D9D9"/>
            <w:noWrap/>
            <w:vAlign w:val="bottom"/>
            <w:hideMark/>
          </w:tcPr>
          <w:p w14:paraId="61B02B0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35113.50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E6EBB27"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90E8F5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E9D39EA" w14:textId="77777777" w:rsidR="00512948" w:rsidRPr="005609E6" w:rsidRDefault="00512948" w:rsidP="004246C9">
            <w:pPr>
              <w:rPr>
                <w:color w:val="000000"/>
                <w:sz w:val="20"/>
                <w:szCs w:val="16"/>
                <w:lang w:val="lv-LV" w:eastAsia="lv-LV"/>
              </w:rPr>
            </w:pPr>
          </w:p>
        </w:tc>
      </w:tr>
      <w:tr w:rsidR="00512948" w:rsidRPr="005609E6" w14:paraId="50769A49"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238C00D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D09E431"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46.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0F8417B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6184.60</w:t>
            </w:r>
          </w:p>
        </w:tc>
        <w:tc>
          <w:tcPr>
            <w:tcW w:w="663" w:type="pct"/>
            <w:tcBorders>
              <w:top w:val="nil"/>
              <w:left w:val="nil"/>
              <w:bottom w:val="single" w:sz="4" w:space="0" w:color="auto"/>
              <w:right w:val="single" w:sz="4" w:space="0" w:color="auto"/>
            </w:tcBorders>
            <w:shd w:val="clear" w:color="000000" w:fill="D9D9D9"/>
            <w:noWrap/>
            <w:vAlign w:val="bottom"/>
            <w:hideMark/>
          </w:tcPr>
          <w:p w14:paraId="598DF71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18553.80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64CBE4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92CF8A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D4CA585" w14:textId="77777777" w:rsidR="00512948" w:rsidRPr="005609E6" w:rsidRDefault="00512948" w:rsidP="004246C9">
            <w:pPr>
              <w:rPr>
                <w:color w:val="000000"/>
                <w:sz w:val="20"/>
                <w:szCs w:val="16"/>
                <w:lang w:val="lv-LV" w:eastAsia="lv-LV"/>
              </w:rPr>
            </w:pPr>
          </w:p>
        </w:tc>
      </w:tr>
      <w:tr w:rsidR="00512948" w:rsidRPr="005609E6" w14:paraId="7EC12498"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7109BA7C"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1D440A5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"Annele"</w:t>
            </w:r>
          </w:p>
        </w:tc>
        <w:tc>
          <w:tcPr>
            <w:tcW w:w="596" w:type="pct"/>
            <w:tcBorders>
              <w:top w:val="nil"/>
              <w:left w:val="nil"/>
              <w:bottom w:val="single" w:sz="4" w:space="0" w:color="auto"/>
              <w:right w:val="single" w:sz="4" w:space="0" w:color="auto"/>
            </w:tcBorders>
            <w:shd w:val="clear" w:color="000000" w:fill="D9D9D9"/>
            <w:noWrap/>
            <w:vAlign w:val="bottom"/>
            <w:hideMark/>
          </w:tcPr>
          <w:p w14:paraId="564D05E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6271.30</w:t>
            </w:r>
          </w:p>
        </w:tc>
        <w:tc>
          <w:tcPr>
            <w:tcW w:w="663" w:type="pct"/>
            <w:tcBorders>
              <w:top w:val="nil"/>
              <w:left w:val="nil"/>
              <w:bottom w:val="single" w:sz="4" w:space="0" w:color="auto"/>
              <w:right w:val="single" w:sz="4" w:space="0" w:color="auto"/>
            </w:tcBorders>
            <w:shd w:val="clear" w:color="000000" w:fill="D9D9D9"/>
            <w:noWrap/>
            <w:vAlign w:val="bottom"/>
            <w:hideMark/>
          </w:tcPr>
          <w:p w14:paraId="63E8D43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18813.90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6217B78"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7D8AADB7"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C3740E3" w14:textId="77777777" w:rsidR="00512948" w:rsidRPr="005609E6" w:rsidRDefault="00512948" w:rsidP="004246C9">
            <w:pPr>
              <w:rPr>
                <w:color w:val="000000"/>
                <w:sz w:val="20"/>
                <w:szCs w:val="16"/>
                <w:lang w:val="lv-LV" w:eastAsia="lv-LV"/>
              </w:rPr>
            </w:pPr>
          </w:p>
        </w:tc>
      </w:tr>
      <w:tr w:rsidR="00512948" w:rsidRPr="005609E6" w14:paraId="06D38ACF"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2A5DD25"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021AD15"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"Bizmārītes"</w:t>
            </w:r>
          </w:p>
        </w:tc>
        <w:tc>
          <w:tcPr>
            <w:tcW w:w="596" w:type="pct"/>
            <w:tcBorders>
              <w:top w:val="nil"/>
              <w:left w:val="nil"/>
              <w:bottom w:val="single" w:sz="4" w:space="0" w:color="auto"/>
              <w:right w:val="single" w:sz="4" w:space="0" w:color="auto"/>
            </w:tcBorders>
            <w:shd w:val="clear" w:color="000000" w:fill="D9D9D9"/>
            <w:noWrap/>
            <w:vAlign w:val="bottom"/>
            <w:hideMark/>
          </w:tcPr>
          <w:p w14:paraId="66F9D3E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7600.70</w:t>
            </w:r>
          </w:p>
        </w:tc>
        <w:tc>
          <w:tcPr>
            <w:tcW w:w="663" w:type="pct"/>
            <w:tcBorders>
              <w:top w:val="nil"/>
              <w:left w:val="nil"/>
              <w:bottom w:val="single" w:sz="4" w:space="0" w:color="auto"/>
              <w:right w:val="single" w:sz="4" w:space="0" w:color="auto"/>
            </w:tcBorders>
            <w:shd w:val="clear" w:color="000000" w:fill="D9D9D9"/>
            <w:noWrap/>
            <w:vAlign w:val="bottom"/>
            <w:hideMark/>
          </w:tcPr>
          <w:p w14:paraId="1942ED2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22802.10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790DFC3"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BE5199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F12FF29" w14:textId="77777777" w:rsidR="00512948" w:rsidRPr="005609E6" w:rsidRDefault="00512948" w:rsidP="004246C9">
            <w:pPr>
              <w:rPr>
                <w:color w:val="000000"/>
                <w:sz w:val="20"/>
                <w:szCs w:val="16"/>
                <w:lang w:val="lv-LV" w:eastAsia="lv-LV"/>
              </w:rPr>
            </w:pPr>
          </w:p>
        </w:tc>
      </w:tr>
      <w:tr w:rsidR="00512948" w:rsidRPr="005609E6" w14:paraId="7B3ED813"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7C80E28A"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777FC2F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"Cielaviņa"</w:t>
            </w:r>
          </w:p>
        </w:tc>
        <w:tc>
          <w:tcPr>
            <w:tcW w:w="596" w:type="pct"/>
            <w:tcBorders>
              <w:top w:val="nil"/>
              <w:left w:val="nil"/>
              <w:bottom w:val="single" w:sz="4" w:space="0" w:color="auto"/>
              <w:right w:val="single" w:sz="4" w:space="0" w:color="auto"/>
            </w:tcBorders>
            <w:shd w:val="clear" w:color="000000" w:fill="D9D9D9"/>
            <w:noWrap/>
            <w:vAlign w:val="bottom"/>
            <w:hideMark/>
          </w:tcPr>
          <w:p w14:paraId="7B66664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6300.20</w:t>
            </w:r>
          </w:p>
        </w:tc>
        <w:tc>
          <w:tcPr>
            <w:tcW w:w="663" w:type="pct"/>
            <w:tcBorders>
              <w:top w:val="nil"/>
              <w:left w:val="nil"/>
              <w:bottom w:val="single" w:sz="4" w:space="0" w:color="auto"/>
              <w:right w:val="single" w:sz="4" w:space="0" w:color="auto"/>
            </w:tcBorders>
            <w:shd w:val="clear" w:color="000000" w:fill="D9D9D9"/>
            <w:noWrap/>
            <w:vAlign w:val="bottom"/>
            <w:hideMark/>
          </w:tcPr>
          <w:p w14:paraId="226F6E3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18900.60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27E41085"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735A7E4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1AC54D1" w14:textId="77777777" w:rsidR="00512948" w:rsidRPr="005609E6" w:rsidRDefault="00512948" w:rsidP="004246C9">
            <w:pPr>
              <w:rPr>
                <w:color w:val="000000"/>
                <w:sz w:val="20"/>
                <w:szCs w:val="16"/>
                <w:lang w:val="lv-LV" w:eastAsia="lv-LV"/>
              </w:rPr>
            </w:pPr>
          </w:p>
        </w:tc>
      </w:tr>
      <w:tr w:rsidR="00512948" w:rsidRPr="005609E6" w14:paraId="254AEADF"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34F43E6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1909AAE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w:t>
            </w:r>
            <w:proofErr w:type="spellStart"/>
            <w:r w:rsidRPr="005609E6">
              <w:rPr>
                <w:color w:val="000000"/>
                <w:sz w:val="20"/>
                <w:szCs w:val="16"/>
                <w:lang w:val="lv-LV" w:eastAsia="lv-LV"/>
              </w:rPr>
              <w:t>Dardedze</w:t>
            </w:r>
            <w:proofErr w:type="spellEnd"/>
            <w:r w:rsidRPr="005609E6">
              <w:rPr>
                <w:color w:val="000000"/>
                <w:sz w:val="20"/>
                <w:szCs w:val="16"/>
                <w:lang w:val="lv-LV" w:eastAsia="lv-LV"/>
              </w:rPr>
              <w:t>"</w:t>
            </w:r>
          </w:p>
        </w:tc>
        <w:tc>
          <w:tcPr>
            <w:tcW w:w="596" w:type="pct"/>
            <w:tcBorders>
              <w:top w:val="nil"/>
              <w:left w:val="nil"/>
              <w:bottom w:val="single" w:sz="4" w:space="0" w:color="auto"/>
              <w:right w:val="single" w:sz="4" w:space="0" w:color="auto"/>
            </w:tcBorders>
            <w:shd w:val="clear" w:color="000000" w:fill="D9D9D9"/>
            <w:noWrap/>
            <w:vAlign w:val="bottom"/>
            <w:hideMark/>
          </w:tcPr>
          <w:p w14:paraId="22EDA14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2456.50</w:t>
            </w:r>
          </w:p>
        </w:tc>
        <w:tc>
          <w:tcPr>
            <w:tcW w:w="663" w:type="pct"/>
            <w:tcBorders>
              <w:top w:val="nil"/>
              <w:left w:val="nil"/>
              <w:bottom w:val="single" w:sz="4" w:space="0" w:color="auto"/>
              <w:right w:val="single" w:sz="4" w:space="0" w:color="auto"/>
            </w:tcBorders>
            <w:shd w:val="clear" w:color="000000" w:fill="D9D9D9"/>
            <w:noWrap/>
            <w:vAlign w:val="bottom"/>
            <w:hideMark/>
          </w:tcPr>
          <w:p w14:paraId="1151005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7369.50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6B8660B1"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1D385FC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16BE8041" w14:textId="77777777" w:rsidR="00512948" w:rsidRPr="005609E6" w:rsidRDefault="00512948" w:rsidP="004246C9">
            <w:pPr>
              <w:rPr>
                <w:color w:val="000000"/>
                <w:sz w:val="20"/>
                <w:szCs w:val="16"/>
                <w:lang w:val="lv-LV" w:eastAsia="lv-LV"/>
              </w:rPr>
            </w:pPr>
          </w:p>
        </w:tc>
      </w:tr>
      <w:tr w:rsidR="00512948" w:rsidRPr="005609E6" w14:paraId="51784AAB"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46213BC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03FE7E0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"Kadiķītis"</w:t>
            </w:r>
          </w:p>
        </w:tc>
        <w:tc>
          <w:tcPr>
            <w:tcW w:w="596" w:type="pct"/>
            <w:tcBorders>
              <w:top w:val="nil"/>
              <w:left w:val="nil"/>
              <w:bottom w:val="single" w:sz="4" w:space="0" w:color="auto"/>
              <w:right w:val="single" w:sz="4" w:space="0" w:color="auto"/>
            </w:tcBorders>
            <w:shd w:val="clear" w:color="000000" w:fill="D9D9D9"/>
            <w:noWrap/>
            <w:vAlign w:val="bottom"/>
            <w:hideMark/>
          </w:tcPr>
          <w:p w14:paraId="5534E83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4855.20</w:t>
            </w:r>
          </w:p>
        </w:tc>
        <w:tc>
          <w:tcPr>
            <w:tcW w:w="663" w:type="pct"/>
            <w:tcBorders>
              <w:top w:val="nil"/>
              <w:left w:val="nil"/>
              <w:bottom w:val="single" w:sz="4" w:space="0" w:color="auto"/>
              <w:right w:val="single" w:sz="4" w:space="0" w:color="auto"/>
            </w:tcBorders>
            <w:shd w:val="clear" w:color="000000" w:fill="D9D9D9"/>
            <w:noWrap/>
            <w:vAlign w:val="bottom"/>
            <w:hideMark/>
          </w:tcPr>
          <w:p w14:paraId="69BD8FD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14565.60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28445A11"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613FF6A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DE6FCAC" w14:textId="77777777" w:rsidR="00512948" w:rsidRPr="005609E6" w:rsidRDefault="00512948" w:rsidP="004246C9">
            <w:pPr>
              <w:rPr>
                <w:color w:val="000000"/>
                <w:sz w:val="20"/>
                <w:szCs w:val="16"/>
                <w:lang w:val="lv-LV" w:eastAsia="lv-LV"/>
              </w:rPr>
            </w:pPr>
          </w:p>
        </w:tc>
      </w:tr>
      <w:tr w:rsidR="00512948" w:rsidRPr="005609E6" w14:paraId="7F1DA2A2"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0ED5697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2C3B26C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"Kurzeme"</w:t>
            </w:r>
          </w:p>
        </w:tc>
        <w:tc>
          <w:tcPr>
            <w:tcW w:w="596" w:type="pct"/>
            <w:tcBorders>
              <w:top w:val="nil"/>
              <w:left w:val="nil"/>
              <w:bottom w:val="single" w:sz="4" w:space="0" w:color="auto"/>
              <w:right w:val="single" w:sz="4" w:space="0" w:color="auto"/>
            </w:tcBorders>
            <w:shd w:val="clear" w:color="000000" w:fill="D9D9D9"/>
            <w:noWrap/>
            <w:vAlign w:val="bottom"/>
            <w:hideMark/>
          </w:tcPr>
          <w:p w14:paraId="744AD35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5866.70</w:t>
            </w:r>
          </w:p>
        </w:tc>
        <w:tc>
          <w:tcPr>
            <w:tcW w:w="663" w:type="pct"/>
            <w:tcBorders>
              <w:top w:val="nil"/>
              <w:left w:val="nil"/>
              <w:bottom w:val="single" w:sz="4" w:space="0" w:color="auto"/>
              <w:right w:val="single" w:sz="4" w:space="0" w:color="auto"/>
            </w:tcBorders>
            <w:shd w:val="clear" w:color="000000" w:fill="D9D9D9"/>
            <w:noWrap/>
            <w:vAlign w:val="bottom"/>
            <w:hideMark/>
          </w:tcPr>
          <w:p w14:paraId="759A9BE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17600.10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475BCAF4"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785CAF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2C8DEF1" w14:textId="77777777" w:rsidR="00512948" w:rsidRPr="005609E6" w:rsidRDefault="00512948" w:rsidP="004246C9">
            <w:pPr>
              <w:rPr>
                <w:color w:val="000000"/>
                <w:sz w:val="20"/>
                <w:szCs w:val="16"/>
                <w:lang w:val="lv-LV" w:eastAsia="lv-LV"/>
              </w:rPr>
            </w:pPr>
          </w:p>
        </w:tc>
      </w:tr>
      <w:tr w:rsidR="00512948" w:rsidRPr="005609E6" w14:paraId="59A4D608"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2EF50DF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0A24E8BD"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"Madariņa"</w:t>
            </w:r>
          </w:p>
        </w:tc>
        <w:tc>
          <w:tcPr>
            <w:tcW w:w="596" w:type="pct"/>
            <w:tcBorders>
              <w:top w:val="nil"/>
              <w:left w:val="nil"/>
              <w:bottom w:val="single" w:sz="4" w:space="0" w:color="auto"/>
              <w:right w:val="single" w:sz="4" w:space="0" w:color="auto"/>
            </w:tcBorders>
            <w:shd w:val="clear" w:color="000000" w:fill="D9D9D9"/>
            <w:noWrap/>
            <w:vAlign w:val="bottom"/>
            <w:hideMark/>
          </w:tcPr>
          <w:p w14:paraId="45015CB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3814.80</w:t>
            </w:r>
          </w:p>
        </w:tc>
        <w:tc>
          <w:tcPr>
            <w:tcW w:w="663" w:type="pct"/>
            <w:tcBorders>
              <w:top w:val="nil"/>
              <w:left w:val="nil"/>
              <w:bottom w:val="single" w:sz="4" w:space="0" w:color="auto"/>
              <w:right w:val="single" w:sz="4" w:space="0" w:color="auto"/>
            </w:tcBorders>
            <w:shd w:val="clear" w:color="000000" w:fill="D9D9D9"/>
            <w:noWrap/>
            <w:vAlign w:val="bottom"/>
            <w:hideMark/>
          </w:tcPr>
          <w:p w14:paraId="604FED2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11444.40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54A6608"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23931D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7393B4E" w14:textId="77777777" w:rsidR="00512948" w:rsidRPr="005609E6" w:rsidRDefault="00512948" w:rsidP="004246C9">
            <w:pPr>
              <w:rPr>
                <w:color w:val="000000"/>
                <w:sz w:val="20"/>
                <w:szCs w:val="16"/>
                <w:lang w:val="lv-LV" w:eastAsia="lv-LV"/>
              </w:rPr>
            </w:pPr>
          </w:p>
        </w:tc>
      </w:tr>
      <w:tr w:rsidR="00512948" w:rsidRPr="005609E6" w14:paraId="60C3DC6F" w14:textId="77777777" w:rsidTr="004246C9">
        <w:trPr>
          <w:trHeight w:val="294"/>
        </w:trPr>
        <w:tc>
          <w:tcPr>
            <w:tcW w:w="720" w:type="pct"/>
            <w:vMerge/>
            <w:tcBorders>
              <w:left w:val="single" w:sz="8" w:space="0" w:color="auto"/>
              <w:right w:val="single" w:sz="4" w:space="0" w:color="auto"/>
            </w:tcBorders>
            <w:shd w:val="clear" w:color="000000" w:fill="D9D9D9"/>
            <w:noWrap/>
            <w:vAlign w:val="bottom"/>
            <w:hideMark/>
          </w:tcPr>
          <w:p w14:paraId="23B3E1A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6E56B7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"Saulstariņi"</w:t>
            </w:r>
          </w:p>
        </w:tc>
        <w:tc>
          <w:tcPr>
            <w:tcW w:w="596" w:type="pct"/>
            <w:tcBorders>
              <w:top w:val="nil"/>
              <w:left w:val="nil"/>
              <w:bottom w:val="single" w:sz="4" w:space="0" w:color="auto"/>
              <w:right w:val="single" w:sz="4" w:space="0" w:color="auto"/>
            </w:tcBorders>
            <w:shd w:val="clear" w:color="000000" w:fill="D9D9D9"/>
            <w:noWrap/>
            <w:vAlign w:val="bottom"/>
            <w:hideMark/>
          </w:tcPr>
          <w:p w14:paraId="6A59526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6993.80</w:t>
            </w:r>
          </w:p>
        </w:tc>
        <w:tc>
          <w:tcPr>
            <w:tcW w:w="663" w:type="pct"/>
            <w:tcBorders>
              <w:top w:val="nil"/>
              <w:left w:val="nil"/>
              <w:bottom w:val="single" w:sz="4" w:space="0" w:color="auto"/>
              <w:right w:val="single" w:sz="4" w:space="0" w:color="auto"/>
            </w:tcBorders>
            <w:shd w:val="clear" w:color="000000" w:fill="D9D9D9"/>
            <w:noWrap/>
            <w:vAlign w:val="bottom"/>
            <w:hideMark/>
          </w:tcPr>
          <w:p w14:paraId="7FBA476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20981.40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28511C8C"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AC0E54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5289408" w14:textId="77777777" w:rsidR="00512948" w:rsidRPr="005609E6" w:rsidRDefault="00512948" w:rsidP="004246C9">
            <w:pPr>
              <w:rPr>
                <w:color w:val="000000"/>
                <w:sz w:val="20"/>
                <w:szCs w:val="16"/>
                <w:lang w:val="lv-LV" w:eastAsia="lv-LV"/>
              </w:rPr>
            </w:pPr>
          </w:p>
        </w:tc>
      </w:tr>
      <w:tr w:rsidR="00512948" w:rsidRPr="005609E6" w14:paraId="0D553D03" w14:textId="77777777" w:rsidTr="004246C9">
        <w:trPr>
          <w:trHeight w:val="276"/>
        </w:trPr>
        <w:tc>
          <w:tcPr>
            <w:tcW w:w="720" w:type="pct"/>
            <w:vMerge/>
            <w:tcBorders>
              <w:left w:val="single" w:sz="8" w:space="0" w:color="auto"/>
              <w:bottom w:val="single" w:sz="8" w:space="0" w:color="auto"/>
              <w:right w:val="single" w:sz="4" w:space="0" w:color="auto"/>
            </w:tcBorders>
            <w:shd w:val="clear" w:color="000000" w:fill="D9D9D9"/>
            <w:noWrap/>
            <w:vAlign w:val="bottom"/>
            <w:hideMark/>
          </w:tcPr>
          <w:p w14:paraId="54EC6CE2" w14:textId="77777777" w:rsidR="00512948" w:rsidRPr="005609E6" w:rsidRDefault="00512948" w:rsidP="004246C9">
            <w:pPr>
              <w:rPr>
                <w:color w:val="000000"/>
                <w:sz w:val="20"/>
                <w:szCs w:val="16"/>
                <w:lang w:val="lv-LV" w:eastAsia="lv-LV"/>
              </w:rPr>
            </w:pPr>
          </w:p>
        </w:tc>
        <w:tc>
          <w:tcPr>
            <w:tcW w:w="1060" w:type="pct"/>
            <w:tcBorders>
              <w:top w:val="nil"/>
              <w:left w:val="nil"/>
              <w:bottom w:val="single" w:sz="8" w:space="0" w:color="auto"/>
              <w:right w:val="single" w:sz="4" w:space="0" w:color="auto"/>
            </w:tcBorders>
            <w:shd w:val="clear" w:color="000000" w:fill="D9D9D9"/>
            <w:vAlign w:val="center"/>
            <w:hideMark/>
          </w:tcPr>
          <w:p w14:paraId="0D19FCC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Valdorfskola</w:t>
            </w:r>
          </w:p>
        </w:tc>
        <w:tc>
          <w:tcPr>
            <w:tcW w:w="596" w:type="pct"/>
            <w:tcBorders>
              <w:top w:val="nil"/>
              <w:left w:val="nil"/>
              <w:bottom w:val="single" w:sz="8" w:space="0" w:color="auto"/>
              <w:right w:val="single" w:sz="4" w:space="0" w:color="auto"/>
            </w:tcBorders>
            <w:shd w:val="clear" w:color="000000" w:fill="D9D9D9"/>
            <w:noWrap/>
            <w:vAlign w:val="bottom"/>
            <w:hideMark/>
          </w:tcPr>
          <w:p w14:paraId="390366F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3236.80</w:t>
            </w:r>
          </w:p>
        </w:tc>
        <w:tc>
          <w:tcPr>
            <w:tcW w:w="663" w:type="pct"/>
            <w:tcBorders>
              <w:top w:val="nil"/>
              <w:left w:val="nil"/>
              <w:bottom w:val="single" w:sz="8" w:space="0" w:color="auto"/>
              <w:right w:val="single" w:sz="4" w:space="0" w:color="auto"/>
            </w:tcBorders>
            <w:shd w:val="clear" w:color="000000" w:fill="D9D9D9"/>
            <w:noWrap/>
            <w:vAlign w:val="bottom"/>
            <w:hideMark/>
          </w:tcPr>
          <w:p w14:paraId="5291D13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9710.40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F133F3C"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606DB2FE" w14:textId="77777777" w:rsidR="00512948" w:rsidRPr="005609E6" w:rsidRDefault="00512948" w:rsidP="004246C9">
            <w:pPr>
              <w:rPr>
                <w:color w:val="000000"/>
                <w:sz w:val="20"/>
                <w:szCs w:val="16"/>
                <w:lang w:val="lv-LV" w:eastAsia="lv-LV"/>
              </w:rPr>
            </w:pPr>
          </w:p>
        </w:tc>
        <w:tc>
          <w:tcPr>
            <w:tcW w:w="760" w:type="pct"/>
            <w:vMerge/>
            <w:tcBorders>
              <w:left w:val="single" w:sz="4" w:space="0" w:color="auto"/>
              <w:bottom w:val="single" w:sz="8" w:space="0" w:color="000000"/>
              <w:right w:val="single" w:sz="8" w:space="0" w:color="auto"/>
            </w:tcBorders>
            <w:shd w:val="clear" w:color="auto" w:fill="auto"/>
          </w:tcPr>
          <w:p w14:paraId="6B789E13" w14:textId="77777777" w:rsidR="00512948" w:rsidRPr="005609E6" w:rsidRDefault="00512948" w:rsidP="004246C9">
            <w:pPr>
              <w:rPr>
                <w:color w:val="000000"/>
                <w:sz w:val="20"/>
                <w:szCs w:val="16"/>
                <w:lang w:val="lv-LV" w:eastAsia="lv-LV"/>
              </w:rPr>
            </w:pPr>
          </w:p>
        </w:tc>
      </w:tr>
      <w:tr w:rsidR="00512948" w:rsidRPr="005609E6" w14:paraId="142FC6FE" w14:textId="77777777" w:rsidTr="004246C9">
        <w:trPr>
          <w:trHeight w:val="264"/>
        </w:trPr>
        <w:tc>
          <w:tcPr>
            <w:tcW w:w="720" w:type="pct"/>
            <w:vMerge w:val="restart"/>
            <w:tcBorders>
              <w:top w:val="nil"/>
              <w:left w:val="single" w:sz="8" w:space="0" w:color="auto"/>
              <w:right w:val="single" w:sz="4" w:space="0" w:color="auto"/>
            </w:tcBorders>
            <w:shd w:val="clear" w:color="auto" w:fill="auto"/>
            <w:noWrap/>
            <w:vAlign w:val="center"/>
            <w:hideMark/>
          </w:tcPr>
          <w:p w14:paraId="1A12442E"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3.daļa "Latgales priekšpilsēta"</w:t>
            </w:r>
          </w:p>
        </w:tc>
        <w:tc>
          <w:tcPr>
            <w:tcW w:w="1060" w:type="pct"/>
            <w:tcBorders>
              <w:top w:val="nil"/>
              <w:left w:val="nil"/>
              <w:bottom w:val="single" w:sz="4" w:space="0" w:color="auto"/>
              <w:right w:val="single" w:sz="4" w:space="0" w:color="auto"/>
            </w:tcBorders>
            <w:shd w:val="clear" w:color="auto" w:fill="auto"/>
            <w:vAlign w:val="center"/>
            <w:hideMark/>
          </w:tcPr>
          <w:p w14:paraId="49CE5301"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172.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0B53335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3496.90</w:t>
            </w:r>
          </w:p>
        </w:tc>
        <w:tc>
          <w:tcPr>
            <w:tcW w:w="663" w:type="pct"/>
            <w:tcBorders>
              <w:top w:val="nil"/>
              <w:left w:val="nil"/>
              <w:bottom w:val="single" w:sz="4" w:space="0" w:color="auto"/>
              <w:right w:val="single" w:sz="4" w:space="0" w:color="auto"/>
            </w:tcBorders>
            <w:shd w:val="clear" w:color="auto" w:fill="auto"/>
            <w:noWrap/>
            <w:vAlign w:val="bottom"/>
            <w:hideMark/>
          </w:tcPr>
          <w:p w14:paraId="11E5729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10490.70</w:t>
            </w:r>
          </w:p>
        </w:tc>
        <w:tc>
          <w:tcPr>
            <w:tcW w:w="5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6ABAF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86122.00</w:t>
            </w:r>
          </w:p>
        </w:tc>
        <w:tc>
          <w:tcPr>
            <w:tcW w:w="604"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5B94607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258366.00</w:t>
            </w:r>
          </w:p>
        </w:tc>
        <w:tc>
          <w:tcPr>
            <w:tcW w:w="760" w:type="pct"/>
            <w:vMerge w:val="restart"/>
            <w:tcBorders>
              <w:top w:val="nil"/>
              <w:left w:val="single" w:sz="4" w:space="0" w:color="auto"/>
              <w:right w:val="single" w:sz="8" w:space="0" w:color="auto"/>
            </w:tcBorders>
            <w:shd w:val="clear" w:color="auto" w:fill="auto"/>
            <w:vAlign w:val="center"/>
          </w:tcPr>
          <w:p w14:paraId="664585ED" w14:textId="77777777" w:rsidR="00512948" w:rsidRPr="005609E6" w:rsidRDefault="00512948" w:rsidP="004246C9">
            <w:pPr>
              <w:jc w:val="center"/>
              <w:rPr>
                <w:b/>
                <w:bCs/>
                <w:color w:val="000000"/>
                <w:sz w:val="20"/>
                <w:szCs w:val="16"/>
                <w:lang w:val="lv-LV" w:eastAsia="lv-LV"/>
              </w:rPr>
            </w:pPr>
            <w:r w:rsidRPr="005609E6">
              <w:rPr>
                <w:b/>
                <w:bCs/>
                <w:color w:val="000000"/>
                <w:sz w:val="20"/>
                <w:lang w:val="lv-LV"/>
              </w:rPr>
              <w:t>"GAIĻEZERS PLUS" AS (</w:t>
            </w:r>
            <w:proofErr w:type="spellStart"/>
            <w:r w:rsidRPr="005609E6">
              <w:rPr>
                <w:b/>
                <w:bCs/>
                <w:color w:val="000000"/>
                <w:sz w:val="20"/>
                <w:lang w:val="lv-LV"/>
              </w:rPr>
              <w:t>Reģ</w:t>
            </w:r>
            <w:proofErr w:type="spellEnd"/>
            <w:r w:rsidRPr="005609E6">
              <w:rPr>
                <w:b/>
                <w:bCs/>
                <w:color w:val="000000"/>
                <w:sz w:val="20"/>
                <w:lang w:val="lv-LV"/>
              </w:rPr>
              <w:t>. Nr. 40003311812)</w:t>
            </w:r>
          </w:p>
        </w:tc>
      </w:tr>
      <w:tr w:rsidR="00512948" w:rsidRPr="005609E6" w14:paraId="37D4D85B"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07F1B559"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5EC6DE36"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173.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0E47B76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6560.30</w:t>
            </w:r>
          </w:p>
        </w:tc>
        <w:tc>
          <w:tcPr>
            <w:tcW w:w="663" w:type="pct"/>
            <w:tcBorders>
              <w:top w:val="nil"/>
              <w:left w:val="nil"/>
              <w:bottom w:val="single" w:sz="4" w:space="0" w:color="auto"/>
              <w:right w:val="single" w:sz="4" w:space="0" w:color="auto"/>
            </w:tcBorders>
            <w:shd w:val="clear" w:color="auto" w:fill="auto"/>
            <w:noWrap/>
            <w:vAlign w:val="bottom"/>
            <w:hideMark/>
          </w:tcPr>
          <w:p w14:paraId="7052BE1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19680.90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31530E29"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5A530F5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vAlign w:val="center"/>
          </w:tcPr>
          <w:p w14:paraId="3F804B48" w14:textId="77777777" w:rsidR="00512948" w:rsidRPr="005609E6" w:rsidRDefault="00512948" w:rsidP="004246C9">
            <w:pPr>
              <w:rPr>
                <w:b/>
                <w:bCs/>
                <w:color w:val="000000"/>
                <w:sz w:val="20"/>
                <w:szCs w:val="16"/>
                <w:lang w:val="lv-LV" w:eastAsia="lv-LV"/>
              </w:rPr>
            </w:pPr>
          </w:p>
        </w:tc>
      </w:tr>
      <w:tr w:rsidR="00512948" w:rsidRPr="005609E6" w14:paraId="2FD984DC"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B7CF4AB"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3C34D9E"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216.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768565D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6126.80</w:t>
            </w:r>
          </w:p>
        </w:tc>
        <w:tc>
          <w:tcPr>
            <w:tcW w:w="663" w:type="pct"/>
            <w:tcBorders>
              <w:top w:val="nil"/>
              <w:left w:val="nil"/>
              <w:bottom w:val="single" w:sz="4" w:space="0" w:color="auto"/>
              <w:right w:val="single" w:sz="4" w:space="0" w:color="auto"/>
            </w:tcBorders>
            <w:shd w:val="clear" w:color="auto" w:fill="auto"/>
            <w:noWrap/>
            <w:vAlign w:val="bottom"/>
            <w:hideMark/>
          </w:tcPr>
          <w:p w14:paraId="76A1A35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18380.40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3204AC68"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7856DD3B"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vAlign w:val="center"/>
          </w:tcPr>
          <w:p w14:paraId="37721D44" w14:textId="77777777" w:rsidR="00512948" w:rsidRPr="005609E6" w:rsidRDefault="00512948" w:rsidP="004246C9">
            <w:pPr>
              <w:rPr>
                <w:b/>
                <w:bCs/>
                <w:color w:val="000000"/>
                <w:sz w:val="20"/>
                <w:szCs w:val="16"/>
                <w:lang w:val="lv-LV" w:eastAsia="lv-LV"/>
              </w:rPr>
            </w:pPr>
          </w:p>
        </w:tc>
      </w:tr>
      <w:tr w:rsidR="00512948" w:rsidRPr="005609E6" w14:paraId="1390E679"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46CAA68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762F17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220.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59D54D9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6011.20</w:t>
            </w:r>
          </w:p>
        </w:tc>
        <w:tc>
          <w:tcPr>
            <w:tcW w:w="663" w:type="pct"/>
            <w:tcBorders>
              <w:top w:val="nil"/>
              <w:left w:val="nil"/>
              <w:bottom w:val="single" w:sz="4" w:space="0" w:color="auto"/>
              <w:right w:val="single" w:sz="4" w:space="0" w:color="auto"/>
            </w:tcBorders>
            <w:shd w:val="clear" w:color="auto" w:fill="auto"/>
            <w:noWrap/>
            <w:vAlign w:val="bottom"/>
            <w:hideMark/>
          </w:tcPr>
          <w:p w14:paraId="670DCBD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18033.60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17526707"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4F47428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BD0C7E0" w14:textId="77777777" w:rsidR="00512948" w:rsidRPr="005609E6" w:rsidRDefault="00512948" w:rsidP="004246C9">
            <w:pPr>
              <w:rPr>
                <w:color w:val="000000"/>
                <w:sz w:val="20"/>
                <w:szCs w:val="16"/>
                <w:lang w:val="lv-LV" w:eastAsia="lv-LV"/>
              </w:rPr>
            </w:pPr>
          </w:p>
        </w:tc>
      </w:tr>
      <w:tr w:rsidR="00512948" w:rsidRPr="005609E6" w14:paraId="734D5F41"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38E65A71"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78287A8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229.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43F0EF2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6155.70</w:t>
            </w:r>
          </w:p>
        </w:tc>
        <w:tc>
          <w:tcPr>
            <w:tcW w:w="663" w:type="pct"/>
            <w:tcBorders>
              <w:top w:val="nil"/>
              <w:left w:val="nil"/>
              <w:bottom w:val="single" w:sz="4" w:space="0" w:color="auto"/>
              <w:right w:val="single" w:sz="4" w:space="0" w:color="auto"/>
            </w:tcBorders>
            <w:shd w:val="clear" w:color="auto" w:fill="auto"/>
            <w:noWrap/>
            <w:vAlign w:val="bottom"/>
            <w:hideMark/>
          </w:tcPr>
          <w:p w14:paraId="0D134C8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18467.10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386B10E9"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7E7493E1"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95A2BC1" w14:textId="77777777" w:rsidR="00512948" w:rsidRPr="005609E6" w:rsidRDefault="00512948" w:rsidP="004246C9">
            <w:pPr>
              <w:rPr>
                <w:color w:val="000000"/>
                <w:sz w:val="20"/>
                <w:szCs w:val="16"/>
                <w:lang w:val="lv-LV" w:eastAsia="lv-LV"/>
              </w:rPr>
            </w:pPr>
          </w:p>
        </w:tc>
      </w:tr>
      <w:tr w:rsidR="00512948" w:rsidRPr="005609E6" w14:paraId="66B4AC75"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A4C402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5A4584E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254.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3808C4C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6358.00</w:t>
            </w:r>
          </w:p>
        </w:tc>
        <w:tc>
          <w:tcPr>
            <w:tcW w:w="663" w:type="pct"/>
            <w:tcBorders>
              <w:top w:val="nil"/>
              <w:left w:val="nil"/>
              <w:bottom w:val="single" w:sz="4" w:space="0" w:color="auto"/>
              <w:right w:val="single" w:sz="4" w:space="0" w:color="auto"/>
            </w:tcBorders>
            <w:shd w:val="clear" w:color="auto" w:fill="auto"/>
            <w:noWrap/>
            <w:vAlign w:val="bottom"/>
            <w:hideMark/>
          </w:tcPr>
          <w:p w14:paraId="4371A98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19074.00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7A80C84C"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39911747"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E36C873" w14:textId="77777777" w:rsidR="00512948" w:rsidRPr="005609E6" w:rsidRDefault="00512948" w:rsidP="004246C9">
            <w:pPr>
              <w:rPr>
                <w:color w:val="000000"/>
                <w:sz w:val="20"/>
                <w:szCs w:val="16"/>
                <w:lang w:val="lv-LV" w:eastAsia="lv-LV"/>
              </w:rPr>
            </w:pPr>
          </w:p>
        </w:tc>
      </w:tr>
      <w:tr w:rsidR="00512948" w:rsidRPr="005609E6" w14:paraId="4887C517"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3C48E5B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53A05AF7"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262.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49CEA14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6271.30</w:t>
            </w:r>
          </w:p>
        </w:tc>
        <w:tc>
          <w:tcPr>
            <w:tcW w:w="663" w:type="pct"/>
            <w:tcBorders>
              <w:top w:val="nil"/>
              <w:left w:val="nil"/>
              <w:bottom w:val="single" w:sz="4" w:space="0" w:color="auto"/>
              <w:right w:val="single" w:sz="4" w:space="0" w:color="auto"/>
            </w:tcBorders>
            <w:shd w:val="clear" w:color="auto" w:fill="auto"/>
            <w:noWrap/>
            <w:vAlign w:val="bottom"/>
            <w:hideMark/>
          </w:tcPr>
          <w:p w14:paraId="170D073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18813.90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69D9AEB3"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5F10094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541CDFB" w14:textId="77777777" w:rsidR="00512948" w:rsidRPr="005609E6" w:rsidRDefault="00512948" w:rsidP="004246C9">
            <w:pPr>
              <w:rPr>
                <w:color w:val="000000"/>
                <w:sz w:val="20"/>
                <w:szCs w:val="16"/>
                <w:lang w:val="lv-LV" w:eastAsia="lv-LV"/>
              </w:rPr>
            </w:pPr>
          </w:p>
        </w:tc>
      </w:tr>
      <w:tr w:rsidR="00512948" w:rsidRPr="005609E6" w14:paraId="62356E0A"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BA0D1F5"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3A36C3D"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41.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2F7C178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3063.40</w:t>
            </w:r>
          </w:p>
        </w:tc>
        <w:tc>
          <w:tcPr>
            <w:tcW w:w="663" w:type="pct"/>
            <w:tcBorders>
              <w:top w:val="nil"/>
              <w:left w:val="nil"/>
              <w:bottom w:val="single" w:sz="4" w:space="0" w:color="auto"/>
              <w:right w:val="single" w:sz="4" w:space="0" w:color="auto"/>
            </w:tcBorders>
            <w:shd w:val="clear" w:color="auto" w:fill="auto"/>
            <w:noWrap/>
            <w:vAlign w:val="bottom"/>
            <w:hideMark/>
          </w:tcPr>
          <w:p w14:paraId="469F9F2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9190.20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74A9D12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31CA4054"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3712AAF6" w14:textId="77777777" w:rsidR="00512948" w:rsidRPr="005609E6" w:rsidRDefault="00512948" w:rsidP="004246C9">
            <w:pPr>
              <w:rPr>
                <w:color w:val="000000"/>
                <w:sz w:val="20"/>
                <w:szCs w:val="16"/>
                <w:lang w:val="lv-LV" w:eastAsia="lv-LV"/>
              </w:rPr>
            </w:pPr>
          </w:p>
        </w:tc>
      </w:tr>
      <w:tr w:rsidR="00512948" w:rsidRPr="005609E6" w14:paraId="36E49749"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36CB6B32"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34DC36C8"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68.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7F2E536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2658.80</w:t>
            </w:r>
          </w:p>
        </w:tc>
        <w:tc>
          <w:tcPr>
            <w:tcW w:w="663" w:type="pct"/>
            <w:tcBorders>
              <w:top w:val="nil"/>
              <w:left w:val="nil"/>
              <w:bottom w:val="single" w:sz="4" w:space="0" w:color="auto"/>
              <w:right w:val="single" w:sz="4" w:space="0" w:color="auto"/>
            </w:tcBorders>
            <w:shd w:val="clear" w:color="auto" w:fill="auto"/>
            <w:noWrap/>
            <w:vAlign w:val="bottom"/>
            <w:hideMark/>
          </w:tcPr>
          <w:p w14:paraId="2F433BF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7976.40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41612629"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4701D72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CA7A7FE" w14:textId="77777777" w:rsidR="00512948" w:rsidRPr="005609E6" w:rsidRDefault="00512948" w:rsidP="004246C9">
            <w:pPr>
              <w:rPr>
                <w:color w:val="000000"/>
                <w:sz w:val="20"/>
                <w:szCs w:val="16"/>
                <w:lang w:val="lv-LV" w:eastAsia="lv-LV"/>
              </w:rPr>
            </w:pPr>
          </w:p>
        </w:tc>
      </w:tr>
      <w:tr w:rsidR="00512948" w:rsidRPr="005609E6" w14:paraId="394538CD"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A8CA77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101087A"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7.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1FAEE33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2023.00</w:t>
            </w:r>
          </w:p>
        </w:tc>
        <w:tc>
          <w:tcPr>
            <w:tcW w:w="663" w:type="pct"/>
            <w:tcBorders>
              <w:top w:val="nil"/>
              <w:left w:val="nil"/>
              <w:bottom w:val="single" w:sz="4" w:space="0" w:color="auto"/>
              <w:right w:val="single" w:sz="4" w:space="0" w:color="auto"/>
            </w:tcBorders>
            <w:shd w:val="clear" w:color="auto" w:fill="auto"/>
            <w:noWrap/>
            <w:vAlign w:val="bottom"/>
            <w:hideMark/>
          </w:tcPr>
          <w:p w14:paraId="134EDBD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6069.00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5353C06C"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4F09C91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5751F79" w14:textId="77777777" w:rsidR="00512948" w:rsidRPr="005609E6" w:rsidRDefault="00512948" w:rsidP="004246C9">
            <w:pPr>
              <w:rPr>
                <w:color w:val="000000"/>
                <w:sz w:val="20"/>
                <w:szCs w:val="16"/>
                <w:lang w:val="lv-LV" w:eastAsia="lv-LV"/>
              </w:rPr>
            </w:pPr>
          </w:p>
        </w:tc>
      </w:tr>
      <w:tr w:rsidR="00512948" w:rsidRPr="005609E6" w14:paraId="4B7792E5"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2FA0F421"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CC25FCB"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97.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57E1C55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6184.60</w:t>
            </w:r>
          </w:p>
        </w:tc>
        <w:tc>
          <w:tcPr>
            <w:tcW w:w="663" w:type="pct"/>
            <w:tcBorders>
              <w:top w:val="nil"/>
              <w:left w:val="nil"/>
              <w:bottom w:val="single" w:sz="4" w:space="0" w:color="auto"/>
              <w:right w:val="single" w:sz="4" w:space="0" w:color="auto"/>
            </w:tcBorders>
            <w:shd w:val="clear" w:color="auto" w:fill="auto"/>
            <w:noWrap/>
            <w:vAlign w:val="bottom"/>
            <w:hideMark/>
          </w:tcPr>
          <w:p w14:paraId="0B5D59B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18553.80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1747FF5A"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401BDDD0"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8193E4C" w14:textId="77777777" w:rsidR="00512948" w:rsidRPr="005609E6" w:rsidRDefault="00512948" w:rsidP="004246C9">
            <w:pPr>
              <w:rPr>
                <w:color w:val="000000"/>
                <w:sz w:val="20"/>
                <w:szCs w:val="16"/>
                <w:lang w:val="lv-LV" w:eastAsia="lv-LV"/>
              </w:rPr>
            </w:pPr>
          </w:p>
        </w:tc>
      </w:tr>
      <w:tr w:rsidR="00512948" w:rsidRPr="005609E6" w14:paraId="648C0743"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454B3841"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71B9E00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"Domino"</w:t>
            </w:r>
          </w:p>
        </w:tc>
        <w:tc>
          <w:tcPr>
            <w:tcW w:w="596" w:type="pct"/>
            <w:tcBorders>
              <w:top w:val="nil"/>
              <w:left w:val="nil"/>
              <w:bottom w:val="single" w:sz="4" w:space="0" w:color="auto"/>
              <w:right w:val="single" w:sz="4" w:space="0" w:color="auto"/>
            </w:tcBorders>
            <w:shd w:val="clear" w:color="auto" w:fill="auto"/>
            <w:noWrap/>
            <w:vAlign w:val="bottom"/>
            <w:hideMark/>
          </w:tcPr>
          <w:p w14:paraId="02D3E17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5953.40</w:t>
            </w:r>
          </w:p>
        </w:tc>
        <w:tc>
          <w:tcPr>
            <w:tcW w:w="663" w:type="pct"/>
            <w:tcBorders>
              <w:top w:val="nil"/>
              <w:left w:val="nil"/>
              <w:bottom w:val="single" w:sz="4" w:space="0" w:color="auto"/>
              <w:right w:val="single" w:sz="4" w:space="0" w:color="auto"/>
            </w:tcBorders>
            <w:shd w:val="clear" w:color="auto" w:fill="auto"/>
            <w:noWrap/>
            <w:vAlign w:val="bottom"/>
            <w:hideMark/>
          </w:tcPr>
          <w:p w14:paraId="157CFD7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17860.20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7714FF18"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7B8B416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85874F8" w14:textId="77777777" w:rsidR="00512948" w:rsidRPr="005609E6" w:rsidRDefault="00512948" w:rsidP="004246C9">
            <w:pPr>
              <w:rPr>
                <w:color w:val="000000"/>
                <w:sz w:val="20"/>
                <w:szCs w:val="16"/>
                <w:lang w:val="lv-LV" w:eastAsia="lv-LV"/>
              </w:rPr>
            </w:pPr>
          </w:p>
        </w:tc>
      </w:tr>
      <w:tr w:rsidR="00512948" w:rsidRPr="005609E6" w14:paraId="09276CDD"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6AFF85E1"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7C0023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"Jumis"</w:t>
            </w:r>
          </w:p>
        </w:tc>
        <w:tc>
          <w:tcPr>
            <w:tcW w:w="596" w:type="pct"/>
            <w:tcBorders>
              <w:top w:val="nil"/>
              <w:left w:val="nil"/>
              <w:bottom w:val="single" w:sz="4" w:space="0" w:color="auto"/>
              <w:right w:val="single" w:sz="4" w:space="0" w:color="auto"/>
            </w:tcBorders>
            <w:shd w:val="clear" w:color="auto" w:fill="auto"/>
            <w:noWrap/>
            <w:vAlign w:val="bottom"/>
            <w:hideMark/>
          </w:tcPr>
          <w:p w14:paraId="4C2122F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9190.20</w:t>
            </w:r>
          </w:p>
        </w:tc>
        <w:tc>
          <w:tcPr>
            <w:tcW w:w="663" w:type="pct"/>
            <w:tcBorders>
              <w:top w:val="nil"/>
              <w:left w:val="nil"/>
              <w:bottom w:val="single" w:sz="4" w:space="0" w:color="auto"/>
              <w:right w:val="single" w:sz="4" w:space="0" w:color="auto"/>
            </w:tcBorders>
            <w:shd w:val="clear" w:color="auto" w:fill="auto"/>
            <w:noWrap/>
            <w:vAlign w:val="bottom"/>
            <w:hideMark/>
          </w:tcPr>
          <w:p w14:paraId="2E4624C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27570.60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53FEE7F3"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75152B71"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83089E8" w14:textId="77777777" w:rsidR="00512948" w:rsidRPr="005609E6" w:rsidRDefault="00512948" w:rsidP="004246C9">
            <w:pPr>
              <w:rPr>
                <w:color w:val="000000"/>
                <w:sz w:val="20"/>
                <w:szCs w:val="16"/>
                <w:lang w:val="lv-LV" w:eastAsia="lv-LV"/>
              </w:rPr>
            </w:pPr>
          </w:p>
        </w:tc>
      </w:tr>
      <w:tr w:rsidR="00512948" w:rsidRPr="005609E6" w14:paraId="0165F4A4"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48881D1F"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8D2090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"Pīlādzītis"</w:t>
            </w:r>
          </w:p>
        </w:tc>
        <w:tc>
          <w:tcPr>
            <w:tcW w:w="596" w:type="pct"/>
            <w:tcBorders>
              <w:top w:val="nil"/>
              <w:left w:val="nil"/>
              <w:bottom w:val="single" w:sz="4" w:space="0" w:color="auto"/>
              <w:right w:val="single" w:sz="4" w:space="0" w:color="auto"/>
            </w:tcBorders>
            <w:shd w:val="clear" w:color="auto" w:fill="auto"/>
            <w:noWrap/>
            <w:vAlign w:val="bottom"/>
            <w:hideMark/>
          </w:tcPr>
          <w:p w14:paraId="1CB01D9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3352.40</w:t>
            </w:r>
          </w:p>
        </w:tc>
        <w:tc>
          <w:tcPr>
            <w:tcW w:w="663" w:type="pct"/>
            <w:tcBorders>
              <w:top w:val="nil"/>
              <w:left w:val="nil"/>
              <w:bottom w:val="single" w:sz="4" w:space="0" w:color="auto"/>
              <w:right w:val="single" w:sz="4" w:space="0" w:color="auto"/>
            </w:tcBorders>
            <w:shd w:val="clear" w:color="auto" w:fill="auto"/>
            <w:noWrap/>
            <w:vAlign w:val="bottom"/>
            <w:hideMark/>
          </w:tcPr>
          <w:p w14:paraId="2B6B11F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10057.20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459D768B"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44D97A5A"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637AFF3" w14:textId="77777777" w:rsidR="00512948" w:rsidRPr="005609E6" w:rsidRDefault="00512948" w:rsidP="004246C9">
            <w:pPr>
              <w:rPr>
                <w:color w:val="000000"/>
                <w:sz w:val="20"/>
                <w:szCs w:val="16"/>
                <w:lang w:val="lv-LV" w:eastAsia="lv-LV"/>
              </w:rPr>
            </w:pPr>
          </w:p>
        </w:tc>
      </w:tr>
      <w:tr w:rsidR="00512948" w:rsidRPr="005609E6" w14:paraId="72BEDEB0"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3F66F89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C5C925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"Rotaļa"</w:t>
            </w:r>
          </w:p>
        </w:tc>
        <w:tc>
          <w:tcPr>
            <w:tcW w:w="596" w:type="pct"/>
            <w:tcBorders>
              <w:top w:val="nil"/>
              <w:left w:val="nil"/>
              <w:bottom w:val="single" w:sz="4" w:space="0" w:color="auto"/>
              <w:right w:val="single" w:sz="4" w:space="0" w:color="auto"/>
            </w:tcBorders>
            <w:shd w:val="clear" w:color="auto" w:fill="auto"/>
            <w:noWrap/>
            <w:vAlign w:val="bottom"/>
            <w:hideMark/>
          </w:tcPr>
          <w:p w14:paraId="36675A8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2398.70</w:t>
            </w:r>
          </w:p>
        </w:tc>
        <w:tc>
          <w:tcPr>
            <w:tcW w:w="663" w:type="pct"/>
            <w:tcBorders>
              <w:top w:val="nil"/>
              <w:left w:val="nil"/>
              <w:bottom w:val="single" w:sz="4" w:space="0" w:color="auto"/>
              <w:right w:val="single" w:sz="4" w:space="0" w:color="auto"/>
            </w:tcBorders>
            <w:shd w:val="clear" w:color="auto" w:fill="auto"/>
            <w:noWrap/>
            <w:vAlign w:val="bottom"/>
            <w:hideMark/>
          </w:tcPr>
          <w:p w14:paraId="360943D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7196.10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1C7D460F"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0CF57FF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13A403B" w14:textId="77777777" w:rsidR="00512948" w:rsidRPr="005609E6" w:rsidRDefault="00512948" w:rsidP="004246C9">
            <w:pPr>
              <w:rPr>
                <w:color w:val="000000"/>
                <w:sz w:val="20"/>
                <w:szCs w:val="16"/>
                <w:lang w:val="lv-LV" w:eastAsia="lv-LV"/>
              </w:rPr>
            </w:pPr>
          </w:p>
        </w:tc>
      </w:tr>
      <w:tr w:rsidR="00512948" w:rsidRPr="005609E6" w14:paraId="5505D649"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F71FC2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72E4161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"Zilbīte"</w:t>
            </w:r>
          </w:p>
        </w:tc>
        <w:tc>
          <w:tcPr>
            <w:tcW w:w="596" w:type="pct"/>
            <w:tcBorders>
              <w:top w:val="nil"/>
              <w:left w:val="nil"/>
              <w:bottom w:val="single" w:sz="4" w:space="0" w:color="auto"/>
              <w:right w:val="single" w:sz="4" w:space="0" w:color="auto"/>
            </w:tcBorders>
            <w:shd w:val="clear" w:color="auto" w:fill="auto"/>
            <w:noWrap/>
            <w:vAlign w:val="bottom"/>
            <w:hideMark/>
          </w:tcPr>
          <w:p w14:paraId="3330AF6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2976.70</w:t>
            </w:r>
          </w:p>
        </w:tc>
        <w:tc>
          <w:tcPr>
            <w:tcW w:w="663" w:type="pct"/>
            <w:tcBorders>
              <w:top w:val="nil"/>
              <w:left w:val="nil"/>
              <w:bottom w:val="single" w:sz="4" w:space="0" w:color="auto"/>
              <w:right w:val="single" w:sz="4" w:space="0" w:color="auto"/>
            </w:tcBorders>
            <w:shd w:val="clear" w:color="auto" w:fill="auto"/>
            <w:noWrap/>
            <w:vAlign w:val="bottom"/>
            <w:hideMark/>
          </w:tcPr>
          <w:p w14:paraId="6DC6A34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8930.10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78724A28"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5393D472"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949F340" w14:textId="77777777" w:rsidR="00512948" w:rsidRPr="005609E6" w:rsidRDefault="00512948" w:rsidP="004246C9">
            <w:pPr>
              <w:rPr>
                <w:color w:val="000000"/>
                <w:sz w:val="20"/>
                <w:szCs w:val="16"/>
                <w:lang w:val="lv-LV" w:eastAsia="lv-LV"/>
              </w:rPr>
            </w:pPr>
          </w:p>
        </w:tc>
      </w:tr>
      <w:tr w:rsidR="00512948" w:rsidRPr="005609E6" w14:paraId="5212BDB6" w14:textId="77777777" w:rsidTr="004246C9">
        <w:trPr>
          <w:trHeight w:val="264"/>
        </w:trPr>
        <w:tc>
          <w:tcPr>
            <w:tcW w:w="720" w:type="pct"/>
            <w:vMerge/>
            <w:tcBorders>
              <w:left w:val="single" w:sz="8" w:space="0" w:color="auto"/>
              <w:right w:val="single" w:sz="4" w:space="0" w:color="auto"/>
            </w:tcBorders>
            <w:shd w:val="clear" w:color="auto" w:fill="FFFFFF" w:themeFill="background1"/>
            <w:noWrap/>
            <w:vAlign w:val="bottom"/>
            <w:hideMark/>
          </w:tcPr>
          <w:p w14:paraId="5BFA87E8" w14:textId="77777777" w:rsidR="00512948" w:rsidRPr="005609E6" w:rsidRDefault="00512948" w:rsidP="004246C9">
            <w:pPr>
              <w:rPr>
                <w:color w:val="000000"/>
                <w:sz w:val="20"/>
                <w:szCs w:val="16"/>
                <w:lang w:val="lv-LV" w:eastAsia="lv-LV"/>
              </w:rPr>
            </w:pPr>
          </w:p>
        </w:tc>
        <w:tc>
          <w:tcPr>
            <w:tcW w:w="1060"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353CC3DF"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"Mārdega"</w:t>
            </w:r>
          </w:p>
        </w:tc>
        <w:tc>
          <w:tcPr>
            <w:tcW w:w="596" w:type="pct"/>
            <w:tcBorders>
              <w:top w:val="nil"/>
              <w:left w:val="nil"/>
              <w:bottom w:val="single" w:sz="4" w:space="0" w:color="auto"/>
              <w:right w:val="single" w:sz="4" w:space="0" w:color="auto"/>
            </w:tcBorders>
            <w:shd w:val="clear" w:color="auto" w:fill="FFFFFF" w:themeFill="background1"/>
            <w:noWrap/>
            <w:vAlign w:val="bottom"/>
            <w:hideMark/>
          </w:tcPr>
          <w:p w14:paraId="77330DC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2312.00</w:t>
            </w:r>
          </w:p>
        </w:tc>
        <w:tc>
          <w:tcPr>
            <w:tcW w:w="663" w:type="pct"/>
            <w:tcBorders>
              <w:top w:val="nil"/>
              <w:left w:val="nil"/>
              <w:bottom w:val="single" w:sz="4" w:space="0" w:color="auto"/>
              <w:right w:val="single" w:sz="4" w:space="0" w:color="auto"/>
            </w:tcBorders>
            <w:shd w:val="clear" w:color="auto" w:fill="FFFFFF" w:themeFill="background1"/>
            <w:noWrap/>
            <w:vAlign w:val="bottom"/>
            <w:hideMark/>
          </w:tcPr>
          <w:p w14:paraId="7CA3E42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6936.00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367599BE"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5897F08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7F44BF4" w14:textId="77777777" w:rsidR="00512948" w:rsidRPr="005609E6" w:rsidRDefault="00512948" w:rsidP="004246C9">
            <w:pPr>
              <w:rPr>
                <w:color w:val="000000"/>
                <w:sz w:val="20"/>
                <w:szCs w:val="16"/>
                <w:lang w:val="lv-LV" w:eastAsia="lv-LV"/>
              </w:rPr>
            </w:pPr>
          </w:p>
        </w:tc>
      </w:tr>
      <w:tr w:rsidR="00512948" w:rsidRPr="005609E6" w14:paraId="50D0D065" w14:textId="77777777" w:rsidTr="004246C9">
        <w:trPr>
          <w:trHeight w:val="264"/>
        </w:trPr>
        <w:tc>
          <w:tcPr>
            <w:tcW w:w="720" w:type="pct"/>
            <w:vMerge/>
            <w:tcBorders>
              <w:left w:val="single" w:sz="8" w:space="0" w:color="auto"/>
              <w:right w:val="single" w:sz="4" w:space="0" w:color="auto"/>
            </w:tcBorders>
            <w:shd w:val="clear" w:color="auto" w:fill="FFFFFF" w:themeFill="background1"/>
            <w:noWrap/>
            <w:vAlign w:val="bottom"/>
            <w:hideMark/>
          </w:tcPr>
          <w:p w14:paraId="3404C270" w14:textId="77777777" w:rsidR="00512948" w:rsidRPr="005609E6" w:rsidRDefault="00512948" w:rsidP="004246C9">
            <w:pPr>
              <w:rPr>
                <w:color w:val="000000"/>
                <w:sz w:val="20"/>
                <w:szCs w:val="16"/>
                <w:lang w:val="lv-LV" w:eastAsia="lv-LV"/>
              </w:rPr>
            </w:pPr>
          </w:p>
        </w:tc>
        <w:tc>
          <w:tcPr>
            <w:tcW w:w="1060" w:type="pct"/>
            <w:tcBorders>
              <w:top w:val="nil"/>
              <w:left w:val="nil"/>
              <w:bottom w:val="nil"/>
              <w:right w:val="single" w:sz="4" w:space="0" w:color="auto"/>
            </w:tcBorders>
            <w:shd w:val="clear" w:color="auto" w:fill="FFFFFF" w:themeFill="background1"/>
            <w:vAlign w:val="center"/>
            <w:hideMark/>
          </w:tcPr>
          <w:p w14:paraId="35A41BEE"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Ukraiņu vidusskola</w:t>
            </w:r>
          </w:p>
        </w:tc>
        <w:tc>
          <w:tcPr>
            <w:tcW w:w="596" w:type="pct"/>
            <w:tcBorders>
              <w:top w:val="nil"/>
              <w:left w:val="nil"/>
              <w:bottom w:val="nil"/>
              <w:right w:val="single" w:sz="4" w:space="0" w:color="auto"/>
            </w:tcBorders>
            <w:shd w:val="clear" w:color="auto" w:fill="FFFFFF" w:themeFill="background1"/>
            <w:noWrap/>
            <w:vAlign w:val="bottom"/>
            <w:hideMark/>
          </w:tcPr>
          <w:p w14:paraId="73D039B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1676.20</w:t>
            </w:r>
          </w:p>
        </w:tc>
        <w:tc>
          <w:tcPr>
            <w:tcW w:w="663" w:type="pct"/>
            <w:tcBorders>
              <w:top w:val="nil"/>
              <w:left w:val="nil"/>
              <w:bottom w:val="nil"/>
              <w:right w:val="single" w:sz="4" w:space="0" w:color="auto"/>
            </w:tcBorders>
            <w:shd w:val="clear" w:color="auto" w:fill="FFFFFF" w:themeFill="background1"/>
            <w:noWrap/>
            <w:vAlign w:val="bottom"/>
            <w:hideMark/>
          </w:tcPr>
          <w:p w14:paraId="16444EB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5028.60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558DC0B0"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3A260ED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113D49F" w14:textId="77777777" w:rsidR="00512948" w:rsidRPr="005609E6" w:rsidRDefault="00512948" w:rsidP="004246C9">
            <w:pPr>
              <w:rPr>
                <w:color w:val="000000"/>
                <w:sz w:val="20"/>
                <w:szCs w:val="16"/>
                <w:lang w:val="lv-LV" w:eastAsia="lv-LV"/>
              </w:rPr>
            </w:pPr>
          </w:p>
        </w:tc>
      </w:tr>
      <w:tr w:rsidR="00512948" w:rsidRPr="005609E6" w14:paraId="5F770C6C" w14:textId="77777777" w:rsidTr="004246C9">
        <w:trPr>
          <w:trHeight w:val="276"/>
        </w:trPr>
        <w:tc>
          <w:tcPr>
            <w:tcW w:w="720" w:type="pct"/>
            <w:vMerge/>
            <w:tcBorders>
              <w:left w:val="single" w:sz="8" w:space="0" w:color="auto"/>
              <w:bottom w:val="nil"/>
              <w:right w:val="single" w:sz="4" w:space="0" w:color="auto"/>
            </w:tcBorders>
            <w:shd w:val="clear" w:color="auto" w:fill="auto"/>
            <w:noWrap/>
            <w:vAlign w:val="bottom"/>
            <w:hideMark/>
          </w:tcPr>
          <w:p w14:paraId="75D79D76" w14:textId="77777777" w:rsidR="00512948" w:rsidRPr="005609E6" w:rsidRDefault="00512948" w:rsidP="004246C9">
            <w:pPr>
              <w:rPr>
                <w:color w:val="000000"/>
                <w:sz w:val="20"/>
                <w:szCs w:val="16"/>
                <w:lang w:val="lv-LV" w:eastAsia="lv-LV"/>
              </w:rPr>
            </w:pPr>
          </w:p>
        </w:tc>
        <w:tc>
          <w:tcPr>
            <w:tcW w:w="1060" w:type="pct"/>
            <w:tcBorders>
              <w:top w:val="single" w:sz="4" w:space="0" w:color="auto"/>
              <w:left w:val="nil"/>
              <w:bottom w:val="nil"/>
              <w:right w:val="single" w:sz="4" w:space="0" w:color="auto"/>
            </w:tcBorders>
            <w:shd w:val="clear" w:color="auto" w:fill="auto"/>
            <w:vAlign w:val="center"/>
            <w:hideMark/>
          </w:tcPr>
          <w:p w14:paraId="6BC0B1D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"Zvaigznīte"</w:t>
            </w:r>
          </w:p>
        </w:tc>
        <w:tc>
          <w:tcPr>
            <w:tcW w:w="596" w:type="pct"/>
            <w:tcBorders>
              <w:top w:val="single" w:sz="4" w:space="0" w:color="auto"/>
              <w:left w:val="nil"/>
              <w:bottom w:val="nil"/>
              <w:right w:val="single" w:sz="4" w:space="0" w:color="auto"/>
            </w:tcBorders>
            <w:shd w:val="clear" w:color="auto" w:fill="auto"/>
            <w:noWrap/>
            <w:vAlign w:val="bottom"/>
            <w:hideMark/>
          </w:tcPr>
          <w:p w14:paraId="5A73C6F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3352.40</w:t>
            </w:r>
          </w:p>
        </w:tc>
        <w:tc>
          <w:tcPr>
            <w:tcW w:w="663" w:type="pct"/>
            <w:tcBorders>
              <w:top w:val="single" w:sz="4" w:space="0" w:color="auto"/>
              <w:left w:val="nil"/>
              <w:bottom w:val="nil"/>
              <w:right w:val="single" w:sz="4" w:space="0" w:color="auto"/>
            </w:tcBorders>
            <w:shd w:val="clear" w:color="auto" w:fill="auto"/>
            <w:noWrap/>
            <w:vAlign w:val="bottom"/>
            <w:hideMark/>
          </w:tcPr>
          <w:p w14:paraId="26A4082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10057.20</w:t>
            </w:r>
          </w:p>
        </w:tc>
        <w:tc>
          <w:tcPr>
            <w:tcW w:w="596" w:type="pct"/>
            <w:vMerge/>
            <w:tcBorders>
              <w:top w:val="nil"/>
              <w:left w:val="single" w:sz="4" w:space="0" w:color="auto"/>
              <w:bottom w:val="single" w:sz="4" w:space="0" w:color="auto"/>
              <w:right w:val="single" w:sz="4" w:space="0" w:color="auto"/>
            </w:tcBorders>
            <w:shd w:val="clear" w:color="auto" w:fill="auto"/>
            <w:vAlign w:val="center"/>
            <w:hideMark/>
          </w:tcPr>
          <w:p w14:paraId="7DD9C2FD"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4" w:space="0" w:color="auto"/>
              <w:right w:val="single" w:sz="8" w:space="0" w:color="auto"/>
            </w:tcBorders>
            <w:shd w:val="clear" w:color="auto" w:fill="auto"/>
            <w:vAlign w:val="center"/>
            <w:hideMark/>
          </w:tcPr>
          <w:p w14:paraId="261A69A9" w14:textId="77777777" w:rsidR="00512948" w:rsidRPr="005609E6" w:rsidRDefault="00512948" w:rsidP="004246C9">
            <w:pPr>
              <w:rPr>
                <w:color w:val="000000"/>
                <w:sz w:val="20"/>
                <w:szCs w:val="16"/>
                <w:lang w:val="lv-LV" w:eastAsia="lv-LV"/>
              </w:rPr>
            </w:pPr>
          </w:p>
        </w:tc>
        <w:tc>
          <w:tcPr>
            <w:tcW w:w="760" w:type="pct"/>
            <w:vMerge/>
            <w:tcBorders>
              <w:left w:val="single" w:sz="4" w:space="0" w:color="auto"/>
              <w:bottom w:val="single" w:sz="4" w:space="0" w:color="auto"/>
              <w:right w:val="single" w:sz="8" w:space="0" w:color="auto"/>
            </w:tcBorders>
            <w:shd w:val="clear" w:color="auto" w:fill="auto"/>
          </w:tcPr>
          <w:p w14:paraId="5E5434B6" w14:textId="77777777" w:rsidR="00512948" w:rsidRPr="005609E6" w:rsidRDefault="00512948" w:rsidP="004246C9">
            <w:pPr>
              <w:rPr>
                <w:color w:val="000000"/>
                <w:sz w:val="20"/>
                <w:szCs w:val="16"/>
                <w:lang w:val="lv-LV" w:eastAsia="lv-LV"/>
              </w:rPr>
            </w:pPr>
          </w:p>
        </w:tc>
      </w:tr>
      <w:tr w:rsidR="00512948" w:rsidRPr="005609E6" w14:paraId="700A7D55" w14:textId="77777777" w:rsidTr="004246C9">
        <w:trPr>
          <w:trHeight w:val="264"/>
        </w:trPr>
        <w:tc>
          <w:tcPr>
            <w:tcW w:w="720" w:type="pct"/>
            <w:vMerge w:val="restart"/>
            <w:tcBorders>
              <w:top w:val="single" w:sz="8" w:space="0" w:color="auto"/>
              <w:left w:val="single" w:sz="8" w:space="0" w:color="auto"/>
              <w:right w:val="single" w:sz="4" w:space="0" w:color="auto"/>
            </w:tcBorders>
            <w:shd w:val="clear" w:color="000000" w:fill="D9D9D9"/>
            <w:noWrap/>
            <w:vAlign w:val="bottom"/>
            <w:hideMark/>
          </w:tcPr>
          <w:p w14:paraId="7524710F" w14:textId="77777777" w:rsidR="00512948" w:rsidRPr="005609E6" w:rsidRDefault="00512948" w:rsidP="004246C9">
            <w:pPr>
              <w:rPr>
                <w:b/>
                <w:bCs/>
                <w:color w:val="000000"/>
                <w:sz w:val="20"/>
                <w:szCs w:val="16"/>
                <w:lang w:val="lv-LV" w:eastAsia="lv-LV"/>
              </w:rPr>
            </w:pPr>
            <w:r w:rsidRPr="005609E6">
              <w:rPr>
                <w:b/>
                <w:bCs/>
                <w:color w:val="000000"/>
                <w:sz w:val="20"/>
                <w:szCs w:val="16"/>
                <w:lang w:val="lv-LV" w:eastAsia="lv-LV"/>
              </w:rPr>
              <w:t>4.daļa "Vidzemes priekšpilsēta”</w:t>
            </w:r>
          </w:p>
          <w:p w14:paraId="121246E3" w14:textId="77777777" w:rsidR="00512948" w:rsidRPr="005609E6" w:rsidRDefault="00512948" w:rsidP="004246C9">
            <w:pPr>
              <w:rPr>
                <w:b/>
                <w:bCs/>
                <w:color w:val="000000"/>
                <w:sz w:val="20"/>
                <w:szCs w:val="16"/>
                <w:lang w:val="lv-LV" w:eastAsia="lv-LV"/>
              </w:rPr>
            </w:pPr>
          </w:p>
        </w:tc>
        <w:tc>
          <w:tcPr>
            <w:tcW w:w="1060" w:type="pct"/>
            <w:tcBorders>
              <w:top w:val="single" w:sz="8" w:space="0" w:color="auto"/>
              <w:left w:val="nil"/>
              <w:bottom w:val="single" w:sz="4" w:space="0" w:color="auto"/>
              <w:right w:val="single" w:sz="4" w:space="0" w:color="auto"/>
            </w:tcBorders>
            <w:shd w:val="clear" w:color="000000" w:fill="D9D9D9"/>
            <w:vAlign w:val="center"/>
            <w:hideMark/>
          </w:tcPr>
          <w:p w14:paraId="62361E7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112. pirmsskolas izglītības iestāde</w:t>
            </w:r>
          </w:p>
        </w:tc>
        <w:tc>
          <w:tcPr>
            <w:tcW w:w="596" w:type="pct"/>
            <w:tcBorders>
              <w:top w:val="single" w:sz="8" w:space="0" w:color="auto"/>
              <w:left w:val="nil"/>
              <w:bottom w:val="single" w:sz="4" w:space="0" w:color="auto"/>
              <w:right w:val="single" w:sz="4" w:space="0" w:color="auto"/>
            </w:tcBorders>
            <w:shd w:val="clear" w:color="000000" w:fill="D9D9D9"/>
            <w:noWrap/>
            <w:vAlign w:val="bottom"/>
            <w:hideMark/>
          </w:tcPr>
          <w:p w14:paraId="513AED2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2340.90</w:t>
            </w:r>
          </w:p>
        </w:tc>
        <w:tc>
          <w:tcPr>
            <w:tcW w:w="663" w:type="pct"/>
            <w:tcBorders>
              <w:top w:val="single" w:sz="8" w:space="0" w:color="auto"/>
              <w:left w:val="nil"/>
              <w:bottom w:val="single" w:sz="4" w:space="0" w:color="auto"/>
              <w:right w:val="single" w:sz="4" w:space="0" w:color="auto"/>
            </w:tcBorders>
            <w:shd w:val="clear" w:color="000000" w:fill="D9D9D9"/>
            <w:noWrap/>
            <w:vAlign w:val="bottom"/>
            <w:hideMark/>
          </w:tcPr>
          <w:p w14:paraId="5CA8E70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7022.70</w:t>
            </w:r>
          </w:p>
        </w:tc>
        <w:tc>
          <w:tcPr>
            <w:tcW w:w="596"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6B3ED0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84185.70</w:t>
            </w:r>
          </w:p>
        </w:tc>
        <w:tc>
          <w:tcPr>
            <w:tcW w:w="604" w:type="pct"/>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F991E8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252557.10</w:t>
            </w:r>
          </w:p>
        </w:tc>
        <w:tc>
          <w:tcPr>
            <w:tcW w:w="760" w:type="pct"/>
            <w:vMerge w:val="restart"/>
            <w:tcBorders>
              <w:top w:val="single" w:sz="8" w:space="0" w:color="auto"/>
              <w:left w:val="single" w:sz="4" w:space="0" w:color="auto"/>
              <w:right w:val="single" w:sz="8" w:space="0" w:color="auto"/>
            </w:tcBorders>
            <w:shd w:val="clear" w:color="auto" w:fill="auto"/>
            <w:vAlign w:val="center"/>
          </w:tcPr>
          <w:p w14:paraId="4035EE79" w14:textId="77777777" w:rsidR="00512948" w:rsidRPr="005609E6" w:rsidRDefault="00512948" w:rsidP="004246C9">
            <w:pPr>
              <w:jc w:val="center"/>
              <w:rPr>
                <w:b/>
                <w:bCs/>
                <w:color w:val="000000"/>
                <w:sz w:val="20"/>
                <w:szCs w:val="16"/>
                <w:lang w:val="lv-LV" w:eastAsia="lv-LV"/>
              </w:rPr>
            </w:pPr>
            <w:r w:rsidRPr="005609E6">
              <w:rPr>
                <w:b/>
                <w:bCs/>
                <w:color w:val="000000"/>
                <w:sz w:val="20"/>
                <w:lang w:val="lv-LV"/>
              </w:rPr>
              <w:t>"GAIĻEZERS PLUS" AS (</w:t>
            </w:r>
            <w:proofErr w:type="spellStart"/>
            <w:r w:rsidRPr="005609E6">
              <w:rPr>
                <w:b/>
                <w:bCs/>
                <w:color w:val="000000"/>
                <w:sz w:val="20"/>
                <w:lang w:val="lv-LV"/>
              </w:rPr>
              <w:t>Reģ</w:t>
            </w:r>
            <w:proofErr w:type="spellEnd"/>
            <w:r w:rsidRPr="005609E6">
              <w:rPr>
                <w:b/>
                <w:bCs/>
                <w:color w:val="000000"/>
                <w:sz w:val="20"/>
                <w:lang w:val="lv-LV"/>
              </w:rPr>
              <w:t>. Nr. 40003311812)</w:t>
            </w:r>
          </w:p>
        </w:tc>
      </w:tr>
      <w:tr w:rsidR="00512948" w:rsidRPr="005609E6" w14:paraId="20719276"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D771CD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D9B3535"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126.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065513D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2051.90</w:t>
            </w:r>
          </w:p>
        </w:tc>
        <w:tc>
          <w:tcPr>
            <w:tcW w:w="663" w:type="pct"/>
            <w:tcBorders>
              <w:top w:val="nil"/>
              <w:left w:val="nil"/>
              <w:bottom w:val="single" w:sz="4" w:space="0" w:color="auto"/>
              <w:right w:val="single" w:sz="4" w:space="0" w:color="auto"/>
            </w:tcBorders>
            <w:shd w:val="clear" w:color="000000" w:fill="D9D9D9"/>
            <w:noWrap/>
            <w:vAlign w:val="bottom"/>
            <w:hideMark/>
          </w:tcPr>
          <w:p w14:paraId="08E5D91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6155.70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4C55E74"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52C57CF4"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D577D5F" w14:textId="77777777" w:rsidR="00512948" w:rsidRPr="005609E6" w:rsidRDefault="00512948" w:rsidP="004246C9">
            <w:pPr>
              <w:rPr>
                <w:color w:val="000000"/>
                <w:sz w:val="20"/>
                <w:szCs w:val="16"/>
                <w:lang w:val="lv-LV" w:eastAsia="lv-LV"/>
              </w:rPr>
            </w:pPr>
          </w:p>
        </w:tc>
      </w:tr>
      <w:tr w:rsidR="00512948" w:rsidRPr="005609E6" w14:paraId="0E187636"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400C708A"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8463666"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152.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78A1BFD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6040.10</w:t>
            </w:r>
          </w:p>
        </w:tc>
        <w:tc>
          <w:tcPr>
            <w:tcW w:w="663" w:type="pct"/>
            <w:tcBorders>
              <w:top w:val="nil"/>
              <w:left w:val="nil"/>
              <w:bottom w:val="single" w:sz="4" w:space="0" w:color="auto"/>
              <w:right w:val="single" w:sz="4" w:space="0" w:color="auto"/>
            </w:tcBorders>
            <w:shd w:val="clear" w:color="000000" w:fill="D9D9D9"/>
            <w:noWrap/>
            <w:vAlign w:val="bottom"/>
            <w:hideMark/>
          </w:tcPr>
          <w:p w14:paraId="7049A4A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18120.30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43F4734"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1A9B8550"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B56055C" w14:textId="77777777" w:rsidR="00512948" w:rsidRPr="005609E6" w:rsidRDefault="00512948" w:rsidP="004246C9">
            <w:pPr>
              <w:rPr>
                <w:color w:val="000000"/>
                <w:sz w:val="20"/>
                <w:szCs w:val="16"/>
                <w:lang w:val="lv-LV" w:eastAsia="lv-LV"/>
              </w:rPr>
            </w:pPr>
          </w:p>
        </w:tc>
      </w:tr>
      <w:tr w:rsidR="00512948" w:rsidRPr="005609E6" w14:paraId="6F3EC14D"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B7BBCA6"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5010DA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154.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0474FE2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6184.60</w:t>
            </w:r>
          </w:p>
        </w:tc>
        <w:tc>
          <w:tcPr>
            <w:tcW w:w="663" w:type="pct"/>
            <w:tcBorders>
              <w:top w:val="nil"/>
              <w:left w:val="nil"/>
              <w:bottom w:val="single" w:sz="4" w:space="0" w:color="auto"/>
              <w:right w:val="single" w:sz="4" w:space="0" w:color="auto"/>
            </w:tcBorders>
            <w:shd w:val="clear" w:color="000000" w:fill="D9D9D9"/>
            <w:noWrap/>
            <w:vAlign w:val="bottom"/>
            <w:hideMark/>
          </w:tcPr>
          <w:p w14:paraId="17480DF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18553.80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24D969A"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359756C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9E9F3E8" w14:textId="77777777" w:rsidR="00512948" w:rsidRPr="005609E6" w:rsidRDefault="00512948" w:rsidP="004246C9">
            <w:pPr>
              <w:rPr>
                <w:color w:val="000000"/>
                <w:sz w:val="20"/>
                <w:szCs w:val="16"/>
                <w:lang w:val="lv-LV" w:eastAsia="lv-LV"/>
              </w:rPr>
            </w:pPr>
          </w:p>
        </w:tc>
      </w:tr>
      <w:tr w:rsidR="00512948" w:rsidRPr="005609E6" w14:paraId="613FD16D"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58AA5C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3059D7A"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182.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49772C4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9681.50</w:t>
            </w:r>
          </w:p>
        </w:tc>
        <w:tc>
          <w:tcPr>
            <w:tcW w:w="663" w:type="pct"/>
            <w:tcBorders>
              <w:top w:val="nil"/>
              <w:left w:val="nil"/>
              <w:bottom w:val="single" w:sz="4" w:space="0" w:color="auto"/>
              <w:right w:val="single" w:sz="4" w:space="0" w:color="auto"/>
            </w:tcBorders>
            <w:shd w:val="clear" w:color="000000" w:fill="D9D9D9"/>
            <w:noWrap/>
            <w:vAlign w:val="bottom"/>
            <w:hideMark/>
          </w:tcPr>
          <w:p w14:paraId="7BEAB3A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29044.50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5F9E96C"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0F7CCE72"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208A8C8" w14:textId="77777777" w:rsidR="00512948" w:rsidRPr="005609E6" w:rsidRDefault="00512948" w:rsidP="004246C9">
            <w:pPr>
              <w:rPr>
                <w:color w:val="000000"/>
                <w:sz w:val="20"/>
                <w:szCs w:val="16"/>
                <w:lang w:val="lv-LV" w:eastAsia="lv-LV"/>
              </w:rPr>
            </w:pPr>
          </w:p>
        </w:tc>
      </w:tr>
      <w:tr w:rsidR="00512948" w:rsidRPr="005609E6" w14:paraId="4ACCB8C2"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68523B7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5BFD0D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213.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1ABACF8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4739.60</w:t>
            </w:r>
          </w:p>
        </w:tc>
        <w:tc>
          <w:tcPr>
            <w:tcW w:w="663" w:type="pct"/>
            <w:tcBorders>
              <w:top w:val="nil"/>
              <w:left w:val="nil"/>
              <w:bottom w:val="single" w:sz="4" w:space="0" w:color="auto"/>
              <w:right w:val="single" w:sz="4" w:space="0" w:color="auto"/>
            </w:tcBorders>
            <w:shd w:val="clear" w:color="000000" w:fill="D9D9D9"/>
            <w:noWrap/>
            <w:vAlign w:val="bottom"/>
            <w:hideMark/>
          </w:tcPr>
          <w:p w14:paraId="0BB8FDB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14218.80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2EAE0E6"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17C2BBF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4B18F21" w14:textId="77777777" w:rsidR="00512948" w:rsidRPr="005609E6" w:rsidRDefault="00512948" w:rsidP="004246C9">
            <w:pPr>
              <w:rPr>
                <w:color w:val="000000"/>
                <w:sz w:val="20"/>
                <w:szCs w:val="16"/>
                <w:lang w:val="lv-LV" w:eastAsia="lv-LV"/>
              </w:rPr>
            </w:pPr>
          </w:p>
        </w:tc>
      </w:tr>
      <w:tr w:rsidR="00512948" w:rsidRPr="005609E6" w14:paraId="0EB9929D"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2AD8C72A"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595D642F"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221.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6ED9355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3207.90</w:t>
            </w:r>
          </w:p>
        </w:tc>
        <w:tc>
          <w:tcPr>
            <w:tcW w:w="663" w:type="pct"/>
            <w:tcBorders>
              <w:top w:val="nil"/>
              <w:left w:val="nil"/>
              <w:bottom w:val="single" w:sz="4" w:space="0" w:color="auto"/>
              <w:right w:val="single" w:sz="4" w:space="0" w:color="auto"/>
            </w:tcBorders>
            <w:shd w:val="clear" w:color="000000" w:fill="D9D9D9"/>
            <w:noWrap/>
            <w:vAlign w:val="bottom"/>
            <w:hideMark/>
          </w:tcPr>
          <w:p w14:paraId="1DDF40E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9623.70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8C92400"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7776DE2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6365DCF" w14:textId="77777777" w:rsidR="00512948" w:rsidRPr="005609E6" w:rsidRDefault="00512948" w:rsidP="004246C9">
            <w:pPr>
              <w:rPr>
                <w:color w:val="000000"/>
                <w:sz w:val="20"/>
                <w:szCs w:val="16"/>
                <w:lang w:val="lv-LV" w:eastAsia="lv-LV"/>
              </w:rPr>
            </w:pPr>
          </w:p>
        </w:tc>
      </w:tr>
      <w:tr w:rsidR="00512948" w:rsidRPr="005609E6" w14:paraId="3C34FFA9"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003A3E4C"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557491FF"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243.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7411B9C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5982.30</w:t>
            </w:r>
          </w:p>
        </w:tc>
        <w:tc>
          <w:tcPr>
            <w:tcW w:w="663" w:type="pct"/>
            <w:tcBorders>
              <w:top w:val="nil"/>
              <w:left w:val="nil"/>
              <w:bottom w:val="single" w:sz="4" w:space="0" w:color="auto"/>
              <w:right w:val="single" w:sz="4" w:space="0" w:color="auto"/>
            </w:tcBorders>
            <w:shd w:val="clear" w:color="000000" w:fill="D9D9D9"/>
            <w:noWrap/>
            <w:vAlign w:val="bottom"/>
            <w:hideMark/>
          </w:tcPr>
          <w:p w14:paraId="6711F7B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17946.90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7590644"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6D522FEC"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5056D0B" w14:textId="77777777" w:rsidR="00512948" w:rsidRPr="005609E6" w:rsidRDefault="00512948" w:rsidP="004246C9">
            <w:pPr>
              <w:rPr>
                <w:color w:val="000000"/>
                <w:sz w:val="20"/>
                <w:szCs w:val="16"/>
                <w:lang w:val="lv-LV" w:eastAsia="lv-LV"/>
              </w:rPr>
            </w:pPr>
          </w:p>
        </w:tc>
      </w:tr>
      <w:tr w:rsidR="00512948" w:rsidRPr="005609E6" w14:paraId="2ADC56F1" w14:textId="77777777" w:rsidTr="004246C9">
        <w:trPr>
          <w:trHeight w:val="528"/>
        </w:trPr>
        <w:tc>
          <w:tcPr>
            <w:tcW w:w="720" w:type="pct"/>
            <w:vMerge/>
            <w:tcBorders>
              <w:left w:val="single" w:sz="8" w:space="0" w:color="auto"/>
              <w:right w:val="single" w:sz="4" w:space="0" w:color="auto"/>
            </w:tcBorders>
            <w:shd w:val="clear" w:color="000000" w:fill="D9D9D9"/>
            <w:noWrap/>
            <w:vAlign w:val="bottom"/>
            <w:hideMark/>
          </w:tcPr>
          <w:p w14:paraId="5840C6D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81A0FA2"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251. pirmsskolas izglītības iestāde "Mežciems"</w:t>
            </w:r>
          </w:p>
        </w:tc>
        <w:tc>
          <w:tcPr>
            <w:tcW w:w="596" w:type="pct"/>
            <w:tcBorders>
              <w:top w:val="nil"/>
              <w:left w:val="nil"/>
              <w:bottom w:val="single" w:sz="4" w:space="0" w:color="auto"/>
              <w:right w:val="single" w:sz="4" w:space="0" w:color="auto"/>
            </w:tcBorders>
            <w:shd w:val="clear" w:color="000000" w:fill="D9D9D9"/>
            <w:noWrap/>
            <w:vAlign w:val="bottom"/>
            <w:hideMark/>
          </w:tcPr>
          <w:p w14:paraId="2AD6A3A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5433.20</w:t>
            </w:r>
          </w:p>
        </w:tc>
        <w:tc>
          <w:tcPr>
            <w:tcW w:w="663" w:type="pct"/>
            <w:tcBorders>
              <w:top w:val="nil"/>
              <w:left w:val="nil"/>
              <w:bottom w:val="single" w:sz="4" w:space="0" w:color="auto"/>
              <w:right w:val="single" w:sz="4" w:space="0" w:color="auto"/>
            </w:tcBorders>
            <w:shd w:val="clear" w:color="000000" w:fill="D9D9D9"/>
            <w:noWrap/>
            <w:vAlign w:val="bottom"/>
            <w:hideMark/>
          </w:tcPr>
          <w:p w14:paraId="0751036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16299.60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9FD4A8F"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15222140"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9624ACC" w14:textId="77777777" w:rsidR="00512948" w:rsidRPr="005609E6" w:rsidRDefault="00512948" w:rsidP="004246C9">
            <w:pPr>
              <w:rPr>
                <w:color w:val="000000"/>
                <w:sz w:val="20"/>
                <w:szCs w:val="16"/>
                <w:lang w:val="lv-LV" w:eastAsia="lv-LV"/>
              </w:rPr>
            </w:pPr>
          </w:p>
        </w:tc>
      </w:tr>
      <w:tr w:rsidR="00512948" w:rsidRPr="005609E6" w14:paraId="39B599EF"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6200256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AA8CA8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273.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786F31A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6502.50</w:t>
            </w:r>
          </w:p>
        </w:tc>
        <w:tc>
          <w:tcPr>
            <w:tcW w:w="663" w:type="pct"/>
            <w:tcBorders>
              <w:top w:val="nil"/>
              <w:left w:val="nil"/>
              <w:bottom w:val="single" w:sz="4" w:space="0" w:color="auto"/>
              <w:right w:val="single" w:sz="4" w:space="0" w:color="auto"/>
            </w:tcBorders>
            <w:shd w:val="clear" w:color="000000" w:fill="D9D9D9"/>
            <w:noWrap/>
            <w:vAlign w:val="bottom"/>
            <w:hideMark/>
          </w:tcPr>
          <w:p w14:paraId="5CD1AB5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19507.50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2A7EFD1"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2FA80762"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C300827" w14:textId="77777777" w:rsidR="00512948" w:rsidRPr="005609E6" w:rsidRDefault="00512948" w:rsidP="004246C9">
            <w:pPr>
              <w:rPr>
                <w:color w:val="000000"/>
                <w:sz w:val="20"/>
                <w:szCs w:val="16"/>
                <w:lang w:val="lv-LV" w:eastAsia="lv-LV"/>
              </w:rPr>
            </w:pPr>
          </w:p>
        </w:tc>
      </w:tr>
      <w:tr w:rsidR="00512948" w:rsidRPr="005609E6" w14:paraId="238769F6"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06DF3088"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B55888E"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49.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5B647D6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6011.20</w:t>
            </w:r>
          </w:p>
        </w:tc>
        <w:tc>
          <w:tcPr>
            <w:tcW w:w="663" w:type="pct"/>
            <w:tcBorders>
              <w:top w:val="nil"/>
              <w:left w:val="nil"/>
              <w:bottom w:val="single" w:sz="4" w:space="0" w:color="auto"/>
              <w:right w:val="single" w:sz="4" w:space="0" w:color="auto"/>
            </w:tcBorders>
            <w:shd w:val="clear" w:color="000000" w:fill="D9D9D9"/>
            <w:noWrap/>
            <w:vAlign w:val="bottom"/>
            <w:hideMark/>
          </w:tcPr>
          <w:p w14:paraId="392D00F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18033.60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E8ABDF4"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7BA5F248"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84CC0A6" w14:textId="77777777" w:rsidR="00512948" w:rsidRPr="005609E6" w:rsidRDefault="00512948" w:rsidP="004246C9">
            <w:pPr>
              <w:rPr>
                <w:color w:val="000000"/>
                <w:sz w:val="20"/>
                <w:szCs w:val="16"/>
                <w:lang w:val="lv-LV" w:eastAsia="lv-LV"/>
              </w:rPr>
            </w:pPr>
          </w:p>
        </w:tc>
      </w:tr>
      <w:tr w:rsidR="00512948" w:rsidRPr="005609E6" w14:paraId="7C153990"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1CF8CB0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0F926C8B"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59.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7F5ADA8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2658.80</w:t>
            </w:r>
          </w:p>
        </w:tc>
        <w:tc>
          <w:tcPr>
            <w:tcW w:w="663" w:type="pct"/>
            <w:tcBorders>
              <w:top w:val="nil"/>
              <w:left w:val="nil"/>
              <w:bottom w:val="single" w:sz="4" w:space="0" w:color="auto"/>
              <w:right w:val="single" w:sz="4" w:space="0" w:color="auto"/>
            </w:tcBorders>
            <w:shd w:val="clear" w:color="000000" w:fill="D9D9D9"/>
            <w:noWrap/>
            <w:vAlign w:val="bottom"/>
            <w:hideMark/>
          </w:tcPr>
          <w:p w14:paraId="5B7E323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7976.40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358C18C"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4F05C45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B4B1FF1" w14:textId="77777777" w:rsidR="00512948" w:rsidRPr="005609E6" w:rsidRDefault="00512948" w:rsidP="004246C9">
            <w:pPr>
              <w:rPr>
                <w:color w:val="000000"/>
                <w:sz w:val="20"/>
                <w:szCs w:val="16"/>
                <w:lang w:val="lv-LV" w:eastAsia="lv-LV"/>
              </w:rPr>
            </w:pPr>
          </w:p>
        </w:tc>
      </w:tr>
      <w:tr w:rsidR="00512948" w:rsidRPr="005609E6" w14:paraId="3883BDB2"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54E416C"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3630ACAB"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79. pirmsskolas izglītības iestāde</w:t>
            </w:r>
          </w:p>
        </w:tc>
        <w:tc>
          <w:tcPr>
            <w:tcW w:w="596" w:type="pct"/>
            <w:tcBorders>
              <w:top w:val="nil"/>
              <w:left w:val="nil"/>
              <w:bottom w:val="single" w:sz="4" w:space="0" w:color="auto"/>
              <w:right w:val="single" w:sz="4" w:space="0" w:color="auto"/>
            </w:tcBorders>
            <w:shd w:val="clear" w:color="000000" w:fill="D9D9D9"/>
            <w:noWrap/>
            <w:vAlign w:val="bottom"/>
            <w:hideMark/>
          </w:tcPr>
          <w:p w14:paraId="045CED3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2196.40</w:t>
            </w:r>
          </w:p>
        </w:tc>
        <w:tc>
          <w:tcPr>
            <w:tcW w:w="663" w:type="pct"/>
            <w:tcBorders>
              <w:top w:val="nil"/>
              <w:left w:val="nil"/>
              <w:bottom w:val="single" w:sz="4" w:space="0" w:color="auto"/>
              <w:right w:val="single" w:sz="4" w:space="0" w:color="auto"/>
            </w:tcBorders>
            <w:shd w:val="clear" w:color="000000" w:fill="D9D9D9"/>
            <w:noWrap/>
            <w:vAlign w:val="bottom"/>
            <w:hideMark/>
          </w:tcPr>
          <w:p w14:paraId="7C045F2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6589.20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EC3E3D0"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4C0791A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96CA85C" w14:textId="77777777" w:rsidR="00512948" w:rsidRPr="005609E6" w:rsidRDefault="00512948" w:rsidP="004246C9">
            <w:pPr>
              <w:rPr>
                <w:color w:val="000000"/>
                <w:sz w:val="20"/>
                <w:szCs w:val="16"/>
                <w:lang w:val="lv-LV" w:eastAsia="lv-LV"/>
              </w:rPr>
            </w:pPr>
          </w:p>
        </w:tc>
      </w:tr>
      <w:tr w:rsidR="00512948" w:rsidRPr="005609E6" w14:paraId="0BB8565A"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31111B33"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784D3C9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"Teiksma"</w:t>
            </w:r>
          </w:p>
        </w:tc>
        <w:tc>
          <w:tcPr>
            <w:tcW w:w="596" w:type="pct"/>
            <w:tcBorders>
              <w:top w:val="nil"/>
              <w:left w:val="nil"/>
              <w:bottom w:val="single" w:sz="4" w:space="0" w:color="auto"/>
              <w:right w:val="single" w:sz="4" w:space="0" w:color="auto"/>
            </w:tcBorders>
            <w:shd w:val="clear" w:color="000000" w:fill="D9D9D9"/>
            <w:noWrap/>
            <w:vAlign w:val="bottom"/>
            <w:hideMark/>
          </w:tcPr>
          <w:p w14:paraId="4619FDC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1387.20</w:t>
            </w:r>
          </w:p>
        </w:tc>
        <w:tc>
          <w:tcPr>
            <w:tcW w:w="663" w:type="pct"/>
            <w:tcBorders>
              <w:top w:val="nil"/>
              <w:left w:val="nil"/>
              <w:bottom w:val="single" w:sz="4" w:space="0" w:color="auto"/>
              <w:right w:val="single" w:sz="4" w:space="0" w:color="auto"/>
            </w:tcBorders>
            <w:shd w:val="clear" w:color="000000" w:fill="D9D9D9"/>
            <w:noWrap/>
            <w:vAlign w:val="bottom"/>
            <w:hideMark/>
          </w:tcPr>
          <w:p w14:paraId="6E2A0A5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4161.60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DDAC0C2"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2C21ABB8"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2C57222" w14:textId="77777777" w:rsidR="00512948" w:rsidRPr="005609E6" w:rsidRDefault="00512948" w:rsidP="004246C9">
            <w:pPr>
              <w:rPr>
                <w:color w:val="000000"/>
                <w:sz w:val="20"/>
                <w:szCs w:val="16"/>
                <w:lang w:val="lv-LV" w:eastAsia="lv-LV"/>
              </w:rPr>
            </w:pPr>
          </w:p>
        </w:tc>
      </w:tr>
      <w:tr w:rsidR="00512948" w:rsidRPr="005609E6" w14:paraId="6A811302"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39D55F9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49BFD8E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Bērnu un jauniešu centrs "IK Auseklis"</w:t>
            </w:r>
          </w:p>
        </w:tc>
        <w:tc>
          <w:tcPr>
            <w:tcW w:w="596" w:type="pct"/>
            <w:tcBorders>
              <w:top w:val="nil"/>
              <w:left w:val="nil"/>
              <w:bottom w:val="single" w:sz="4" w:space="0" w:color="auto"/>
              <w:right w:val="single" w:sz="4" w:space="0" w:color="auto"/>
            </w:tcBorders>
            <w:shd w:val="clear" w:color="000000" w:fill="D9D9D9"/>
            <w:noWrap/>
            <w:vAlign w:val="bottom"/>
            <w:hideMark/>
          </w:tcPr>
          <w:p w14:paraId="5FEFE0B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5202.00</w:t>
            </w:r>
          </w:p>
        </w:tc>
        <w:tc>
          <w:tcPr>
            <w:tcW w:w="663" w:type="pct"/>
            <w:tcBorders>
              <w:top w:val="nil"/>
              <w:left w:val="nil"/>
              <w:bottom w:val="single" w:sz="4" w:space="0" w:color="auto"/>
              <w:right w:val="single" w:sz="4" w:space="0" w:color="auto"/>
            </w:tcBorders>
            <w:shd w:val="clear" w:color="000000" w:fill="D9D9D9"/>
            <w:noWrap/>
            <w:vAlign w:val="bottom"/>
            <w:hideMark/>
          </w:tcPr>
          <w:p w14:paraId="108DAAE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15606.00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5E2E7AB"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0CDE4CF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73C2C6C" w14:textId="77777777" w:rsidR="00512948" w:rsidRPr="005609E6" w:rsidRDefault="00512948" w:rsidP="004246C9">
            <w:pPr>
              <w:rPr>
                <w:color w:val="000000"/>
                <w:sz w:val="20"/>
                <w:szCs w:val="16"/>
                <w:lang w:val="lv-LV" w:eastAsia="lv-LV"/>
              </w:rPr>
            </w:pPr>
          </w:p>
        </w:tc>
      </w:tr>
      <w:tr w:rsidR="00512948" w:rsidRPr="005609E6" w14:paraId="58980E0B"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74C3238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7D367F74"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Mežciema pamatskola</w:t>
            </w:r>
          </w:p>
        </w:tc>
        <w:tc>
          <w:tcPr>
            <w:tcW w:w="596" w:type="pct"/>
            <w:tcBorders>
              <w:top w:val="nil"/>
              <w:left w:val="nil"/>
              <w:bottom w:val="single" w:sz="4" w:space="0" w:color="auto"/>
              <w:right w:val="single" w:sz="4" w:space="0" w:color="auto"/>
            </w:tcBorders>
            <w:shd w:val="clear" w:color="000000" w:fill="D9D9D9"/>
            <w:noWrap/>
            <w:vAlign w:val="bottom"/>
            <w:hideMark/>
          </w:tcPr>
          <w:p w14:paraId="2EC472C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1705.10</w:t>
            </w:r>
          </w:p>
        </w:tc>
        <w:tc>
          <w:tcPr>
            <w:tcW w:w="663" w:type="pct"/>
            <w:tcBorders>
              <w:top w:val="nil"/>
              <w:left w:val="nil"/>
              <w:bottom w:val="single" w:sz="4" w:space="0" w:color="auto"/>
              <w:right w:val="single" w:sz="4" w:space="0" w:color="auto"/>
            </w:tcBorders>
            <w:shd w:val="clear" w:color="000000" w:fill="D9D9D9"/>
            <w:noWrap/>
            <w:vAlign w:val="bottom"/>
            <w:hideMark/>
          </w:tcPr>
          <w:p w14:paraId="417372C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5115.30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50781F5"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0C114DE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EE7403D" w14:textId="77777777" w:rsidR="00512948" w:rsidRPr="005609E6" w:rsidRDefault="00512948" w:rsidP="004246C9">
            <w:pPr>
              <w:rPr>
                <w:color w:val="000000"/>
                <w:sz w:val="20"/>
                <w:szCs w:val="16"/>
                <w:lang w:val="lv-LV" w:eastAsia="lv-LV"/>
              </w:rPr>
            </w:pPr>
          </w:p>
        </w:tc>
      </w:tr>
      <w:tr w:rsidR="00512948" w:rsidRPr="005609E6" w14:paraId="3FDB43D0" w14:textId="77777777" w:rsidTr="004246C9">
        <w:trPr>
          <w:trHeight w:val="264"/>
        </w:trPr>
        <w:tc>
          <w:tcPr>
            <w:tcW w:w="720" w:type="pct"/>
            <w:vMerge/>
            <w:tcBorders>
              <w:left w:val="single" w:sz="8" w:space="0" w:color="auto"/>
              <w:right w:val="single" w:sz="4" w:space="0" w:color="auto"/>
            </w:tcBorders>
            <w:shd w:val="clear" w:color="auto" w:fill="D9D9D9" w:themeFill="background1" w:themeFillShade="D9"/>
            <w:noWrap/>
            <w:vAlign w:val="bottom"/>
            <w:hideMark/>
          </w:tcPr>
          <w:p w14:paraId="5C5FAA7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D9D9D9" w:themeFill="background1" w:themeFillShade="D9"/>
            <w:vAlign w:val="center"/>
            <w:hideMark/>
          </w:tcPr>
          <w:p w14:paraId="5D1A80D9"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Juglas vidusskola</w:t>
            </w:r>
          </w:p>
        </w:tc>
        <w:tc>
          <w:tcPr>
            <w:tcW w:w="596" w:type="pct"/>
            <w:tcBorders>
              <w:top w:val="nil"/>
              <w:left w:val="nil"/>
              <w:bottom w:val="single" w:sz="4" w:space="0" w:color="auto"/>
              <w:right w:val="single" w:sz="4" w:space="0" w:color="auto"/>
            </w:tcBorders>
            <w:shd w:val="clear" w:color="auto" w:fill="D9D9D9" w:themeFill="background1" w:themeFillShade="D9"/>
            <w:noWrap/>
            <w:vAlign w:val="bottom"/>
            <w:hideMark/>
          </w:tcPr>
          <w:p w14:paraId="5CCDEFD4"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5866.70</w:t>
            </w:r>
          </w:p>
        </w:tc>
        <w:tc>
          <w:tcPr>
            <w:tcW w:w="663" w:type="pct"/>
            <w:tcBorders>
              <w:top w:val="nil"/>
              <w:left w:val="nil"/>
              <w:bottom w:val="single" w:sz="4" w:space="0" w:color="auto"/>
              <w:right w:val="single" w:sz="4" w:space="0" w:color="auto"/>
            </w:tcBorders>
            <w:shd w:val="clear" w:color="auto" w:fill="D9D9D9" w:themeFill="background1" w:themeFillShade="D9"/>
            <w:noWrap/>
            <w:vAlign w:val="bottom"/>
            <w:hideMark/>
          </w:tcPr>
          <w:p w14:paraId="6376808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17600.10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42E16E2"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0730B36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725EF49E" w14:textId="77777777" w:rsidR="00512948" w:rsidRPr="005609E6" w:rsidRDefault="00512948" w:rsidP="004246C9">
            <w:pPr>
              <w:rPr>
                <w:color w:val="000000"/>
                <w:sz w:val="20"/>
                <w:szCs w:val="16"/>
                <w:lang w:val="lv-LV" w:eastAsia="lv-LV"/>
              </w:rPr>
            </w:pPr>
          </w:p>
        </w:tc>
      </w:tr>
      <w:tr w:rsidR="00512948" w:rsidRPr="005609E6" w14:paraId="70A78865" w14:textId="77777777" w:rsidTr="004246C9">
        <w:trPr>
          <w:trHeight w:val="264"/>
        </w:trPr>
        <w:tc>
          <w:tcPr>
            <w:tcW w:w="720" w:type="pct"/>
            <w:vMerge/>
            <w:tcBorders>
              <w:left w:val="single" w:sz="8" w:space="0" w:color="auto"/>
              <w:right w:val="single" w:sz="4" w:space="0" w:color="auto"/>
            </w:tcBorders>
            <w:shd w:val="clear" w:color="000000" w:fill="D9D9D9"/>
            <w:noWrap/>
            <w:vAlign w:val="bottom"/>
            <w:hideMark/>
          </w:tcPr>
          <w:p w14:paraId="59C56A7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000000" w:fill="D9D9D9"/>
            <w:vAlign w:val="center"/>
            <w:hideMark/>
          </w:tcPr>
          <w:p w14:paraId="059314C8"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80. vidusskola</w:t>
            </w:r>
          </w:p>
        </w:tc>
        <w:tc>
          <w:tcPr>
            <w:tcW w:w="596" w:type="pct"/>
            <w:tcBorders>
              <w:top w:val="nil"/>
              <w:left w:val="nil"/>
              <w:bottom w:val="single" w:sz="4" w:space="0" w:color="auto"/>
              <w:right w:val="single" w:sz="4" w:space="0" w:color="auto"/>
            </w:tcBorders>
            <w:shd w:val="clear" w:color="000000" w:fill="D9D9D9"/>
            <w:noWrap/>
            <w:vAlign w:val="bottom"/>
            <w:hideMark/>
          </w:tcPr>
          <w:p w14:paraId="7690E83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3670.30</w:t>
            </w:r>
          </w:p>
        </w:tc>
        <w:tc>
          <w:tcPr>
            <w:tcW w:w="663" w:type="pct"/>
            <w:tcBorders>
              <w:top w:val="nil"/>
              <w:left w:val="nil"/>
              <w:bottom w:val="single" w:sz="4" w:space="0" w:color="auto"/>
              <w:right w:val="single" w:sz="4" w:space="0" w:color="auto"/>
            </w:tcBorders>
            <w:shd w:val="clear" w:color="000000" w:fill="D9D9D9"/>
            <w:noWrap/>
            <w:vAlign w:val="bottom"/>
            <w:hideMark/>
          </w:tcPr>
          <w:p w14:paraId="302867B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11010.90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9205929"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090946C6"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3ECDB58" w14:textId="77777777" w:rsidR="00512948" w:rsidRPr="005609E6" w:rsidRDefault="00512948" w:rsidP="004246C9">
            <w:pPr>
              <w:rPr>
                <w:color w:val="000000"/>
                <w:sz w:val="20"/>
                <w:szCs w:val="16"/>
                <w:lang w:val="lv-LV" w:eastAsia="lv-LV"/>
              </w:rPr>
            </w:pPr>
          </w:p>
        </w:tc>
      </w:tr>
      <w:tr w:rsidR="00512948" w:rsidRPr="005609E6" w14:paraId="04F3B131" w14:textId="77777777" w:rsidTr="004246C9">
        <w:trPr>
          <w:trHeight w:val="276"/>
        </w:trPr>
        <w:tc>
          <w:tcPr>
            <w:tcW w:w="720" w:type="pct"/>
            <w:vMerge/>
            <w:tcBorders>
              <w:left w:val="single" w:sz="8" w:space="0" w:color="auto"/>
              <w:bottom w:val="single" w:sz="8" w:space="0" w:color="auto"/>
              <w:right w:val="single" w:sz="4" w:space="0" w:color="auto"/>
            </w:tcBorders>
            <w:shd w:val="clear" w:color="000000" w:fill="D9D9D9"/>
            <w:noWrap/>
            <w:vAlign w:val="bottom"/>
            <w:hideMark/>
          </w:tcPr>
          <w:p w14:paraId="66288B31" w14:textId="77777777" w:rsidR="00512948" w:rsidRPr="005609E6" w:rsidRDefault="00512948" w:rsidP="004246C9">
            <w:pPr>
              <w:rPr>
                <w:color w:val="000000"/>
                <w:sz w:val="20"/>
                <w:szCs w:val="16"/>
                <w:lang w:val="lv-LV" w:eastAsia="lv-LV"/>
              </w:rPr>
            </w:pPr>
          </w:p>
        </w:tc>
        <w:tc>
          <w:tcPr>
            <w:tcW w:w="1060" w:type="pct"/>
            <w:tcBorders>
              <w:top w:val="nil"/>
              <w:left w:val="nil"/>
              <w:bottom w:val="single" w:sz="8" w:space="0" w:color="auto"/>
              <w:right w:val="single" w:sz="4" w:space="0" w:color="auto"/>
            </w:tcBorders>
            <w:shd w:val="clear" w:color="000000" w:fill="D9D9D9"/>
            <w:vAlign w:val="center"/>
            <w:hideMark/>
          </w:tcPr>
          <w:p w14:paraId="3C70C46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85. vidusskola</w:t>
            </w:r>
          </w:p>
        </w:tc>
        <w:tc>
          <w:tcPr>
            <w:tcW w:w="596" w:type="pct"/>
            <w:tcBorders>
              <w:top w:val="nil"/>
              <w:left w:val="nil"/>
              <w:bottom w:val="single" w:sz="8" w:space="0" w:color="auto"/>
              <w:right w:val="single" w:sz="4" w:space="0" w:color="auto"/>
            </w:tcBorders>
            <w:shd w:val="clear" w:color="000000" w:fill="D9D9D9"/>
            <w:noWrap/>
            <w:vAlign w:val="bottom"/>
            <w:hideMark/>
          </w:tcPr>
          <w:p w14:paraId="4D2C331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3323.50</w:t>
            </w:r>
          </w:p>
        </w:tc>
        <w:tc>
          <w:tcPr>
            <w:tcW w:w="663" w:type="pct"/>
            <w:tcBorders>
              <w:top w:val="nil"/>
              <w:left w:val="nil"/>
              <w:bottom w:val="single" w:sz="8" w:space="0" w:color="auto"/>
              <w:right w:val="single" w:sz="4" w:space="0" w:color="auto"/>
            </w:tcBorders>
            <w:shd w:val="clear" w:color="000000" w:fill="D9D9D9"/>
            <w:noWrap/>
            <w:vAlign w:val="bottom"/>
            <w:hideMark/>
          </w:tcPr>
          <w:p w14:paraId="33B184C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9970.50</w:t>
            </w:r>
          </w:p>
        </w:tc>
        <w:tc>
          <w:tcPr>
            <w:tcW w:w="596"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C3F8456" w14:textId="77777777" w:rsidR="00512948" w:rsidRPr="005609E6" w:rsidRDefault="00512948" w:rsidP="004246C9">
            <w:pPr>
              <w:rPr>
                <w:color w:val="000000"/>
                <w:sz w:val="20"/>
                <w:szCs w:val="16"/>
                <w:lang w:val="lv-LV" w:eastAsia="lv-LV"/>
              </w:rPr>
            </w:pPr>
          </w:p>
        </w:tc>
        <w:tc>
          <w:tcPr>
            <w:tcW w:w="604"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14:paraId="6BC49A00" w14:textId="77777777" w:rsidR="00512948" w:rsidRPr="005609E6" w:rsidRDefault="00512948" w:rsidP="004246C9">
            <w:pPr>
              <w:rPr>
                <w:color w:val="000000"/>
                <w:sz w:val="20"/>
                <w:szCs w:val="16"/>
                <w:lang w:val="lv-LV" w:eastAsia="lv-LV"/>
              </w:rPr>
            </w:pPr>
          </w:p>
        </w:tc>
        <w:tc>
          <w:tcPr>
            <w:tcW w:w="760" w:type="pct"/>
            <w:vMerge/>
            <w:tcBorders>
              <w:left w:val="single" w:sz="4" w:space="0" w:color="auto"/>
              <w:bottom w:val="single" w:sz="8" w:space="0" w:color="000000"/>
              <w:right w:val="single" w:sz="8" w:space="0" w:color="auto"/>
            </w:tcBorders>
            <w:shd w:val="clear" w:color="auto" w:fill="auto"/>
          </w:tcPr>
          <w:p w14:paraId="7054EC21" w14:textId="77777777" w:rsidR="00512948" w:rsidRPr="005609E6" w:rsidRDefault="00512948" w:rsidP="004246C9">
            <w:pPr>
              <w:rPr>
                <w:color w:val="000000"/>
                <w:sz w:val="20"/>
                <w:szCs w:val="16"/>
                <w:lang w:val="lv-LV" w:eastAsia="lv-LV"/>
              </w:rPr>
            </w:pPr>
          </w:p>
        </w:tc>
      </w:tr>
      <w:tr w:rsidR="00512948" w:rsidRPr="005609E6" w14:paraId="0517536B" w14:textId="77777777" w:rsidTr="004246C9">
        <w:trPr>
          <w:trHeight w:val="519"/>
        </w:trPr>
        <w:tc>
          <w:tcPr>
            <w:tcW w:w="720" w:type="pct"/>
            <w:vMerge w:val="restart"/>
            <w:tcBorders>
              <w:top w:val="nil"/>
              <w:left w:val="single" w:sz="8" w:space="0" w:color="auto"/>
              <w:right w:val="single" w:sz="4" w:space="0" w:color="auto"/>
            </w:tcBorders>
            <w:shd w:val="clear" w:color="auto" w:fill="auto"/>
            <w:noWrap/>
            <w:vAlign w:val="center"/>
            <w:hideMark/>
          </w:tcPr>
          <w:p w14:paraId="13E15A61" w14:textId="77777777" w:rsidR="00512948" w:rsidRPr="005609E6" w:rsidRDefault="00512948" w:rsidP="004246C9">
            <w:pPr>
              <w:rPr>
                <w:color w:val="000000"/>
                <w:sz w:val="20"/>
                <w:szCs w:val="16"/>
                <w:lang w:val="lv-LV" w:eastAsia="lv-LV"/>
              </w:rPr>
            </w:pPr>
            <w:r w:rsidRPr="005609E6">
              <w:rPr>
                <w:b/>
                <w:bCs/>
                <w:color w:val="000000"/>
                <w:sz w:val="20"/>
                <w:szCs w:val="16"/>
                <w:lang w:val="lv-LV" w:eastAsia="lv-LV"/>
              </w:rPr>
              <w:t>5.daļa "Zemgales priekšpilsēta</w:t>
            </w:r>
            <w:r w:rsidRPr="005609E6">
              <w:rPr>
                <w:color w:val="000000"/>
                <w:sz w:val="20"/>
                <w:szCs w:val="16"/>
                <w:lang w:val="lv-LV" w:eastAsia="lv-LV"/>
              </w:rPr>
              <w:t>"</w:t>
            </w:r>
          </w:p>
          <w:p w14:paraId="4754E9D8"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1F9BDC9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124. pirmsskolas izglītības iestāde "Dzērvenīte"</w:t>
            </w:r>
          </w:p>
        </w:tc>
        <w:tc>
          <w:tcPr>
            <w:tcW w:w="596" w:type="pct"/>
            <w:tcBorders>
              <w:top w:val="nil"/>
              <w:left w:val="nil"/>
              <w:bottom w:val="single" w:sz="4" w:space="0" w:color="auto"/>
              <w:right w:val="single" w:sz="4" w:space="0" w:color="auto"/>
            </w:tcBorders>
            <w:shd w:val="clear" w:color="auto" w:fill="auto"/>
            <w:noWrap/>
            <w:vAlign w:val="bottom"/>
            <w:hideMark/>
          </w:tcPr>
          <w:p w14:paraId="396932AA"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2918.90</w:t>
            </w:r>
          </w:p>
        </w:tc>
        <w:tc>
          <w:tcPr>
            <w:tcW w:w="663" w:type="pct"/>
            <w:tcBorders>
              <w:top w:val="nil"/>
              <w:left w:val="nil"/>
              <w:bottom w:val="single" w:sz="4" w:space="0" w:color="auto"/>
              <w:right w:val="single" w:sz="4" w:space="0" w:color="auto"/>
            </w:tcBorders>
            <w:shd w:val="clear" w:color="auto" w:fill="auto"/>
            <w:noWrap/>
            <w:vAlign w:val="bottom"/>
            <w:hideMark/>
          </w:tcPr>
          <w:p w14:paraId="13C97FF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8756.70</w:t>
            </w:r>
          </w:p>
        </w:tc>
        <w:tc>
          <w:tcPr>
            <w:tcW w:w="59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440241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47164.80</w:t>
            </w:r>
          </w:p>
        </w:tc>
        <w:tc>
          <w:tcPr>
            <w:tcW w:w="60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BB65B8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141494.40</w:t>
            </w:r>
          </w:p>
        </w:tc>
        <w:tc>
          <w:tcPr>
            <w:tcW w:w="760" w:type="pct"/>
            <w:vMerge w:val="restart"/>
            <w:tcBorders>
              <w:top w:val="nil"/>
              <w:left w:val="single" w:sz="4" w:space="0" w:color="auto"/>
              <w:right w:val="single" w:sz="8" w:space="0" w:color="auto"/>
            </w:tcBorders>
            <w:shd w:val="clear" w:color="auto" w:fill="auto"/>
            <w:vAlign w:val="center"/>
          </w:tcPr>
          <w:p w14:paraId="3DE13E14" w14:textId="77777777" w:rsidR="00512948" w:rsidRPr="005609E6" w:rsidRDefault="00512948" w:rsidP="004246C9">
            <w:pPr>
              <w:jc w:val="center"/>
              <w:rPr>
                <w:b/>
                <w:bCs/>
                <w:color w:val="000000"/>
                <w:sz w:val="20"/>
                <w:szCs w:val="16"/>
                <w:lang w:val="lv-LV" w:eastAsia="lv-LV"/>
              </w:rPr>
            </w:pPr>
            <w:r w:rsidRPr="005609E6">
              <w:rPr>
                <w:b/>
                <w:bCs/>
                <w:color w:val="000000"/>
                <w:sz w:val="20"/>
                <w:lang w:val="lv-LV"/>
              </w:rPr>
              <w:t>Personu apvienība, kuru veido "</w:t>
            </w:r>
            <w:proofErr w:type="spellStart"/>
            <w:r w:rsidRPr="005609E6">
              <w:rPr>
                <w:b/>
                <w:bCs/>
                <w:color w:val="000000"/>
                <w:sz w:val="20"/>
                <w:lang w:val="lv-LV"/>
              </w:rPr>
              <w:t>Lavatio</w:t>
            </w:r>
            <w:proofErr w:type="spellEnd"/>
            <w:r w:rsidRPr="005609E6">
              <w:rPr>
                <w:b/>
                <w:bCs/>
                <w:color w:val="000000"/>
                <w:sz w:val="20"/>
                <w:lang w:val="lv-LV"/>
              </w:rPr>
              <w:t>" SIA un "Green Line Services" SIA (</w:t>
            </w:r>
            <w:proofErr w:type="spellStart"/>
            <w:r w:rsidRPr="005609E6">
              <w:rPr>
                <w:b/>
                <w:bCs/>
                <w:color w:val="000000"/>
                <w:sz w:val="20"/>
                <w:lang w:val="lv-LV"/>
              </w:rPr>
              <w:t>Reģ</w:t>
            </w:r>
            <w:proofErr w:type="spellEnd"/>
            <w:r w:rsidRPr="005609E6">
              <w:rPr>
                <w:b/>
                <w:bCs/>
                <w:color w:val="000000"/>
                <w:sz w:val="20"/>
                <w:lang w:val="lv-LV"/>
              </w:rPr>
              <w:t>. Nr. 40203237404; 40103711579)</w:t>
            </w:r>
          </w:p>
        </w:tc>
      </w:tr>
      <w:tr w:rsidR="00512948" w:rsidRPr="005609E6" w14:paraId="1F2996DA"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6AE7F4A7"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5FA1A121"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13. pirmsskolas izglītības iestāde "Ābecītis"</w:t>
            </w:r>
          </w:p>
        </w:tc>
        <w:tc>
          <w:tcPr>
            <w:tcW w:w="596" w:type="pct"/>
            <w:tcBorders>
              <w:top w:val="nil"/>
              <w:left w:val="nil"/>
              <w:bottom w:val="single" w:sz="4" w:space="0" w:color="auto"/>
              <w:right w:val="single" w:sz="4" w:space="0" w:color="auto"/>
            </w:tcBorders>
            <w:shd w:val="clear" w:color="auto" w:fill="auto"/>
            <w:noWrap/>
            <w:vAlign w:val="bottom"/>
            <w:hideMark/>
          </w:tcPr>
          <w:p w14:paraId="56AF4F92"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3670.30</w:t>
            </w:r>
          </w:p>
        </w:tc>
        <w:tc>
          <w:tcPr>
            <w:tcW w:w="663" w:type="pct"/>
            <w:tcBorders>
              <w:top w:val="nil"/>
              <w:left w:val="nil"/>
              <w:bottom w:val="single" w:sz="4" w:space="0" w:color="auto"/>
              <w:right w:val="single" w:sz="4" w:space="0" w:color="auto"/>
            </w:tcBorders>
            <w:shd w:val="clear" w:color="auto" w:fill="auto"/>
            <w:noWrap/>
            <w:vAlign w:val="bottom"/>
            <w:hideMark/>
          </w:tcPr>
          <w:p w14:paraId="1E8C730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11010.90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0D26797D"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180F79FE"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4C7C6FD" w14:textId="77777777" w:rsidR="00512948" w:rsidRPr="005609E6" w:rsidRDefault="00512948" w:rsidP="004246C9">
            <w:pPr>
              <w:rPr>
                <w:color w:val="000000"/>
                <w:sz w:val="20"/>
                <w:szCs w:val="16"/>
                <w:lang w:val="lv-LV" w:eastAsia="lv-LV"/>
              </w:rPr>
            </w:pPr>
          </w:p>
        </w:tc>
      </w:tr>
      <w:tr w:rsidR="00512948" w:rsidRPr="005609E6" w14:paraId="16B74CC2"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98CF2DA"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F4D5DE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132. pirmsskolas izglītības iestāde "Ieviņa"</w:t>
            </w:r>
          </w:p>
        </w:tc>
        <w:tc>
          <w:tcPr>
            <w:tcW w:w="596" w:type="pct"/>
            <w:tcBorders>
              <w:top w:val="nil"/>
              <w:left w:val="nil"/>
              <w:bottom w:val="single" w:sz="4" w:space="0" w:color="auto"/>
              <w:right w:val="single" w:sz="4" w:space="0" w:color="auto"/>
            </w:tcBorders>
            <w:shd w:val="clear" w:color="auto" w:fill="auto"/>
            <w:noWrap/>
            <w:vAlign w:val="bottom"/>
            <w:hideMark/>
          </w:tcPr>
          <w:p w14:paraId="66173B8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2427.60</w:t>
            </w:r>
          </w:p>
        </w:tc>
        <w:tc>
          <w:tcPr>
            <w:tcW w:w="663" w:type="pct"/>
            <w:tcBorders>
              <w:top w:val="nil"/>
              <w:left w:val="nil"/>
              <w:bottom w:val="single" w:sz="4" w:space="0" w:color="auto"/>
              <w:right w:val="single" w:sz="4" w:space="0" w:color="auto"/>
            </w:tcBorders>
            <w:shd w:val="clear" w:color="auto" w:fill="auto"/>
            <w:noWrap/>
            <w:vAlign w:val="bottom"/>
            <w:hideMark/>
          </w:tcPr>
          <w:p w14:paraId="2454A6F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7282.80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5E96B057"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55F7EC8B"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33A82C4" w14:textId="77777777" w:rsidR="00512948" w:rsidRPr="005609E6" w:rsidRDefault="00512948" w:rsidP="004246C9">
            <w:pPr>
              <w:rPr>
                <w:color w:val="000000"/>
                <w:sz w:val="20"/>
                <w:szCs w:val="16"/>
                <w:lang w:val="lv-LV" w:eastAsia="lv-LV"/>
              </w:rPr>
            </w:pPr>
          </w:p>
        </w:tc>
      </w:tr>
      <w:tr w:rsidR="00512948" w:rsidRPr="005609E6" w14:paraId="32DFB3A7"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10860C2"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974A16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27. pirmsskolas izglītības iestāde</w:t>
            </w:r>
          </w:p>
        </w:tc>
        <w:tc>
          <w:tcPr>
            <w:tcW w:w="596" w:type="pct"/>
            <w:tcBorders>
              <w:top w:val="nil"/>
              <w:left w:val="nil"/>
              <w:bottom w:val="single" w:sz="4" w:space="0" w:color="auto"/>
              <w:right w:val="single" w:sz="4" w:space="0" w:color="auto"/>
            </w:tcBorders>
            <w:shd w:val="clear" w:color="auto" w:fill="auto"/>
            <w:noWrap/>
            <w:vAlign w:val="bottom"/>
            <w:hideMark/>
          </w:tcPr>
          <w:p w14:paraId="5A5FFB33"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4479.50</w:t>
            </w:r>
          </w:p>
        </w:tc>
        <w:tc>
          <w:tcPr>
            <w:tcW w:w="663" w:type="pct"/>
            <w:tcBorders>
              <w:top w:val="nil"/>
              <w:left w:val="nil"/>
              <w:bottom w:val="single" w:sz="4" w:space="0" w:color="auto"/>
              <w:right w:val="single" w:sz="4" w:space="0" w:color="auto"/>
            </w:tcBorders>
            <w:shd w:val="clear" w:color="auto" w:fill="auto"/>
            <w:noWrap/>
            <w:vAlign w:val="bottom"/>
            <w:hideMark/>
          </w:tcPr>
          <w:p w14:paraId="2F34C21F"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13438.50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1607FD00"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B81A564"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7B2D69A" w14:textId="77777777" w:rsidR="00512948" w:rsidRPr="005609E6" w:rsidRDefault="00512948" w:rsidP="004246C9">
            <w:pPr>
              <w:rPr>
                <w:color w:val="000000"/>
                <w:sz w:val="20"/>
                <w:szCs w:val="16"/>
                <w:lang w:val="lv-LV" w:eastAsia="lv-LV"/>
              </w:rPr>
            </w:pPr>
          </w:p>
        </w:tc>
      </w:tr>
      <w:tr w:rsidR="00512948" w:rsidRPr="005609E6" w14:paraId="33A2A69C"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4AFBE21D"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3C1E4136"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"Ligzdiņa"</w:t>
            </w:r>
          </w:p>
        </w:tc>
        <w:tc>
          <w:tcPr>
            <w:tcW w:w="596" w:type="pct"/>
            <w:tcBorders>
              <w:top w:val="nil"/>
              <w:left w:val="nil"/>
              <w:bottom w:val="single" w:sz="4" w:space="0" w:color="auto"/>
              <w:right w:val="single" w:sz="4" w:space="0" w:color="auto"/>
            </w:tcBorders>
            <w:shd w:val="clear" w:color="auto" w:fill="auto"/>
            <w:noWrap/>
            <w:vAlign w:val="bottom"/>
            <w:hideMark/>
          </w:tcPr>
          <w:p w14:paraId="6FB883D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1156.00</w:t>
            </w:r>
          </w:p>
        </w:tc>
        <w:tc>
          <w:tcPr>
            <w:tcW w:w="663" w:type="pct"/>
            <w:tcBorders>
              <w:top w:val="nil"/>
              <w:left w:val="nil"/>
              <w:bottom w:val="single" w:sz="4" w:space="0" w:color="auto"/>
              <w:right w:val="single" w:sz="4" w:space="0" w:color="auto"/>
            </w:tcBorders>
            <w:shd w:val="clear" w:color="auto" w:fill="auto"/>
            <w:noWrap/>
            <w:vAlign w:val="bottom"/>
            <w:hideMark/>
          </w:tcPr>
          <w:p w14:paraId="14A5C28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3468.00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6250B44"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62DEF18"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B3A38D1" w14:textId="77777777" w:rsidR="00512948" w:rsidRPr="005609E6" w:rsidRDefault="00512948" w:rsidP="004246C9">
            <w:pPr>
              <w:rPr>
                <w:color w:val="000000"/>
                <w:sz w:val="20"/>
                <w:szCs w:val="16"/>
                <w:lang w:val="lv-LV" w:eastAsia="lv-LV"/>
              </w:rPr>
            </w:pPr>
          </w:p>
        </w:tc>
      </w:tr>
      <w:tr w:rsidR="00512948" w:rsidRPr="005609E6" w14:paraId="21BD84BF"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01DE6BB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CD80CE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"Sprīdītis"</w:t>
            </w:r>
          </w:p>
        </w:tc>
        <w:tc>
          <w:tcPr>
            <w:tcW w:w="596" w:type="pct"/>
            <w:tcBorders>
              <w:top w:val="nil"/>
              <w:left w:val="nil"/>
              <w:bottom w:val="single" w:sz="4" w:space="0" w:color="auto"/>
              <w:right w:val="single" w:sz="4" w:space="0" w:color="auto"/>
            </w:tcBorders>
            <w:shd w:val="clear" w:color="auto" w:fill="auto"/>
            <w:noWrap/>
            <w:vAlign w:val="bottom"/>
            <w:hideMark/>
          </w:tcPr>
          <w:p w14:paraId="17749CB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2918.90</w:t>
            </w:r>
          </w:p>
        </w:tc>
        <w:tc>
          <w:tcPr>
            <w:tcW w:w="663" w:type="pct"/>
            <w:tcBorders>
              <w:top w:val="nil"/>
              <w:left w:val="nil"/>
              <w:bottom w:val="single" w:sz="4" w:space="0" w:color="auto"/>
              <w:right w:val="single" w:sz="4" w:space="0" w:color="auto"/>
            </w:tcBorders>
            <w:shd w:val="clear" w:color="auto" w:fill="auto"/>
            <w:noWrap/>
            <w:vAlign w:val="bottom"/>
            <w:hideMark/>
          </w:tcPr>
          <w:p w14:paraId="6FAD074C"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8756.70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5BFDE140"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5B72ACB"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4EF17FB8" w14:textId="77777777" w:rsidR="00512948" w:rsidRPr="005609E6" w:rsidRDefault="00512948" w:rsidP="004246C9">
            <w:pPr>
              <w:rPr>
                <w:color w:val="000000"/>
                <w:sz w:val="20"/>
                <w:szCs w:val="16"/>
                <w:lang w:val="lv-LV" w:eastAsia="lv-LV"/>
              </w:rPr>
            </w:pPr>
          </w:p>
        </w:tc>
      </w:tr>
      <w:tr w:rsidR="00512948" w:rsidRPr="005609E6" w14:paraId="185BECEF"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E9A512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1272C3E"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"Vadakstīte"</w:t>
            </w:r>
          </w:p>
        </w:tc>
        <w:tc>
          <w:tcPr>
            <w:tcW w:w="596" w:type="pct"/>
            <w:tcBorders>
              <w:top w:val="nil"/>
              <w:left w:val="nil"/>
              <w:bottom w:val="single" w:sz="4" w:space="0" w:color="auto"/>
              <w:right w:val="single" w:sz="4" w:space="0" w:color="auto"/>
            </w:tcBorders>
            <w:shd w:val="clear" w:color="auto" w:fill="auto"/>
            <w:noWrap/>
            <w:vAlign w:val="bottom"/>
            <w:hideMark/>
          </w:tcPr>
          <w:p w14:paraId="56D9047D"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3121.20</w:t>
            </w:r>
          </w:p>
        </w:tc>
        <w:tc>
          <w:tcPr>
            <w:tcW w:w="663" w:type="pct"/>
            <w:tcBorders>
              <w:top w:val="nil"/>
              <w:left w:val="nil"/>
              <w:bottom w:val="single" w:sz="4" w:space="0" w:color="auto"/>
              <w:right w:val="single" w:sz="4" w:space="0" w:color="auto"/>
            </w:tcBorders>
            <w:shd w:val="clear" w:color="auto" w:fill="auto"/>
            <w:noWrap/>
            <w:vAlign w:val="bottom"/>
            <w:hideMark/>
          </w:tcPr>
          <w:p w14:paraId="5E8E1191"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9363.60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0B44CB09"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692DC633"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1C1979A2" w14:textId="77777777" w:rsidR="00512948" w:rsidRPr="005609E6" w:rsidRDefault="00512948" w:rsidP="004246C9">
            <w:pPr>
              <w:rPr>
                <w:color w:val="000000"/>
                <w:sz w:val="20"/>
                <w:szCs w:val="16"/>
                <w:lang w:val="lv-LV" w:eastAsia="lv-LV"/>
              </w:rPr>
            </w:pPr>
          </w:p>
        </w:tc>
      </w:tr>
      <w:tr w:rsidR="00512948" w:rsidRPr="005609E6" w14:paraId="29AEBEED"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99D3F54"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40933D5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pirmsskolas izglītības iestāde "Zvaniņš"</w:t>
            </w:r>
          </w:p>
        </w:tc>
        <w:tc>
          <w:tcPr>
            <w:tcW w:w="596" w:type="pct"/>
            <w:tcBorders>
              <w:top w:val="nil"/>
              <w:left w:val="nil"/>
              <w:bottom w:val="single" w:sz="4" w:space="0" w:color="auto"/>
              <w:right w:val="single" w:sz="4" w:space="0" w:color="auto"/>
            </w:tcBorders>
            <w:shd w:val="clear" w:color="auto" w:fill="auto"/>
            <w:noWrap/>
            <w:vAlign w:val="bottom"/>
            <w:hideMark/>
          </w:tcPr>
          <w:p w14:paraId="6BA481C0"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6213.50</w:t>
            </w:r>
          </w:p>
        </w:tc>
        <w:tc>
          <w:tcPr>
            <w:tcW w:w="663" w:type="pct"/>
            <w:tcBorders>
              <w:top w:val="nil"/>
              <w:left w:val="nil"/>
              <w:bottom w:val="single" w:sz="4" w:space="0" w:color="auto"/>
              <w:right w:val="single" w:sz="4" w:space="0" w:color="auto"/>
            </w:tcBorders>
            <w:shd w:val="clear" w:color="auto" w:fill="auto"/>
            <w:noWrap/>
            <w:vAlign w:val="bottom"/>
            <w:hideMark/>
          </w:tcPr>
          <w:p w14:paraId="2112927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18640.50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6089D8D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3508261"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2A687A5" w14:textId="77777777" w:rsidR="00512948" w:rsidRPr="005609E6" w:rsidRDefault="00512948" w:rsidP="004246C9">
            <w:pPr>
              <w:rPr>
                <w:color w:val="000000"/>
                <w:sz w:val="20"/>
                <w:szCs w:val="16"/>
                <w:lang w:val="lv-LV" w:eastAsia="lv-LV"/>
              </w:rPr>
            </w:pPr>
          </w:p>
        </w:tc>
      </w:tr>
      <w:tr w:rsidR="00512948" w:rsidRPr="005609E6" w14:paraId="3D7CEFC5"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2FDF58D9"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660530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Ziepniekkalna pirmsskola</w:t>
            </w:r>
          </w:p>
        </w:tc>
        <w:tc>
          <w:tcPr>
            <w:tcW w:w="596" w:type="pct"/>
            <w:tcBorders>
              <w:top w:val="nil"/>
              <w:left w:val="nil"/>
              <w:bottom w:val="single" w:sz="4" w:space="0" w:color="auto"/>
              <w:right w:val="single" w:sz="4" w:space="0" w:color="auto"/>
            </w:tcBorders>
            <w:shd w:val="clear" w:color="auto" w:fill="auto"/>
            <w:noWrap/>
            <w:vAlign w:val="bottom"/>
            <w:hideMark/>
          </w:tcPr>
          <w:p w14:paraId="585CFC7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4421.70</w:t>
            </w:r>
          </w:p>
        </w:tc>
        <w:tc>
          <w:tcPr>
            <w:tcW w:w="663" w:type="pct"/>
            <w:tcBorders>
              <w:top w:val="nil"/>
              <w:left w:val="nil"/>
              <w:bottom w:val="single" w:sz="4" w:space="0" w:color="auto"/>
              <w:right w:val="single" w:sz="4" w:space="0" w:color="auto"/>
            </w:tcBorders>
            <w:shd w:val="clear" w:color="auto" w:fill="auto"/>
            <w:noWrap/>
            <w:vAlign w:val="bottom"/>
            <w:hideMark/>
          </w:tcPr>
          <w:p w14:paraId="024F514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13265.10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7EDF30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E910C0B"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5D87CAD3" w14:textId="77777777" w:rsidR="00512948" w:rsidRPr="005609E6" w:rsidRDefault="00512948" w:rsidP="004246C9">
            <w:pPr>
              <w:rPr>
                <w:color w:val="000000"/>
                <w:sz w:val="20"/>
                <w:szCs w:val="16"/>
                <w:lang w:val="lv-LV" w:eastAsia="lv-LV"/>
              </w:rPr>
            </w:pPr>
          </w:p>
        </w:tc>
      </w:tr>
      <w:tr w:rsidR="00512948" w:rsidRPr="005609E6" w14:paraId="792DAF27"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D0740B7"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1A4A98C1"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Zolitūdes pirmsskola</w:t>
            </w:r>
          </w:p>
        </w:tc>
        <w:tc>
          <w:tcPr>
            <w:tcW w:w="596" w:type="pct"/>
            <w:tcBorders>
              <w:top w:val="nil"/>
              <w:left w:val="nil"/>
              <w:bottom w:val="single" w:sz="4" w:space="0" w:color="auto"/>
              <w:right w:val="single" w:sz="4" w:space="0" w:color="auto"/>
            </w:tcBorders>
            <w:shd w:val="clear" w:color="auto" w:fill="auto"/>
            <w:noWrap/>
            <w:vAlign w:val="bottom"/>
            <w:hideMark/>
          </w:tcPr>
          <w:p w14:paraId="3AD2E9B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6242.40</w:t>
            </w:r>
          </w:p>
        </w:tc>
        <w:tc>
          <w:tcPr>
            <w:tcW w:w="663" w:type="pct"/>
            <w:tcBorders>
              <w:top w:val="nil"/>
              <w:left w:val="nil"/>
              <w:bottom w:val="single" w:sz="4" w:space="0" w:color="auto"/>
              <w:right w:val="single" w:sz="4" w:space="0" w:color="auto"/>
            </w:tcBorders>
            <w:shd w:val="clear" w:color="auto" w:fill="auto"/>
            <w:noWrap/>
            <w:vAlign w:val="bottom"/>
            <w:hideMark/>
          </w:tcPr>
          <w:p w14:paraId="485D2E3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18727.20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9C366F9"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18523A9F"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259FA946" w14:textId="77777777" w:rsidR="00512948" w:rsidRPr="005609E6" w:rsidRDefault="00512948" w:rsidP="004246C9">
            <w:pPr>
              <w:rPr>
                <w:color w:val="000000"/>
                <w:sz w:val="20"/>
                <w:szCs w:val="16"/>
                <w:lang w:val="lv-LV" w:eastAsia="lv-LV"/>
              </w:rPr>
            </w:pPr>
          </w:p>
        </w:tc>
      </w:tr>
      <w:tr w:rsidR="00512948" w:rsidRPr="005609E6" w14:paraId="5D390D5A"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68A56B5E"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2D14ED43"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61. vidusskola</w:t>
            </w:r>
          </w:p>
        </w:tc>
        <w:tc>
          <w:tcPr>
            <w:tcW w:w="596" w:type="pct"/>
            <w:tcBorders>
              <w:top w:val="nil"/>
              <w:left w:val="nil"/>
              <w:bottom w:val="single" w:sz="4" w:space="0" w:color="auto"/>
              <w:right w:val="single" w:sz="4" w:space="0" w:color="auto"/>
            </w:tcBorders>
            <w:shd w:val="clear" w:color="auto" w:fill="auto"/>
            <w:noWrap/>
            <w:vAlign w:val="bottom"/>
            <w:hideMark/>
          </w:tcPr>
          <w:p w14:paraId="16DEDD56"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2196.40</w:t>
            </w:r>
          </w:p>
        </w:tc>
        <w:tc>
          <w:tcPr>
            <w:tcW w:w="663" w:type="pct"/>
            <w:tcBorders>
              <w:top w:val="nil"/>
              <w:left w:val="nil"/>
              <w:bottom w:val="single" w:sz="4" w:space="0" w:color="auto"/>
              <w:right w:val="single" w:sz="4" w:space="0" w:color="auto"/>
            </w:tcBorders>
            <w:shd w:val="clear" w:color="auto" w:fill="auto"/>
            <w:noWrap/>
            <w:vAlign w:val="bottom"/>
            <w:hideMark/>
          </w:tcPr>
          <w:p w14:paraId="7EDDF658"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6589.20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24408076"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598CF752"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0FF8F76F" w14:textId="77777777" w:rsidR="00512948" w:rsidRPr="005609E6" w:rsidRDefault="00512948" w:rsidP="004246C9">
            <w:pPr>
              <w:rPr>
                <w:color w:val="000000"/>
                <w:sz w:val="20"/>
                <w:szCs w:val="16"/>
                <w:lang w:val="lv-LV" w:eastAsia="lv-LV"/>
              </w:rPr>
            </w:pPr>
          </w:p>
        </w:tc>
      </w:tr>
      <w:tr w:rsidR="00512948" w:rsidRPr="005609E6" w14:paraId="4715458E"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70C22017"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62560FDC"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95. vidusskola</w:t>
            </w:r>
          </w:p>
        </w:tc>
        <w:tc>
          <w:tcPr>
            <w:tcW w:w="596" w:type="pct"/>
            <w:tcBorders>
              <w:top w:val="nil"/>
              <w:left w:val="nil"/>
              <w:bottom w:val="single" w:sz="4" w:space="0" w:color="auto"/>
              <w:right w:val="single" w:sz="4" w:space="0" w:color="auto"/>
            </w:tcBorders>
            <w:shd w:val="clear" w:color="auto" w:fill="auto"/>
            <w:noWrap/>
            <w:vAlign w:val="bottom"/>
            <w:hideMark/>
          </w:tcPr>
          <w:p w14:paraId="1AAB4E5B"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2976.70</w:t>
            </w:r>
          </w:p>
        </w:tc>
        <w:tc>
          <w:tcPr>
            <w:tcW w:w="663" w:type="pct"/>
            <w:tcBorders>
              <w:top w:val="nil"/>
              <w:left w:val="nil"/>
              <w:bottom w:val="single" w:sz="4" w:space="0" w:color="auto"/>
              <w:right w:val="single" w:sz="4" w:space="0" w:color="auto"/>
            </w:tcBorders>
            <w:shd w:val="clear" w:color="auto" w:fill="auto"/>
            <w:noWrap/>
            <w:vAlign w:val="bottom"/>
            <w:hideMark/>
          </w:tcPr>
          <w:p w14:paraId="38E9ADF5"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8930.10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77C372FB"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201F055D"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11D9620" w14:textId="77777777" w:rsidR="00512948" w:rsidRPr="005609E6" w:rsidRDefault="00512948" w:rsidP="004246C9">
            <w:pPr>
              <w:rPr>
                <w:color w:val="000000"/>
                <w:sz w:val="20"/>
                <w:szCs w:val="16"/>
                <w:lang w:val="lv-LV" w:eastAsia="lv-LV"/>
              </w:rPr>
            </w:pPr>
          </w:p>
        </w:tc>
      </w:tr>
      <w:tr w:rsidR="00512948" w:rsidRPr="005609E6" w14:paraId="02BDE848" w14:textId="77777777" w:rsidTr="004246C9">
        <w:trPr>
          <w:trHeight w:val="264"/>
        </w:trPr>
        <w:tc>
          <w:tcPr>
            <w:tcW w:w="720" w:type="pct"/>
            <w:vMerge/>
            <w:tcBorders>
              <w:left w:val="single" w:sz="8" w:space="0" w:color="auto"/>
              <w:right w:val="single" w:sz="4" w:space="0" w:color="auto"/>
            </w:tcBorders>
            <w:shd w:val="clear" w:color="auto" w:fill="auto"/>
            <w:noWrap/>
            <w:vAlign w:val="bottom"/>
            <w:hideMark/>
          </w:tcPr>
          <w:p w14:paraId="161A4310" w14:textId="77777777" w:rsidR="00512948" w:rsidRPr="005609E6" w:rsidRDefault="00512948" w:rsidP="004246C9">
            <w:pPr>
              <w:rPr>
                <w:color w:val="000000"/>
                <w:sz w:val="20"/>
                <w:szCs w:val="16"/>
                <w:lang w:val="lv-LV" w:eastAsia="lv-LV"/>
              </w:rPr>
            </w:pPr>
          </w:p>
        </w:tc>
        <w:tc>
          <w:tcPr>
            <w:tcW w:w="1060" w:type="pct"/>
            <w:tcBorders>
              <w:top w:val="nil"/>
              <w:left w:val="nil"/>
              <w:bottom w:val="single" w:sz="4" w:space="0" w:color="auto"/>
              <w:right w:val="single" w:sz="4" w:space="0" w:color="auto"/>
            </w:tcBorders>
            <w:shd w:val="clear" w:color="auto" w:fill="auto"/>
            <w:vAlign w:val="center"/>
            <w:hideMark/>
          </w:tcPr>
          <w:p w14:paraId="088B7490"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Ziepniekkalna vidusskola</w:t>
            </w:r>
          </w:p>
        </w:tc>
        <w:tc>
          <w:tcPr>
            <w:tcW w:w="596" w:type="pct"/>
            <w:tcBorders>
              <w:top w:val="nil"/>
              <w:left w:val="nil"/>
              <w:bottom w:val="single" w:sz="4" w:space="0" w:color="auto"/>
              <w:right w:val="single" w:sz="4" w:space="0" w:color="auto"/>
            </w:tcBorders>
            <w:shd w:val="clear" w:color="auto" w:fill="auto"/>
            <w:noWrap/>
            <w:vAlign w:val="bottom"/>
            <w:hideMark/>
          </w:tcPr>
          <w:p w14:paraId="6903712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2196.40</w:t>
            </w:r>
          </w:p>
        </w:tc>
        <w:tc>
          <w:tcPr>
            <w:tcW w:w="663" w:type="pct"/>
            <w:tcBorders>
              <w:top w:val="nil"/>
              <w:left w:val="nil"/>
              <w:bottom w:val="single" w:sz="4" w:space="0" w:color="auto"/>
              <w:right w:val="single" w:sz="4" w:space="0" w:color="auto"/>
            </w:tcBorders>
            <w:shd w:val="clear" w:color="auto" w:fill="auto"/>
            <w:noWrap/>
            <w:vAlign w:val="bottom"/>
            <w:hideMark/>
          </w:tcPr>
          <w:p w14:paraId="4419ECBE"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6589.20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319C189B"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4C68B525" w14:textId="77777777" w:rsidR="00512948" w:rsidRPr="005609E6" w:rsidRDefault="00512948" w:rsidP="004246C9">
            <w:pPr>
              <w:rPr>
                <w:color w:val="000000"/>
                <w:sz w:val="20"/>
                <w:szCs w:val="16"/>
                <w:lang w:val="lv-LV" w:eastAsia="lv-LV"/>
              </w:rPr>
            </w:pPr>
          </w:p>
        </w:tc>
        <w:tc>
          <w:tcPr>
            <w:tcW w:w="760" w:type="pct"/>
            <w:vMerge/>
            <w:tcBorders>
              <w:left w:val="single" w:sz="4" w:space="0" w:color="auto"/>
              <w:right w:val="single" w:sz="8" w:space="0" w:color="auto"/>
            </w:tcBorders>
            <w:shd w:val="clear" w:color="auto" w:fill="auto"/>
          </w:tcPr>
          <w:p w14:paraId="67FA272D" w14:textId="77777777" w:rsidR="00512948" w:rsidRPr="005609E6" w:rsidRDefault="00512948" w:rsidP="004246C9">
            <w:pPr>
              <w:rPr>
                <w:color w:val="000000"/>
                <w:sz w:val="20"/>
                <w:szCs w:val="16"/>
                <w:lang w:val="lv-LV" w:eastAsia="lv-LV"/>
              </w:rPr>
            </w:pPr>
          </w:p>
        </w:tc>
      </w:tr>
      <w:tr w:rsidR="00512948" w:rsidRPr="005609E6" w14:paraId="5E0597D0" w14:textId="77777777" w:rsidTr="004246C9">
        <w:trPr>
          <w:trHeight w:val="276"/>
        </w:trPr>
        <w:tc>
          <w:tcPr>
            <w:tcW w:w="720" w:type="pct"/>
            <w:vMerge/>
            <w:tcBorders>
              <w:left w:val="single" w:sz="8" w:space="0" w:color="auto"/>
              <w:bottom w:val="single" w:sz="8" w:space="0" w:color="auto"/>
              <w:right w:val="single" w:sz="4" w:space="0" w:color="auto"/>
            </w:tcBorders>
            <w:shd w:val="clear" w:color="auto" w:fill="auto"/>
            <w:noWrap/>
            <w:vAlign w:val="bottom"/>
            <w:hideMark/>
          </w:tcPr>
          <w:p w14:paraId="4A84BA18" w14:textId="77777777" w:rsidR="00512948" w:rsidRPr="005609E6" w:rsidRDefault="00512948" w:rsidP="004246C9">
            <w:pPr>
              <w:rPr>
                <w:color w:val="000000"/>
                <w:sz w:val="20"/>
                <w:szCs w:val="16"/>
                <w:lang w:val="lv-LV" w:eastAsia="lv-LV"/>
              </w:rPr>
            </w:pPr>
          </w:p>
        </w:tc>
        <w:tc>
          <w:tcPr>
            <w:tcW w:w="1060" w:type="pct"/>
            <w:tcBorders>
              <w:top w:val="nil"/>
              <w:left w:val="nil"/>
              <w:bottom w:val="single" w:sz="8" w:space="0" w:color="auto"/>
              <w:right w:val="single" w:sz="4" w:space="0" w:color="auto"/>
            </w:tcBorders>
            <w:shd w:val="clear" w:color="auto" w:fill="auto"/>
            <w:vAlign w:val="bottom"/>
            <w:hideMark/>
          </w:tcPr>
          <w:p w14:paraId="60E3FD71" w14:textId="77777777" w:rsidR="00512948" w:rsidRPr="005609E6" w:rsidRDefault="00512948" w:rsidP="004246C9">
            <w:pPr>
              <w:rPr>
                <w:color w:val="000000"/>
                <w:sz w:val="20"/>
                <w:szCs w:val="16"/>
                <w:lang w:val="lv-LV" w:eastAsia="lv-LV"/>
              </w:rPr>
            </w:pPr>
            <w:r w:rsidRPr="005609E6">
              <w:rPr>
                <w:color w:val="000000"/>
                <w:sz w:val="20"/>
                <w:szCs w:val="16"/>
                <w:lang w:val="lv-LV" w:eastAsia="lv-LV"/>
              </w:rPr>
              <w:t>Rīgas Ēbelmuižas pamatskola</w:t>
            </w:r>
          </w:p>
        </w:tc>
        <w:tc>
          <w:tcPr>
            <w:tcW w:w="596" w:type="pct"/>
            <w:tcBorders>
              <w:top w:val="nil"/>
              <w:left w:val="nil"/>
              <w:bottom w:val="single" w:sz="8" w:space="0" w:color="auto"/>
              <w:right w:val="single" w:sz="4" w:space="0" w:color="auto"/>
            </w:tcBorders>
            <w:shd w:val="clear" w:color="auto" w:fill="auto"/>
            <w:noWrap/>
            <w:vAlign w:val="bottom"/>
            <w:hideMark/>
          </w:tcPr>
          <w:p w14:paraId="257EB6E9"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2225.30</w:t>
            </w:r>
          </w:p>
        </w:tc>
        <w:tc>
          <w:tcPr>
            <w:tcW w:w="663" w:type="pct"/>
            <w:tcBorders>
              <w:top w:val="nil"/>
              <w:left w:val="nil"/>
              <w:bottom w:val="single" w:sz="8" w:space="0" w:color="auto"/>
              <w:right w:val="single" w:sz="4" w:space="0" w:color="auto"/>
            </w:tcBorders>
            <w:shd w:val="clear" w:color="auto" w:fill="auto"/>
            <w:noWrap/>
            <w:vAlign w:val="bottom"/>
            <w:hideMark/>
          </w:tcPr>
          <w:p w14:paraId="093BE0D7" w14:textId="77777777" w:rsidR="00512948" w:rsidRPr="005609E6" w:rsidRDefault="00512948" w:rsidP="004246C9">
            <w:pPr>
              <w:jc w:val="right"/>
              <w:rPr>
                <w:color w:val="000000"/>
                <w:sz w:val="20"/>
                <w:szCs w:val="16"/>
                <w:lang w:val="lv-LV" w:eastAsia="lv-LV"/>
              </w:rPr>
            </w:pPr>
            <w:r w:rsidRPr="005609E6">
              <w:rPr>
                <w:color w:val="000000"/>
                <w:sz w:val="20"/>
                <w:szCs w:val="16"/>
                <w:lang w:val="lv-LV" w:eastAsia="lv-LV"/>
              </w:rPr>
              <w:t>6675.90</w:t>
            </w:r>
          </w:p>
        </w:tc>
        <w:tc>
          <w:tcPr>
            <w:tcW w:w="596" w:type="pct"/>
            <w:vMerge/>
            <w:tcBorders>
              <w:top w:val="nil"/>
              <w:left w:val="single" w:sz="4" w:space="0" w:color="auto"/>
              <w:bottom w:val="single" w:sz="8" w:space="0" w:color="000000"/>
              <w:right w:val="single" w:sz="4" w:space="0" w:color="auto"/>
            </w:tcBorders>
            <w:shd w:val="clear" w:color="auto" w:fill="auto"/>
            <w:vAlign w:val="center"/>
            <w:hideMark/>
          </w:tcPr>
          <w:p w14:paraId="592D4390" w14:textId="77777777" w:rsidR="00512948" w:rsidRPr="005609E6" w:rsidRDefault="00512948" w:rsidP="004246C9">
            <w:pPr>
              <w:rPr>
                <w:color w:val="000000"/>
                <w:sz w:val="20"/>
                <w:szCs w:val="16"/>
                <w:lang w:val="lv-LV" w:eastAsia="lv-LV"/>
              </w:rPr>
            </w:pPr>
          </w:p>
        </w:tc>
        <w:tc>
          <w:tcPr>
            <w:tcW w:w="604" w:type="pct"/>
            <w:vMerge/>
            <w:tcBorders>
              <w:top w:val="nil"/>
              <w:left w:val="single" w:sz="4" w:space="0" w:color="auto"/>
              <w:bottom w:val="single" w:sz="8" w:space="0" w:color="000000"/>
              <w:right w:val="single" w:sz="8" w:space="0" w:color="auto"/>
            </w:tcBorders>
            <w:shd w:val="clear" w:color="auto" w:fill="auto"/>
            <w:vAlign w:val="center"/>
            <w:hideMark/>
          </w:tcPr>
          <w:p w14:paraId="3885D2A4" w14:textId="77777777" w:rsidR="00512948" w:rsidRPr="005609E6" w:rsidRDefault="00512948" w:rsidP="004246C9">
            <w:pPr>
              <w:rPr>
                <w:color w:val="000000"/>
                <w:sz w:val="20"/>
                <w:szCs w:val="16"/>
                <w:lang w:val="lv-LV" w:eastAsia="lv-LV"/>
              </w:rPr>
            </w:pPr>
          </w:p>
        </w:tc>
        <w:tc>
          <w:tcPr>
            <w:tcW w:w="760" w:type="pct"/>
            <w:vMerge/>
            <w:tcBorders>
              <w:left w:val="single" w:sz="4" w:space="0" w:color="auto"/>
              <w:bottom w:val="single" w:sz="8" w:space="0" w:color="000000"/>
              <w:right w:val="single" w:sz="8" w:space="0" w:color="auto"/>
            </w:tcBorders>
            <w:shd w:val="clear" w:color="auto" w:fill="auto"/>
          </w:tcPr>
          <w:p w14:paraId="00EEA391" w14:textId="77777777" w:rsidR="00512948" w:rsidRPr="005609E6" w:rsidRDefault="00512948" w:rsidP="004246C9">
            <w:pPr>
              <w:rPr>
                <w:color w:val="000000"/>
                <w:sz w:val="20"/>
                <w:szCs w:val="16"/>
                <w:lang w:val="lv-LV" w:eastAsia="lv-LV"/>
              </w:rPr>
            </w:pPr>
          </w:p>
        </w:tc>
      </w:tr>
      <w:tr w:rsidR="00512948" w:rsidRPr="005609E6" w14:paraId="351582FB" w14:textId="77777777" w:rsidTr="004246C9">
        <w:trPr>
          <w:trHeight w:val="264"/>
        </w:trPr>
        <w:tc>
          <w:tcPr>
            <w:tcW w:w="1780" w:type="pct"/>
            <w:gridSpan w:val="2"/>
            <w:tcBorders>
              <w:top w:val="nil"/>
              <w:left w:val="single" w:sz="4" w:space="0" w:color="auto"/>
              <w:bottom w:val="single" w:sz="4" w:space="0" w:color="auto"/>
              <w:right w:val="single" w:sz="4" w:space="0" w:color="000000"/>
            </w:tcBorders>
            <w:shd w:val="clear" w:color="auto" w:fill="auto"/>
            <w:noWrap/>
            <w:vAlign w:val="bottom"/>
            <w:hideMark/>
          </w:tcPr>
          <w:p w14:paraId="179DF1DD" w14:textId="77777777" w:rsidR="00512948" w:rsidRPr="005609E6" w:rsidRDefault="00512948" w:rsidP="004246C9">
            <w:pPr>
              <w:jc w:val="right"/>
              <w:rPr>
                <w:b/>
                <w:bCs/>
                <w:color w:val="000000"/>
                <w:sz w:val="20"/>
                <w:szCs w:val="16"/>
                <w:lang w:val="lv-LV" w:eastAsia="lv-LV"/>
              </w:rPr>
            </w:pPr>
            <w:r w:rsidRPr="005609E6">
              <w:rPr>
                <w:b/>
                <w:bCs/>
                <w:color w:val="000000"/>
                <w:sz w:val="20"/>
                <w:szCs w:val="16"/>
                <w:lang w:val="lv-LV" w:eastAsia="lv-LV"/>
              </w:rPr>
              <w:t>Kopā bez PVN, EUR</w:t>
            </w:r>
          </w:p>
        </w:tc>
        <w:tc>
          <w:tcPr>
            <w:tcW w:w="596" w:type="pct"/>
            <w:tcBorders>
              <w:top w:val="nil"/>
              <w:left w:val="nil"/>
              <w:bottom w:val="single" w:sz="4" w:space="0" w:color="auto"/>
              <w:right w:val="single" w:sz="4" w:space="0" w:color="auto"/>
            </w:tcBorders>
            <w:shd w:val="clear" w:color="auto" w:fill="auto"/>
            <w:noWrap/>
            <w:vAlign w:val="bottom"/>
            <w:hideMark/>
          </w:tcPr>
          <w:p w14:paraId="21546E6C" w14:textId="77777777" w:rsidR="00512948" w:rsidRPr="005609E6" w:rsidRDefault="00512948" w:rsidP="004246C9">
            <w:pPr>
              <w:jc w:val="right"/>
              <w:rPr>
                <w:b/>
                <w:bCs/>
                <w:color w:val="000000"/>
                <w:sz w:val="20"/>
                <w:szCs w:val="16"/>
                <w:lang w:val="lv-LV" w:eastAsia="lv-LV"/>
              </w:rPr>
            </w:pPr>
            <w:r w:rsidRPr="005609E6">
              <w:rPr>
                <w:b/>
                <w:bCs/>
                <w:color w:val="000000"/>
                <w:sz w:val="20"/>
                <w:szCs w:val="16"/>
                <w:lang w:val="lv-LV" w:eastAsia="lv-LV"/>
              </w:rPr>
              <w:t>366423.10</w:t>
            </w:r>
          </w:p>
        </w:tc>
        <w:tc>
          <w:tcPr>
            <w:tcW w:w="663" w:type="pct"/>
            <w:tcBorders>
              <w:top w:val="nil"/>
              <w:left w:val="nil"/>
              <w:bottom w:val="single" w:sz="4" w:space="0" w:color="auto"/>
              <w:right w:val="single" w:sz="4" w:space="0" w:color="auto"/>
            </w:tcBorders>
            <w:shd w:val="clear" w:color="auto" w:fill="auto"/>
            <w:noWrap/>
            <w:vAlign w:val="bottom"/>
            <w:hideMark/>
          </w:tcPr>
          <w:p w14:paraId="3F1CF57C" w14:textId="77777777" w:rsidR="00512948" w:rsidRPr="005609E6" w:rsidRDefault="00512948" w:rsidP="004246C9">
            <w:pPr>
              <w:jc w:val="right"/>
              <w:rPr>
                <w:b/>
                <w:bCs/>
                <w:color w:val="000000"/>
                <w:sz w:val="20"/>
                <w:szCs w:val="16"/>
                <w:lang w:val="lv-LV" w:eastAsia="lv-LV"/>
              </w:rPr>
            </w:pPr>
            <w:r w:rsidRPr="005609E6">
              <w:rPr>
                <w:b/>
                <w:bCs/>
                <w:color w:val="000000"/>
                <w:sz w:val="20"/>
                <w:szCs w:val="16"/>
                <w:lang w:val="lv-LV" w:eastAsia="lv-LV"/>
              </w:rPr>
              <w:t>1099269.30</w:t>
            </w:r>
          </w:p>
        </w:tc>
        <w:tc>
          <w:tcPr>
            <w:tcW w:w="596" w:type="pct"/>
            <w:tcBorders>
              <w:top w:val="nil"/>
              <w:left w:val="nil"/>
              <w:bottom w:val="single" w:sz="4" w:space="0" w:color="auto"/>
              <w:right w:val="single" w:sz="4" w:space="0" w:color="auto"/>
            </w:tcBorders>
            <w:shd w:val="clear" w:color="auto" w:fill="auto"/>
            <w:noWrap/>
            <w:vAlign w:val="bottom"/>
            <w:hideMark/>
          </w:tcPr>
          <w:p w14:paraId="55025E20" w14:textId="77777777" w:rsidR="00512948" w:rsidRPr="005609E6" w:rsidRDefault="00512948" w:rsidP="004246C9">
            <w:pPr>
              <w:jc w:val="right"/>
              <w:rPr>
                <w:b/>
                <w:bCs/>
                <w:color w:val="000000"/>
                <w:sz w:val="20"/>
                <w:szCs w:val="16"/>
                <w:lang w:val="lv-LV" w:eastAsia="lv-LV"/>
              </w:rPr>
            </w:pPr>
            <w:r w:rsidRPr="005609E6">
              <w:rPr>
                <w:b/>
                <w:bCs/>
                <w:color w:val="000000"/>
                <w:sz w:val="20"/>
                <w:szCs w:val="16"/>
                <w:lang w:val="lv-LV" w:eastAsia="lv-LV"/>
              </w:rPr>
              <w:t>366423.10</w:t>
            </w:r>
          </w:p>
        </w:tc>
        <w:tc>
          <w:tcPr>
            <w:tcW w:w="604" w:type="pct"/>
            <w:tcBorders>
              <w:top w:val="nil"/>
              <w:left w:val="nil"/>
              <w:bottom w:val="single" w:sz="4" w:space="0" w:color="auto"/>
              <w:right w:val="single" w:sz="4" w:space="0" w:color="auto"/>
            </w:tcBorders>
            <w:shd w:val="clear" w:color="auto" w:fill="auto"/>
            <w:noWrap/>
            <w:vAlign w:val="bottom"/>
            <w:hideMark/>
          </w:tcPr>
          <w:p w14:paraId="56E1E7C9" w14:textId="77777777" w:rsidR="00512948" w:rsidRPr="005609E6" w:rsidRDefault="00512948" w:rsidP="004246C9">
            <w:pPr>
              <w:jc w:val="right"/>
              <w:rPr>
                <w:b/>
                <w:bCs/>
                <w:color w:val="000000"/>
                <w:sz w:val="20"/>
                <w:szCs w:val="16"/>
                <w:lang w:val="lv-LV" w:eastAsia="lv-LV"/>
              </w:rPr>
            </w:pPr>
            <w:r w:rsidRPr="005609E6">
              <w:rPr>
                <w:b/>
                <w:bCs/>
                <w:color w:val="000000"/>
                <w:sz w:val="20"/>
                <w:szCs w:val="16"/>
                <w:lang w:val="lv-LV" w:eastAsia="lv-LV"/>
              </w:rPr>
              <w:t>1099269.30</w:t>
            </w:r>
          </w:p>
        </w:tc>
        <w:tc>
          <w:tcPr>
            <w:tcW w:w="760" w:type="pct"/>
            <w:tcBorders>
              <w:top w:val="nil"/>
              <w:left w:val="nil"/>
              <w:bottom w:val="single" w:sz="4" w:space="0" w:color="auto"/>
              <w:right w:val="single" w:sz="4" w:space="0" w:color="auto"/>
            </w:tcBorders>
            <w:shd w:val="clear" w:color="auto" w:fill="auto"/>
          </w:tcPr>
          <w:p w14:paraId="3385F505" w14:textId="77777777" w:rsidR="00512948" w:rsidRPr="005609E6" w:rsidRDefault="00512948" w:rsidP="004246C9">
            <w:pPr>
              <w:jc w:val="right"/>
              <w:rPr>
                <w:b/>
                <w:bCs/>
                <w:color w:val="000000"/>
                <w:sz w:val="20"/>
                <w:szCs w:val="16"/>
                <w:lang w:val="lv-LV" w:eastAsia="lv-LV"/>
              </w:rPr>
            </w:pPr>
          </w:p>
        </w:tc>
      </w:tr>
    </w:tbl>
    <w:p w14:paraId="06CEC9B1" w14:textId="77777777" w:rsidR="00512948" w:rsidRPr="005609E6" w:rsidRDefault="00512948" w:rsidP="00A56E70">
      <w:pPr>
        <w:pStyle w:val="Sarakstarindkopa"/>
        <w:ind w:left="0"/>
        <w:jc w:val="both"/>
        <w:rPr>
          <w:lang w:val="lv-LV"/>
        </w:rPr>
      </w:pPr>
    </w:p>
    <w:tbl>
      <w:tblPr>
        <w:tblStyle w:val="Reatabula"/>
        <w:tblW w:w="0" w:type="auto"/>
        <w:tblLook w:val="04A0" w:firstRow="1" w:lastRow="0" w:firstColumn="1" w:lastColumn="0" w:noHBand="0" w:noVBand="1"/>
      </w:tblPr>
      <w:tblGrid>
        <w:gridCol w:w="13478"/>
        <w:gridCol w:w="1308"/>
      </w:tblGrid>
      <w:tr w:rsidR="00A56E70" w:rsidRPr="005609E6" w14:paraId="56999AB9" w14:textId="77777777" w:rsidTr="00F75059">
        <w:tc>
          <w:tcPr>
            <w:tcW w:w="0" w:type="auto"/>
          </w:tcPr>
          <w:p w14:paraId="202B0AD4" w14:textId="77777777" w:rsidR="00A56E70" w:rsidRPr="005609E6" w:rsidRDefault="00A56E70" w:rsidP="00A56E70">
            <w:pPr>
              <w:jc w:val="both"/>
              <w:rPr>
                <w:lang w:val="lv-LV"/>
              </w:rPr>
            </w:pPr>
            <w:r w:rsidRPr="005609E6">
              <w:rPr>
                <w:lang w:val="lv-LV"/>
              </w:rPr>
              <w:t>Informācija (ja tā ir zināma) par to iepirkuma līguma daļu, kuru izraudzītais pretendents plānojis nodot apakšuzņēmējiem, kā arī apakšuzņēmēju nosaukumi;</w:t>
            </w:r>
          </w:p>
          <w:p w14:paraId="2E4B2B94" w14:textId="77777777" w:rsidR="00A56E70" w:rsidRPr="005609E6" w:rsidRDefault="00A56E70" w:rsidP="00014390">
            <w:pPr>
              <w:jc w:val="both"/>
              <w:rPr>
                <w:lang w:val="lv-LV"/>
              </w:rPr>
            </w:pPr>
          </w:p>
        </w:tc>
        <w:tc>
          <w:tcPr>
            <w:tcW w:w="0" w:type="auto"/>
          </w:tcPr>
          <w:p w14:paraId="14D39EF7" w14:textId="77777777" w:rsidR="00A56E70" w:rsidRPr="005609E6" w:rsidRDefault="00A56E70" w:rsidP="00A56E70">
            <w:pPr>
              <w:jc w:val="both"/>
              <w:rPr>
                <w:lang w:val="lv-LV"/>
              </w:rPr>
            </w:pPr>
            <w:r w:rsidRPr="005609E6">
              <w:rPr>
                <w:lang w:val="lv-LV"/>
              </w:rPr>
              <w:t>Nav zināma</w:t>
            </w:r>
          </w:p>
          <w:p w14:paraId="1586272D" w14:textId="77777777" w:rsidR="00A56E70" w:rsidRPr="005609E6" w:rsidRDefault="00A56E70" w:rsidP="00014390">
            <w:pPr>
              <w:jc w:val="both"/>
              <w:rPr>
                <w:lang w:val="lv-LV"/>
              </w:rPr>
            </w:pPr>
          </w:p>
        </w:tc>
      </w:tr>
    </w:tbl>
    <w:p w14:paraId="7FD1B813" w14:textId="7806D911" w:rsidR="007D4EAB" w:rsidRPr="005609E6" w:rsidRDefault="007D4EAB" w:rsidP="00FD3A54">
      <w:pPr>
        <w:jc w:val="both"/>
        <w:rPr>
          <w:lang w:val="lv-LV" w:eastAsia="ar-SA"/>
        </w:rPr>
      </w:pPr>
    </w:p>
    <w:tbl>
      <w:tblPr>
        <w:tblStyle w:val="Reatabula"/>
        <w:tblW w:w="5000" w:type="pct"/>
        <w:tblLook w:val="04A0" w:firstRow="1" w:lastRow="0" w:firstColumn="1" w:lastColumn="0" w:noHBand="0" w:noVBand="1"/>
      </w:tblPr>
      <w:tblGrid>
        <w:gridCol w:w="14786"/>
      </w:tblGrid>
      <w:tr w:rsidR="00F75059" w:rsidRPr="005609E6" w14:paraId="26BC4E0C" w14:textId="77777777" w:rsidTr="00F75059">
        <w:tc>
          <w:tcPr>
            <w:tcW w:w="5000" w:type="pct"/>
          </w:tcPr>
          <w:p w14:paraId="74EC4267" w14:textId="783792E9" w:rsidR="00F75059" w:rsidRPr="005609E6" w:rsidRDefault="00F75059" w:rsidP="00014390">
            <w:pPr>
              <w:jc w:val="both"/>
              <w:rPr>
                <w:lang w:val="lv-LV"/>
              </w:rPr>
            </w:pPr>
            <w:r w:rsidRPr="005609E6">
              <w:rPr>
                <w:lang w:val="lv-LV"/>
              </w:rPr>
              <w:t>Pamatojums lēmumam par katru noraidīto pretendentu, kā arī par katru iepirkuma procedūras dokumentiem neatbilstošu piedāvājumu</w:t>
            </w:r>
          </w:p>
        </w:tc>
      </w:tr>
    </w:tbl>
    <w:p w14:paraId="197D0A49" w14:textId="77777777" w:rsidR="00F75059" w:rsidRPr="005609E6" w:rsidRDefault="00F75059" w:rsidP="00F75059">
      <w:pPr>
        <w:pStyle w:val="ListParagraph2"/>
        <w:suppressAutoHyphens/>
        <w:spacing w:after="0" w:line="240" w:lineRule="auto"/>
        <w:ind w:left="0"/>
        <w:jc w:val="both"/>
        <w:rPr>
          <w:rFonts w:ascii="Times New Roman" w:hAnsi="Times New Roman" w:cs="Times New Roman"/>
          <w:sz w:val="24"/>
          <w:szCs w:val="24"/>
          <w:lang w:eastAsia="ar-SA"/>
        </w:rPr>
      </w:pPr>
    </w:p>
    <w:p w14:paraId="6D0044A5" w14:textId="750F93A5" w:rsidR="00F75059" w:rsidRPr="005609E6" w:rsidRDefault="00F75059" w:rsidP="00F75059">
      <w:pPr>
        <w:pStyle w:val="ListParagraph2"/>
        <w:suppressAutoHyphens/>
        <w:spacing w:after="0" w:line="240" w:lineRule="auto"/>
        <w:ind w:left="0"/>
        <w:jc w:val="both"/>
        <w:rPr>
          <w:rFonts w:ascii="Times New Roman" w:hAnsi="Times New Roman" w:cs="Times New Roman"/>
          <w:sz w:val="24"/>
          <w:szCs w:val="24"/>
        </w:rPr>
      </w:pPr>
      <w:r w:rsidRPr="005609E6">
        <w:rPr>
          <w:rFonts w:ascii="Times New Roman" w:hAnsi="Times New Roman" w:cs="Times New Roman"/>
          <w:sz w:val="24"/>
          <w:szCs w:val="24"/>
          <w:lang w:eastAsia="ar-SA"/>
        </w:rPr>
        <w:t xml:space="preserve">13.10.2021. </w:t>
      </w:r>
      <w:r w:rsidRPr="005609E6">
        <w:rPr>
          <w:rFonts w:ascii="Times New Roman" w:hAnsi="Times New Roman" w:cs="Times New Roman"/>
          <w:b/>
          <w:bCs/>
          <w:sz w:val="24"/>
          <w:szCs w:val="24"/>
          <w:lang w:eastAsia="ar-SA"/>
        </w:rPr>
        <w:t>SIA “Rullis R”</w:t>
      </w:r>
      <w:r w:rsidRPr="005609E6">
        <w:rPr>
          <w:rFonts w:ascii="Times New Roman" w:hAnsi="Times New Roman" w:cs="Times New Roman"/>
          <w:sz w:val="24"/>
          <w:szCs w:val="24"/>
          <w:lang w:eastAsia="ar-SA"/>
        </w:rPr>
        <w:t xml:space="preserve"> atsūtīja informāciju</w:t>
      </w:r>
      <w:r w:rsidRPr="005609E6">
        <w:rPr>
          <w:rFonts w:ascii="Times New Roman" w:hAnsi="Times New Roman" w:cs="Times New Roman"/>
          <w:sz w:val="24"/>
          <w:szCs w:val="24"/>
        </w:rPr>
        <w:t>, no kuras izriet, ka:</w:t>
      </w:r>
    </w:p>
    <w:p w14:paraId="3E565BA3" w14:textId="77777777" w:rsidR="00F75059" w:rsidRPr="005609E6" w:rsidRDefault="00F75059" w:rsidP="00F75059">
      <w:pPr>
        <w:pStyle w:val="ListParagraph2"/>
        <w:suppressAutoHyphens/>
        <w:spacing w:after="0" w:line="240" w:lineRule="auto"/>
        <w:ind w:left="0"/>
        <w:jc w:val="both"/>
        <w:rPr>
          <w:rFonts w:ascii="Times New Roman" w:hAnsi="Times New Roman" w:cs="Times New Roman"/>
          <w:i/>
          <w:iCs/>
          <w:sz w:val="24"/>
          <w:szCs w:val="24"/>
          <w:lang w:eastAsia="ar-SA"/>
        </w:rPr>
      </w:pPr>
      <w:r w:rsidRPr="005609E6">
        <w:rPr>
          <w:rFonts w:ascii="Times New Roman" w:hAnsi="Times New Roman" w:cs="Times New Roman"/>
          <w:i/>
          <w:iCs/>
          <w:sz w:val="24"/>
          <w:szCs w:val="24"/>
          <w:lang w:eastAsia="ar-SA"/>
        </w:rPr>
        <w:t xml:space="preserve">“Rullis R SIA ir noslēgtie līgumi par </w:t>
      </w:r>
      <w:r w:rsidRPr="005609E6">
        <w:rPr>
          <w:rFonts w:ascii="Times New Roman" w:hAnsi="Times New Roman" w:cs="Times New Roman"/>
          <w:i/>
          <w:iCs/>
          <w:sz w:val="24"/>
          <w:szCs w:val="24"/>
          <w:u w:val="single"/>
          <w:lang w:eastAsia="ar-SA"/>
        </w:rPr>
        <w:t>Veļas mazgāšanas un ķīmiskās tīrīšanas, savākšanas un piegādes pakalpojumus sniegšanu</w:t>
      </w:r>
      <w:r w:rsidRPr="005609E6">
        <w:rPr>
          <w:rFonts w:ascii="Times New Roman" w:hAnsi="Times New Roman" w:cs="Times New Roman"/>
          <w:i/>
          <w:iCs/>
          <w:sz w:val="24"/>
          <w:szCs w:val="24"/>
          <w:lang w:eastAsia="ar-SA"/>
        </w:rPr>
        <w:t xml:space="preserve"> ar Rīgas pirmskolas izglītības iestādēm. Kopējā apgrozījuma summa pēc noslēgtiem līgumiem ar Rīgas pirmskolas izglītības iestādēm: Kopējā summa 2019.gadā </w:t>
      </w:r>
      <w:r w:rsidRPr="005609E6">
        <w:rPr>
          <w:rFonts w:ascii="Times New Roman" w:hAnsi="Times New Roman" w:cs="Times New Roman"/>
          <w:i/>
          <w:iCs/>
          <w:sz w:val="24"/>
          <w:szCs w:val="24"/>
          <w:u w:val="single"/>
          <w:lang w:eastAsia="ar-SA"/>
        </w:rPr>
        <w:t>20477,98</w:t>
      </w:r>
      <w:r w:rsidRPr="005609E6">
        <w:rPr>
          <w:rFonts w:ascii="Times New Roman" w:hAnsi="Times New Roman" w:cs="Times New Roman"/>
          <w:i/>
          <w:iCs/>
          <w:sz w:val="24"/>
          <w:szCs w:val="24"/>
          <w:lang w:eastAsia="ar-SA"/>
        </w:rPr>
        <w:t xml:space="preserve">EUR Kopējā summa 2020.gadā </w:t>
      </w:r>
      <w:r w:rsidRPr="005609E6">
        <w:rPr>
          <w:rFonts w:ascii="Times New Roman" w:hAnsi="Times New Roman" w:cs="Times New Roman"/>
          <w:i/>
          <w:iCs/>
          <w:sz w:val="24"/>
          <w:szCs w:val="24"/>
          <w:u w:val="single"/>
          <w:lang w:eastAsia="ar-SA"/>
        </w:rPr>
        <w:t>17283,89</w:t>
      </w:r>
      <w:r w:rsidRPr="005609E6">
        <w:rPr>
          <w:rFonts w:ascii="Times New Roman" w:hAnsi="Times New Roman" w:cs="Times New Roman"/>
          <w:i/>
          <w:iCs/>
          <w:sz w:val="24"/>
          <w:szCs w:val="24"/>
          <w:lang w:eastAsia="ar-SA"/>
        </w:rPr>
        <w:t xml:space="preserve">EUR Kopējā summa 2021.gadā (01.01.2021.-17.06.2021.) </w:t>
      </w:r>
      <w:r w:rsidRPr="005609E6">
        <w:rPr>
          <w:rFonts w:ascii="Times New Roman" w:hAnsi="Times New Roman" w:cs="Times New Roman"/>
          <w:i/>
          <w:iCs/>
          <w:sz w:val="24"/>
          <w:szCs w:val="24"/>
          <w:u w:val="single"/>
          <w:lang w:eastAsia="ar-SA"/>
        </w:rPr>
        <w:t>8739,79</w:t>
      </w:r>
      <w:r w:rsidRPr="005609E6">
        <w:rPr>
          <w:rFonts w:ascii="Times New Roman" w:hAnsi="Times New Roman" w:cs="Times New Roman"/>
          <w:i/>
          <w:iCs/>
          <w:sz w:val="24"/>
          <w:szCs w:val="24"/>
          <w:lang w:eastAsia="ar-SA"/>
        </w:rPr>
        <w:t xml:space="preserve">EUR. </w:t>
      </w:r>
    </w:p>
    <w:p w14:paraId="1206530F" w14:textId="77777777" w:rsidR="00F75059" w:rsidRPr="005609E6" w:rsidRDefault="00F75059" w:rsidP="00F75059">
      <w:pPr>
        <w:pStyle w:val="ListParagraph2"/>
        <w:suppressAutoHyphens/>
        <w:spacing w:after="0" w:line="240" w:lineRule="auto"/>
        <w:ind w:left="0"/>
        <w:jc w:val="both"/>
        <w:rPr>
          <w:rFonts w:ascii="Times New Roman" w:hAnsi="Times New Roman" w:cs="Times New Roman"/>
          <w:i/>
          <w:iCs/>
          <w:sz w:val="24"/>
          <w:szCs w:val="24"/>
          <w:lang w:eastAsia="ar-SA"/>
        </w:rPr>
      </w:pPr>
      <w:r w:rsidRPr="005609E6">
        <w:rPr>
          <w:rFonts w:ascii="Times New Roman" w:hAnsi="Times New Roman" w:cs="Times New Roman"/>
          <w:i/>
          <w:iCs/>
          <w:sz w:val="24"/>
          <w:szCs w:val="24"/>
          <w:lang w:eastAsia="ar-SA"/>
        </w:rPr>
        <w:t xml:space="preserve">Rullis R SIA ir noslēgtie līgumi par Veļas mazgātavas </w:t>
      </w:r>
      <w:r w:rsidRPr="005609E6">
        <w:rPr>
          <w:rFonts w:ascii="Times New Roman" w:hAnsi="Times New Roman" w:cs="Times New Roman"/>
          <w:i/>
          <w:iCs/>
          <w:sz w:val="24"/>
          <w:szCs w:val="24"/>
          <w:u w:val="single"/>
          <w:lang w:eastAsia="ar-SA"/>
        </w:rPr>
        <w:t>iekārtu apkalpošanu</w:t>
      </w:r>
      <w:r w:rsidRPr="005609E6">
        <w:rPr>
          <w:rFonts w:ascii="Times New Roman" w:hAnsi="Times New Roman" w:cs="Times New Roman"/>
          <w:i/>
          <w:iCs/>
          <w:sz w:val="24"/>
          <w:szCs w:val="24"/>
          <w:lang w:eastAsia="ar-SA"/>
        </w:rPr>
        <w:t xml:space="preserve"> ar Rīgas pirmskolas izglītības iestādēm . Kopējā apgrozījuma summa pēc noslēgtiem līgumiem ar Rīgas pirmskolas izglītības iestādēm: Kopējā summa 2019.gadā 30694,98EUR Kopējā summa 2020.gadā 29457,08EUR Kopējā summa 2021.gadā (01.01.2021.-17.06.2021.) 16668,16EUR </w:t>
      </w:r>
    </w:p>
    <w:p w14:paraId="17AD2DEF" w14:textId="77777777" w:rsidR="00F75059" w:rsidRPr="005609E6" w:rsidRDefault="00F75059" w:rsidP="00F75059">
      <w:pPr>
        <w:pStyle w:val="ListParagraph2"/>
        <w:suppressAutoHyphens/>
        <w:spacing w:after="0" w:line="240" w:lineRule="auto"/>
        <w:ind w:left="0"/>
        <w:jc w:val="both"/>
        <w:rPr>
          <w:rFonts w:ascii="Times New Roman" w:hAnsi="Times New Roman" w:cs="Times New Roman"/>
          <w:i/>
          <w:iCs/>
          <w:sz w:val="24"/>
          <w:szCs w:val="24"/>
          <w:lang w:eastAsia="ar-SA"/>
        </w:rPr>
      </w:pPr>
      <w:r w:rsidRPr="005609E6">
        <w:rPr>
          <w:rFonts w:ascii="Times New Roman" w:hAnsi="Times New Roman" w:cs="Times New Roman"/>
          <w:i/>
          <w:iCs/>
          <w:sz w:val="24"/>
          <w:szCs w:val="24"/>
          <w:lang w:eastAsia="ar-SA"/>
        </w:rPr>
        <w:t xml:space="preserve">Kopējā apgrozījuma summa pēc noslēgtiem līgumiem ar Rīgas pirmskolas izglītības iestādēm: 2019.gadā 51172,96EUR; 2020.gadā 46740,97EUR; 2021.gadā (01.01.2021.- 17.06.2021.) 25407,95EUR </w:t>
      </w:r>
    </w:p>
    <w:p w14:paraId="69C7E83D" w14:textId="77777777" w:rsidR="00F75059" w:rsidRPr="005609E6" w:rsidRDefault="00F75059" w:rsidP="00F75059">
      <w:pPr>
        <w:pStyle w:val="ListParagraph2"/>
        <w:suppressAutoHyphens/>
        <w:spacing w:after="0" w:line="240" w:lineRule="auto"/>
        <w:ind w:left="0"/>
        <w:jc w:val="both"/>
        <w:rPr>
          <w:rFonts w:ascii="Times New Roman" w:hAnsi="Times New Roman" w:cs="Times New Roman"/>
          <w:i/>
          <w:iCs/>
          <w:sz w:val="24"/>
          <w:szCs w:val="24"/>
          <w:lang w:eastAsia="ar-SA"/>
        </w:rPr>
      </w:pPr>
      <w:r w:rsidRPr="005609E6">
        <w:rPr>
          <w:rFonts w:ascii="Times New Roman" w:hAnsi="Times New Roman" w:cs="Times New Roman"/>
          <w:i/>
          <w:iCs/>
          <w:sz w:val="24"/>
          <w:szCs w:val="24"/>
          <w:lang w:eastAsia="ar-SA"/>
        </w:rPr>
        <w:t>Tika veikti dažādi remontdarbi un preču pārdošana un piegāde Rīgas pirmskolas izglītības iestādēm par kopējo summu: 2019.gadā 16783,18 EUR; 2020.gadā 5235,55 EUR; 2021.gadā (01.01.2021.-17.06.2021.) 1224,14EUR.”</w:t>
      </w:r>
    </w:p>
    <w:p w14:paraId="352551C4" w14:textId="77777777" w:rsidR="00F75059" w:rsidRPr="005609E6" w:rsidRDefault="00F75059" w:rsidP="00F75059">
      <w:pPr>
        <w:ind w:right="113"/>
        <w:jc w:val="both"/>
        <w:rPr>
          <w:b/>
          <w:bCs/>
          <w:color w:val="000000"/>
          <w:lang w:val="lv-LV"/>
        </w:rPr>
      </w:pPr>
      <w:r w:rsidRPr="005609E6">
        <w:rPr>
          <w:lang w:val="lv-LV" w:eastAsia="ar-SA"/>
        </w:rPr>
        <w:t xml:space="preserve">No SIA “Rullis R” iesniegtajiem dokumentiem secināms, ka SIA “Rullis R” ir </w:t>
      </w:r>
      <w:r w:rsidRPr="005609E6">
        <w:rPr>
          <w:lang w:val="lv-LV"/>
        </w:rPr>
        <w:t>pieredze veļas mazgāšanas un ķīmiskās tīrīšanas, savākšanas un piegādes pakalpojumu sniegšanā izglītības, veselības vai sociālās aprūpes iestāžu vajadzībām, bet šo pakalpojumu līgumu kopējais apjoms naudas izteiksmē</w:t>
      </w:r>
      <w:r w:rsidRPr="005609E6">
        <w:rPr>
          <w:color w:val="000000"/>
          <w:lang w:val="lv-LV"/>
        </w:rPr>
        <w:t xml:space="preserve"> 12 (divpadsmit) mēnešu periodā ir bijis mazāks kā 40 000 EUR bez PVN</w:t>
      </w:r>
      <w:r w:rsidRPr="005609E6">
        <w:rPr>
          <w:b/>
          <w:bCs/>
          <w:color w:val="000000"/>
          <w:lang w:val="lv-LV"/>
        </w:rPr>
        <w:t xml:space="preserve">. </w:t>
      </w:r>
      <w:r w:rsidRPr="005609E6">
        <w:rPr>
          <w:b/>
          <w:bCs/>
          <w:lang w:val="lv-LV" w:eastAsia="ar-SA"/>
        </w:rPr>
        <w:t>Nolikuma 7.2.3.punktā noteiktā prasība</w:t>
      </w:r>
      <w:r w:rsidRPr="005609E6">
        <w:rPr>
          <w:b/>
          <w:bCs/>
          <w:color w:val="000000"/>
          <w:lang w:val="lv-LV"/>
        </w:rPr>
        <w:t xml:space="preserve"> nav attiecināta uz iekārtu piegādēm, iekārtu remontdarbu vai apkalpošanas pakalpojumiem, tādēļ šo</w:t>
      </w:r>
      <w:r w:rsidRPr="005609E6">
        <w:rPr>
          <w:b/>
          <w:bCs/>
          <w:lang w:val="lv-LV"/>
        </w:rPr>
        <w:t xml:space="preserve"> līgumu kopējais apjoms netiek ņemts vērā.</w:t>
      </w:r>
    </w:p>
    <w:p w14:paraId="73BE8B5D" w14:textId="77777777" w:rsidR="00F75059" w:rsidRPr="005609E6" w:rsidRDefault="00F75059" w:rsidP="00F75059">
      <w:pPr>
        <w:pStyle w:val="ListParagraph2"/>
        <w:suppressAutoHyphens/>
        <w:spacing w:after="0" w:line="240" w:lineRule="auto"/>
        <w:ind w:left="0"/>
        <w:jc w:val="both"/>
        <w:rPr>
          <w:rFonts w:ascii="Times New Roman" w:hAnsi="Times New Roman"/>
          <w:b/>
          <w:bCs/>
          <w:i/>
          <w:iCs/>
          <w:color w:val="000000"/>
          <w:sz w:val="24"/>
        </w:rPr>
      </w:pPr>
      <w:r w:rsidRPr="005609E6">
        <w:rPr>
          <w:rFonts w:ascii="Times New Roman" w:hAnsi="Times New Roman" w:cs="Times New Roman"/>
          <w:b/>
          <w:bCs/>
          <w:sz w:val="24"/>
          <w:szCs w:val="24"/>
          <w:lang w:eastAsia="ar-SA"/>
        </w:rPr>
        <w:t xml:space="preserve">Līdz </w:t>
      </w:r>
      <w:r w:rsidRPr="005609E6">
        <w:rPr>
          <w:rFonts w:ascii="Times New Roman" w:hAnsi="Times New Roman" w:cs="Times New Roman"/>
          <w:b/>
          <w:bCs/>
          <w:color w:val="000000" w:themeColor="text1"/>
          <w:sz w:val="24"/>
          <w:szCs w:val="24"/>
          <w:lang w:eastAsia="ar-SA"/>
        </w:rPr>
        <w:t xml:space="preserve">ar </w:t>
      </w:r>
      <w:r w:rsidRPr="005609E6">
        <w:rPr>
          <w:rFonts w:ascii="Times New Roman" w:hAnsi="Times New Roman" w:cs="Times New Roman"/>
          <w:b/>
          <w:bCs/>
          <w:sz w:val="24"/>
          <w:szCs w:val="24"/>
          <w:lang w:eastAsia="ar-SA"/>
        </w:rPr>
        <w:t>to SIA “Rullis R” neatbilst</w:t>
      </w:r>
      <w:r w:rsidRPr="005609E6">
        <w:rPr>
          <w:rFonts w:ascii="Times New Roman" w:hAnsi="Times New Roman" w:cs="Times New Roman"/>
          <w:b/>
          <w:bCs/>
          <w:color w:val="000000" w:themeColor="text1"/>
          <w:sz w:val="24"/>
          <w:szCs w:val="24"/>
          <w:lang w:eastAsia="ar-SA"/>
        </w:rPr>
        <w:t xml:space="preserve"> Nolikuma 7.2.3.punktā noteiktajai prasībai.</w:t>
      </w:r>
    </w:p>
    <w:p w14:paraId="6FF573B5" w14:textId="77777777" w:rsidR="00F75059" w:rsidRPr="005609E6" w:rsidRDefault="00F75059" w:rsidP="00F75059">
      <w:pPr>
        <w:jc w:val="both"/>
        <w:rPr>
          <w:lang w:val="lv-LV"/>
        </w:rPr>
      </w:pPr>
    </w:p>
    <w:p w14:paraId="3664C996" w14:textId="77777777" w:rsidR="00F75059" w:rsidRPr="005609E6" w:rsidRDefault="00F75059" w:rsidP="00F75059">
      <w:pPr>
        <w:jc w:val="both"/>
        <w:rPr>
          <w:lang w:val="lv-LV"/>
        </w:rPr>
      </w:pPr>
      <w:bookmarkStart w:id="2" w:name="_Hlk85465646"/>
      <w:r w:rsidRPr="005609E6">
        <w:rPr>
          <w:lang w:val="lv-LV"/>
        </w:rPr>
        <w:t xml:space="preserve">13.10.2021. Departaments saņēma </w:t>
      </w:r>
      <w:r w:rsidRPr="005609E6">
        <w:rPr>
          <w:b/>
          <w:bCs/>
          <w:lang w:val="lv-LV" w:eastAsia="ar-SA"/>
        </w:rPr>
        <w:t>Sabiedrības ar ierobežotu atbildību, inženieru komercfirma "NiVa" Tukumā</w:t>
      </w:r>
      <w:r w:rsidRPr="005609E6">
        <w:rPr>
          <w:lang w:val="lv-LV"/>
        </w:rPr>
        <w:t xml:space="preserve"> elektroniskā pasta vēstuli ar pielikumiem, bet daļu no vēstulei pievienotajiem failiem (pielikumus) nebija iespējams atvērt un izvērtēt, jo tie iesniegti Iepirkuma nolikuma 6.4.punkta prasībām neatbilstošā formātā. No iesniegtajiem dokumentiem, kas atbilda Nolikumā noteiktajām formātam, netika gūta pārliecība par atbilstību Nolikuma 7.2.3.punktā noteiktajai prasībai. </w:t>
      </w:r>
    </w:p>
    <w:p w14:paraId="53964972" w14:textId="77777777" w:rsidR="00F75059" w:rsidRPr="005609E6" w:rsidRDefault="00F75059" w:rsidP="00F75059">
      <w:pPr>
        <w:jc w:val="both"/>
        <w:rPr>
          <w:lang w:val="lv-LV" w:eastAsia="ar-SA"/>
        </w:rPr>
      </w:pPr>
      <w:r w:rsidRPr="005609E6">
        <w:rPr>
          <w:lang w:val="lv-LV"/>
        </w:rPr>
        <w:t xml:space="preserve">Tādēļ, </w:t>
      </w:r>
      <w:r w:rsidRPr="005609E6">
        <w:rPr>
          <w:lang w:val="lv-LV" w:eastAsia="ar-SA"/>
        </w:rPr>
        <w:t xml:space="preserve">pamatojoties uz PIL 41.panta sesto daļu, Departaments 15.10.2021. vēstulē Nr. </w:t>
      </w:r>
      <w:r w:rsidRPr="005609E6">
        <w:rPr>
          <w:lang w:val="lv-LV" w:eastAsia="ar-SA"/>
        </w:rPr>
        <w:fldChar w:fldCharType="begin"/>
      </w:r>
      <w:r w:rsidRPr="005609E6">
        <w:rPr>
          <w:lang w:val="lv-LV" w:eastAsia="ar-SA"/>
        </w:rPr>
        <w:instrText xml:space="preserve"> DOCPROPERTY  #DOC_NR#  \* MERGEFORMAT </w:instrText>
      </w:r>
      <w:r w:rsidRPr="005609E6">
        <w:rPr>
          <w:lang w:val="lv-LV" w:eastAsia="ar-SA"/>
        </w:rPr>
        <w:fldChar w:fldCharType="separate"/>
      </w:r>
      <w:r w:rsidRPr="005609E6">
        <w:rPr>
          <w:lang w:val="lv-LV" w:eastAsia="ar-SA"/>
        </w:rPr>
        <w:t>DIKS-21-1934-nd</w:t>
      </w:r>
      <w:r w:rsidRPr="005609E6">
        <w:rPr>
          <w:lang w:val="lv-LV" w:eastAsia="ar-SA"/>
        </w:rPr>
        <w:fldChar w:fldCharType="end"/>
      </w:r>
      <w:r w:rsidRPr="005609E6">
        <w:rPr>
          <w:lang w:val="lv-LV" w:eastAsia="ar-SA"/>
        </w:rPr>
        <w:t xml:space="preserve"> atkārtoti lūdza Sabiedrību ar ierobežotu atbildību, inženieru komercfirma "NiVa" Tukumā līdz 18.10.2021. plkst. 10.00 iesniegt minēto informāciju.</w:t>
      </w:r>
    </w:p>
    <w:p w14:paraId="478C7EF8" w14:textId="77777777" w:rsidR="00F75059" w:rsidRPr="005609E6" w:rsidRDefault="00F75059" w:rsidP="00F75059">
      <w:pPr>
        <w:ind w:right="113"/>
        <w:jc w:val="both"/>
        <w:rPr>
          <w:lang w:val="lv-LV"/>
        </w:rPr>
      </w:pPr>
      <w:r w:rsidRPr="005609E6">
        <w:rPr>
          <w:lang w:val="lv-LV" w:eastAsia="ar-SA"/>
        </w:rPr>
        <w:t xml:space="preserve">17.10.2021. </w:t>
      </w:r>
      <w:r w:rsidRPr="005609E6">
        <w:rPr>
          <w:lang w:val="lv-LV"/>
        </w:rPr>
        <w:t xml:space="preserve">Departaments saņēma </w:t>
      </w:r>
      <w:r w:rsidRPr="005609E6">
        <w:rPr>
          <w:lang w:val="lv-LV" w:eastAsia="ar-SA"/>
        </w:rPr>
        <w:t>Sabiedrības ar ierobežotu atbildību, inženieru komercfirma "NiVa" Tukumā</w:t>
      </w:r>
      <w:r w:rsidRPr="005609E6">
        <w:rPr>
          <w:lang w:val="lv-LV"/>
        </w:rPr>
        <w:t xml:space="preserve"> elektroniskā pasta vēstuli ar pielikumiem.</w:t>
      </w:r>
    </w:p>
    <w:p w14:paraId="73EFC0CA" w14:textId="77777777" w:rsidR="00F75059" w:rsidRPr="005609E6" w:rsidRDefault="00F75059" w:rsidP="00F75059">
      <w:pPr>
        <w:ind w:right="113"/>
        <w:jc w:val="both"/>
        <w:rPr>
          <w:lang w:val="lv-LV"/>
        </w:rPr>
      </w:pPr>
      <w:r w:rsidRPr="005609E6">
        <w:rPr>
          <w:lang w:val="lv-LV" w:eastAsia="ar-SA"/>
        </w:rPr>
        <w:t>No Sabiedrības ar ierobežotu atbildību, inženieru komercfirma "NiVa" Tukumā</w:t>
      </w:r>
      <w:r w:rsidRPr="005609E6">
        <w:rPr>
          <w:lang w:val="lv-LV"/>
        </w:rPr>
        <w:t xml:space="preserve"> </w:t>
      </w:r>
      <w:r w:rsidRPr="005609E6">
        <w:rPr>
          <w:lang w:val="lv-LV" w:eastAsia="ar-SA"/>
        </w:rPr>
        <w:t xml:space="preserve">iesniegtajiem dokumentiem secināms, ka Sabiedrībai ar ierobežotu atbildību, inženieru komercfirma "NiVa" Tukumā ir </w:t>
      </w:r>
      <w:r w:rsidRPr="005609E6">
        <w:rPr>
          <w:lang w:val="lv-LV"/>
        </w:rPr>
        <w:t>pieredze veļas mazgāšanas un ķīmiskās tīrīšanas, savākšanas un piegādes pakalpojumu sniegšanā izglītības un veselības iestāžu vajadzībām, bet šo pakalpojumu līgumu kopējais apjoms naudas izteiksmē</w:t>
      </w:r>
      <w:r w:rsidRPr="005609E6">
        <w:rPr>
          <w:color w:val="000000"/>
          <w:lang w:val="lv-LV"/>
        </w:rPr>
        <w:t xml:space="preserve"> 12 (divpadsmit) mēnešu periodā ir bijis mazāks kā 40 000 EUR bez PVN. </w:t>
      </w:r>
      <w:r w:rsidRPr="005609E6">
        <w:rPr>
          <w:b/>
          <w:bCs/>
          <w:lang w:val="lv-LV" w:eastAsia="ar-SA"/>
        </w:rPr>
        <w:t>Nolikuma 7.2.3.punktā noteiktā prasība</w:t>
      </w:r>
      <w:r w:rsidRPr="005609E6">
        <w:rPr>
          <w:b/>
          <w:bCs/>
          <w:color w:val="000000"/>
          <w:lang w:val="lv-LV"/>
        </w:rPr>
        <w:t xml:space="preserve"> ir attiecināta uz pakalpojumiem, kas sniegti izglītības, veselības vai sociālās aprūpes iestādēm, tādēļ citu pasūtītāju (tādu kā: </w:t>
      </w:r>
      <w:r w:rsidRPr="005609E6">
        <w:rPr>
          <w:b/>
          <w:bCs/>
          <w:lang w:val="lv-LV" w:eastAsia="ar-SA"/>
        </w:rPr>
        <w:t xml:space="preserve">SIA STAGARS, SIA PHL, SIA Jūrmalas vilnis, Tukuma </w:t>
      </w:r>
      <w:proofErr w:type="spellStart"/>
      <w:r w:rsidRPr="005609E6">
        <w:rPr>
          <w:b/>
          <w:bCs/>
          <w:lang w:val="lv-LV" w:eastAsia="ar-SA"/>
        </w:rPr>
        <w:t>evanģēl.luteriskā</w:t>
      </w:r>
      <w:proofErr w:type="spellEnd"/>
      <w:r w:rsidRPr="005609E6">
        <w:rPr>
          <w:b/>
          <w:bCs/>
          <w:lang w:val="lv-LV" w:eastAsia="ar-SA"/>
        </w:rPr>
        <w:t xml:space="preserve"> draudze, SIA FROKS, t.i., viesu namu, viesnīcu, sporta klubu, baznīcu u.c.)</w:t>
      </w:r>
      <w:r w:rsidRPr="005609E6">
        <w:rPr>
          <w:b/>
          <w:bCs/>
          <w:lang w:val="lv-LV"/>
        </w:rPr>
        <w:t xml:space="preserve"> līgumu kopējais apjoms netiek ņemts vērā.</w:t>
      </w:r>
    </w:p>
    <w:p w14:paraId="4FC3F746" w14:textId="77777777" w:rsidR="00F75059" w:rsidRPr="005609E6" w:rsidRDefault="00F75059" w:rsidP="00F75059">
      <w:pPr>
        <w:ind w:right="113"/>
        <w:jc w:val="both"/>
        <w:rPr>
          <w:color w:val="000000"/>
          <w:lang w:val="lv-LV"/>
        </w:rPr>
      </w:pPr>
      <w:r w:rsidRPr="005609E6">
        <w:rPr>
          <w:lang w:val="lv-LV"/>
        </w:rPr>
        <w:t>Papildus jāņem vērā, ka atbilstību apliecinošie dokumenti bija jāiesniedz kopā ar piedāvājumu, bet skaidrojumam pievienotie dokumenti no pretendenta puses netika sistematizēti un nebija pārskatāmi.</w:t>
      </w:r>
    </w:p>
    <w:p w14:paraId="2BF215DE" w14:textId="77777777" w:rsidR="00F75059" w:rsidRPr="005609E6" w:rsidRDefault="00F75059" w:rsidP="00F75059">
      <w:pPr>
        <w:pStyle w:val="ListParagraph2"/>
        <w:suppressAutoHyphens/>
        <w:spacing w:after="0" w:line="240" w:lineRule="auto"/>
        <w:ind w:left="0"/>
        <w:jc w:val="both"/>
        <w:rPr>
          <w:rFonts w:ascii="Times New Roman" w:hAnsi="Times New Roman"/>
          <w:b/>
          <w:bCs/>
          <w:i/>
          <w:iCs/>
          <w:color w:val="000000"/>
          <w:sz w:val="24"/>
        </w:rPr>
      </w:pPr>
      <w:r w:rsidRPr="005609E6">
        <w:rPr>
          <w:rFonts w:ascii="Times New Roman" w:hAnsi="Times New Roman" w:cs="Times New Roman"/>
          <w:b/>
          <w:bCs/>
          <w:sz w:val="24"/>
          <w:szCs w:val="24"/>
          <w:lang w:eastAsia="ar-SA"/>
        </w:rPr>
        <w:t xml:space="preserve">Līdz </w:t>
      </w:r>
      <w:r w:rsidRPr="005609E6">
        <w:rPr>
          <w:rFonts w:ascii="Times New Roman" w:hAnsi="Times New Roman" w:cs="Times New Roman"/>
          <w:b/>
          <w:bCs/>
          <w:color w:val="000000" w:themeColor="text1"/>
          <w:sz w:val="24"/>
          <w:szCs w:val="24"/>
          <w:lang w:eastAsia="ar-SA"/>
        </w:rPr>
        <w:t xml:space="preserve">ar </w:t>
      </w:r>
      <w:r w:rsidRPr="005609E6">
        <w:rPr>
          <w:rFonts w:ascii="Times New Roman" w:hAnsi="Times New Roman" w:cs="Times New Roman"/>
          <w:b/>
          <w:bCs/>
          <w:sz w:val="24"/>
          <w:szCs w:val="24"/>
          <w:lang w:eastAsia="ar-SA"/>
        </w:rPr>
        <w:t>to secināms, ka Sabiedrība</w:t>
      </w:r>
      <w:r w:rsidRPr="005609E6">
        <w:rPr>
          <w:b/>
          <w:bCs/>
          <w:lang w:eastAsia="ar-SA"/>
        </w:rPr>
        <w:t>s</w:t>
      </w:r>
      <w:r w:rsidRPr="005609E6">
        <w:rPr>
          <w:rFonts w:ascii="Times New Roman" w:hAnsi="Times New Roman" w:cs="Times New Roman"/>
          <w:b/>
          <w:bCs/>
          <w:sz w:val="24"/>
          <w:szCs w:val="24"/>
          <w:lang w:eastAsia="ar-SA"/>
        </w:rPr>
        <w:t xml:space="preserve"> ar ierobežotu atbildību, inženieru komercfirma "NiVa" neatbilst</w:t>
      </w:r>
      <w:r w:rsidRPr="005609E6">
        <w:rPr>
          <w:rFonts w:ascii="Times New Roman" w:hAnsi="Times New Roman" w:cs="Times New Roman"/>
          <w:b/>
          <w:bCs/>
          <w:color w:val="000000" w:themeColor="text1"/>
          <w:sz w:val="24"/>
          <w:szCs w:val="24"/>
          <w:lang w:eastAsia="ar-SA"/>
        </w:rPr>
        <w:t xml:space="preserve"> Nolikuma 7.2.3.punktā noteiktajai prasībai.</w:t>
      </w:r>
    </w:p>
    <w:bookmarkEnd w:id="2"/>
    <w:p w14:paraId="082CE8FD" w14:textId="74B8F413" w:rsidR="00F75059" w:rsidRPr="005609E6" w:rsidRDefault="00F75059" w:rsidP="005609E6">
      <w:pPr>
        <w:spacing w:after="200" w:line="276" w:lineRule="auto"/>
        <w:rPr>
          <w:lang w:val="lv-LV" w:eastAsia="ar-SA"/>
        </w:rPr>
        <w:sectPr w:rsidR="00F75059" w:rsidRPr="005609E6" w:rsidSect="00B96898">
          <w:pgSz w:w="16838" w:h="11906" w:orient="landscape"/>
          <w:pgMar w:top="1134" w:right="1134" w:bottom="1134" w:left="1134" w:header="709" w:footer="709" w:gutter="0"/>
          <w:cols w:space="708"/>
          <w:docGrid w:linePitch="360"/>
        </w:sectPr>
      </w:pPr>
    </w:p>
    <w:p w14:paraId="24CE0F92" w14:textId="10380BA4" w:rsidR="00F75059" w:rsidRPr="005609E6" w:rsidRDefault="00F75059" w:rsidP="00FD3A54">
      <w:pPr>
        <w:jc w:val="both"/>
        <w:rPr>
          <w:lang w:val="lv-LV" w:eastAsia="ar-SA"/>
        </w:rPr>
      </w:pPr>
    </w:p>
    <w:p w14:paraId="51233D83" w14:textId="77777777" w:rsidR="00F75059" w:rsidRPr="005609E6" w:rsidRDefault="00F75059" w:rsidP="00FD3A54">
      <w:pPr>
        <w:jc w:val="both"/>
        <w:rPr>
          <w:lang w:val="lv-LV" w:eastAsia="ar-SA"/>
        </w:rPr>
      </w:pPr>
    </w:p>
    <w:p w14:paraId="4F599047" w14:textId="3A00C22B" w:rsidR="00F75059" w:rsidRPr="005609E6" w:rsidRDefault="00F75059" w:rsidP="00FD3A54">
      <w:pPr>
        <w:jc w:val="both"/>
        <w:rPr>
          <w:lang w:val="lv-LV" w:eastAsia="ar-SA"/>
        </w:rPr>
      </w:pPr>
    </w:p>
    <w:tbl>
      <w:tblPr>
        <w:tblStyle w:val="Reatabula"/>
        <w:tblW w:w="0" w:type="auto"/>
        <w:tblLook w:val="04A0" w:firstRow="1" w:lastRow="0" w:firstColumn="1" w:lastColumn="0" w:noHBand="0" w:noVBand="1"/>
      </w:tblPr>
      <w:tblGrid>
        <w:gridCol w:w="3936"/>
        <w:gridCol w:w="5351"/>
      </w:tblGrid>
      <w:tr w:rsidR="00F75059" w:rsidRPr="005609E6" w14:paraId="0CD7A681" w14:textId="77777777" w:rsidTr="00014390">
        <w:tc>
          <w:tcPr>
            <w:tcW w:w="3936" w:type="dxa"/>
          </w:tcPr>
          <w:p w14:paraId="260F51CD" w14:textId="77777777" w:rsidR="00F75059" w:rsidRPr="005609E6" w:rsidRDefault="00F75059" w:rsidP="00014390">
            <w:pPr>
              <w:jc w:val="both"/>
              <w:rPr>
                <w:lang w:val="lv-LV"/>
              </w:rPr>
            </w:pPr>
            <w:r w:rsidRPr="005609E6">
              <w:rPr>
                <w:lang w:val="lv-LV"/>
              </w:rPr>
              <w:t>Ja piedāvājumu iesniedzis tikai viens piegādātājs, – pamatojums iepirkuma procedūras nepārtraukšanai saskaņā ar šo noteikumu 19. punktu.</w:t>
            </w:r>
          </w:p>
        </w:tc>
        <w:tc>
          <w:tcPr>
            <w:tcW w:w="5351" w:type="dxa"/>
          </w:tcPr>
          <w:p w14:paraId="34C1E0BE" w14:textId="77777777" w:rsidR="00F75059" w:rsidRPr="005609E6" w:rsidRDefault="00F75059" w:rsidP="00014390">
            <w:pPr>
              <w:jc w:val="both"/>
              <w:rPr>
                <w:lang w:val="lv-LV"/>
              </w:rPr>
            </w:pPr>
            <w:r w:rsidRPr="005609E6">
              <w:rPr>
                <w:lang w:val="lv-LV"/>
              </w:rPr>
              <w:t>Nav attiecināms</w:t>
            </w:r>
          </w:p>
        </w:tc>
      </w:tr>
      <w:tr w:rsidR="00F75059" w:rsidRPr="005609E6" w14:paraId="4217B076" w14:textId="77777777" w:rsidTr="00014390">
        <w:tc>
          <w:tcPr>
            <w:tcW w:w="3936" w:type="dxa"/>
          </w:tcPr>
          <w:p w14:paraId="481B4F4C" w14:textId="77777777" w:rsidR="00F75059" w:rsidRPr="005609E6" w:rsidRDefault="00F75059" w:rsidP="00014390">
            <w:pPr>
              <w:jc w:val="both"/>
              <w:rPr>
                <w:lang w:val="lv-LV"/>
              </w:rPr>
            </w:pPr>
            <w:r w:rsidRPr="005609E6">
              <w:rPr>
                <w:lang w:val="lv-LV"/>
              </w:rPr>
              <w:t>Lēmuma pamatojums, ja iepirkuma komisija pieņēmusi lēmumu pārtraukt vai izbeigt iepirkuma procedūru</w:t>
            </w:r>
          </w:p>
        </w:tc>
        <w:tc>
          <w:tcPr>
            <w:tcW w:w="5351" w:type="dxa"/>
          </w:tcPr>
          <w:p w14:paraId="5ABDE56F" w14:textId="77777777" w:rsidR="00F75059" w:rsidRPr="005609E6" w:rsidRDefault="00F75059" w:rsidP="00014390">
            <w:pPr>
              <w:jc w:val="both"/>
              <w:rPr>
                <w:lang w:val="lv-LV"/>
              </w:rPr>
            </w:pPr>
            <w:r w:rsidRPr="005609E6">
              <w:rPr>
                <w:lang w:val="lv-LV"/>
              </w:rPr>
              <w:t>Nav attiecināms</w:t>
            </w:r>
          </w:p>
        </w:tc>
      </w:tr>
      <w:tr w:rsidR="00F75059" w:rsidRPr="005609E6" w14:paraId="62A83657" w14:textId="77777777" w:rsidTr="00014390">
        <w:tc>
          <w:tcPr>
            <w:tcW w:w="3936" w:type="dxa"/>
          </w:tcPr>
          <w:p w14:paraId="21D9703E" w14:textId="77777777" w:rsidR="00F75059" w:rsidRPr="005609E6" w:rsidRDefault="00F75059" w:rsidP="00014390">
            <w:pPr>
              <w:jc w:val="both"/>
              <w:rPr>
                <w:lang w:val="lv-LV"/>
              </w:rPr>
            </w:pPr>
            <w:r w:rsidRPr="005609E6">
              <w:rPr>
                <w:lang w:val="lv-LV"/>
              </w:rPr>
              <w:t>Piedāvājuma noraidīšanas pamatojums, ja iepirkuma komisija atzinusi piedāvājumu par nepamatoti lētu</w:t>
            </w:r>
          </w:p>
        </w:tc>
        <w:tc>
          <w:tcPr>
            <w:tcW w:w="5351" w:type="dxa"/>
          </w:tcPr>
          <w:p w14:paraId="2DB3B80A" w14:textId="77777777" w:rsidR="00F75059" w:rsidRPr="005609E6" w:rsidRDefault="00F75059" w:rsidP="00014390">
            <w:pPr>
              <w:jc w:val="both"/>
              <w:rPr>
                <w:lang w:val="lv-LV"/>
              </w:rPr>
            </w:pPr>
            <w:r w:rsidRPr="005609E6">
              <w:rPr>
                <w:lang w:val="lv-LV"/>
              </w:rPr>
              <w:t>Nav attiecināms</w:t>
            </w:r>
          </w:p>
        </w:tc>
      </w:tr>
      <w:tr w:rsidR="00F75059" w:rsidRPr="005609E6" w14:paraId="73381824" w14:textId="77777777" w:rsidTr="00014390">
        <w:tc>
          <w:tcPr>
            <w:tcW w:w="3936" w:type="dxa"/>
          </w:tcPr>
          <w:p w14:paraId="6A399838" w14:textId="77777777" w:rsidR="00F75059" w:rsidRPr="005609E6" w:rsidRDefault="00F75059" w:rsidP="00014390">
            <w:pPr>
              <w:jc w:val="both"/>
              <w:rPr>
                <w:lang w:val="lv-LV"/>
              </w:rPr>
            </w:pPr>
            <w:r w:rsidRPr="005609E6">
              <w:rPr>
                <w:lang w:val="lv-LV"/>
              </w:rPr>
              <w:t>Iemesli, kuru dēļ netiek paredzēta elektroniska piedāvājumu iesniegšana, ja pasūtītājam ir pienākums izmantot piedāvājumu saņemšanai elektroniskās informācijas sistēmas</w:t>
            </w:r>
          </w:p>
        </w:tc>
        <w:tc>
          <w:tcPr>
            <w:tcW w:w="5351" w:type="dxa"/>
          </w:tcPr>
          <w:p w14:paraId="3E919CC5" w14:textId="77777777" w:rsidR="00F75059" w:rsidRPr="005609E6" w:rsidRDefault="00F75059" w:rsidP="00014390">
            <w:pPr>
              <w:jc w:val="both"/>
              <w:rPr>
                <w:lang w:val="lv-LV"/>
              </w:rPr>
            </w:pPr>
            <w:r w:rsidRPr="005609E6">
              <w:rPr>
                <w:lang w:val="lv-LV"/>
              </w:rPr>
              <w:t>Nav attiecināms</w:t>
            </w:r>
          </w:p>
        </w:tc>
      </w:tr>
      <w:tr w:rsidR="00F75059" w:rsidRPr="005609E6" w14:paraId="057B7B7D" w14:textId="77777777" w:rsidTr="00014390">
        <w:tc>
          <w:tcPr>
            <w:tcW w:w="3936" w:type="dxa"/>
          </w:tcPr>
          <w:p w14:paraId="4A031078" w14:textId="77777777" w:rsidR="00F75059" w:rsidRPr="005609E6" w:rsidRDefault="00F75059" w:rsidP="00014390">
            <w:pPr>
              <w:jc w:val="both"/>
              <w:rPr>
                <w:lang w:val="lv-LV"/>
              </w:rPr>
            </w:pPr>
            <w:r w:rsidRPr="005609E6">
              <w:rPr>
                <w:lang w:val="lv-LV"/>
              </w:rPr>
              <w:t>Konstatētie interešu konflikti un pasākumi, kas veikti to novēršanai</w:t>
            </w:r>
          </w:p>
        </w:tc>
        <w:tc>
          <w:tcPr>
            <w:tcW w:w="5351" w:type="dxa"/>
          </w:tcPr>
          <w:p w14:paraId="729B9AF1" w14:textId="77777777" w:rsidR="00F75059" w:rsidRPr="005609E6" w:rsidRDefault="00F75059" w:rsidP="00014390">
            <w:pPr>
              <w:pStyle w:val="tv213"/>
              <w:spacing w:before="0" w:beforeAutospacing="0" w:after="0" w:afterAutospacing="0"/>
              <w:jc w:val="both"/>
              <w:rPr>
                <w:color w:val="000000" w:themeColor="text1"/>
              </w:rPr>
            </w:pPr>
            <w:r w:rsidRPr="005609E6">
              <w:rPr>
                <w:color w:val="000000" w:themeColor="text1"/>
              </w:rPr>
              <w:t>Nav konstatēti.</w:t>
            </w:r>
          </w:p>
          <w:p w14:paraId="5693F71A" w14:textId="77777777" w:rsidR="00F75059" w:rsidRPr="005609E6" w:rsidRDefault="00F75059" w:rsidP="00014390">
            <w:pPr>
              <w:jc w:val="both"/>
              <w:rPr>
                <w:lang w:val="lv-LV"/>
              </w:rPr>
            </w:pPr>
            <w:r w:rsidRPr="005609E6">
              <w:rPr>
                <w:color w:val="000000" w:themeColor="text1"/>
                <w:lang w:val="lv-LV"/>
              </w:rPr>
              <w:t>Veiktas Publisko iepirkumu likuma III nodaļā paredzētās procedūras</w:t>
            </w:r>
          </w:p>
        </w:tc>
      </w:tr>
    </w:tbl>
    <w:p w14:paraId="4A25C54F" w14:textId="77777777" w:rsidR="00F75059" w:rsidRPr="005609E6" w:rsidRDefault="00F75059" w:rsidP="00FD3A54">
      <w:pPr>
        <w:jc w:val="both"/>
        <w:rPr>
          <w:lang w:val="lv-LV" w:eastAsia="ar-SA"/>
        </w:rPr>
      </w:pPr>
    </w:p>
    <w:p w14:paraId="2B8FAB7D" w14:textId="77777777" w:rsidR="007D4EAB" w:rsidRPr="005609E6" w:rsidRDefault="007D4EAB" w:rsidP="007D4EAB">
      <w:pPr>
        <w:ind w:firstLine="709"/>
        <w:jc w:val="both"/>
        <w:rPr>
          <w:rFonts w:eastAsia="Calibri"/>
          <w:lang w:val="lv-LV"/>
        </w:rPr>
      </w:pPr>
    </w:p>
    <w:p w14:paraId="41B2942E" w14:textId="4EB0A5CB" w:rsidR="00014390" w:rsidRPr="005609E6" w:rsidRDefault="000B676B">
      <w:pPr>
        <w:rPr>
          <w:lang w:val="lv-LV"/>
        </w:rPr>
      </w:pPr>
      <w:r w:rsidRPr="005609E6">
        <w:rPr>
          <w:lang w:val="lv-LV"/>
        </w:rPr>
        <w:t>Komisijas priekšsēdētāja</w:t>
      </w:r>
      <w:r w:rsidR="00980031" w:rsidRPr="005609E6">
        <w:rPr>
          <w:lang w:val="lv-LV"/>
        </w:rPr>
        <w:t xml:space="preserve">                                  Kristīne Graudumniece</w:t>
      </w:r>
    </w:p>
    <w:p w14:paraId="7AEB8445" w14:textId="77777777" w:rsidR="00A56E70" w:rsidRPr="005609E6" w:rsidRDefault="00A56E70">
      <w:pPr>
        <w:rPr>
          <w:lang w:val="lv-LV"/>
        </w:rPr>
      </w:pPr>
    </w:p>
    <w:p w14:paraId="383E49EC" w14:textId="77777777" w:rsidR="00A56E70" w:rsidRPr="005609E6" w:rsidRDefault="00A56E70">
      <w:pPr>
        <w:rPr>
          <w:lang w:val="lv-LV"/>
        </w:rPr>
      </w:pPr>
      <w:r w:rsidRPr="005609E6">
        <w:rPr>
          <w:lang w:val="lv-LV"/>
        </w:rPr>
        <w:t>Graudumniece 67026892</w:t>
      </w:r>
    </w:p>
    <w:sectPr w:rsidR="00A56E70" w:rsidRPr="005609E6" w:rsidSect="005609E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472F0" w14:textId="77777777" w:rsidR="00014390" w:rsidRDefault="00014390" w:rsidP="00EC652B">
      <w:r>
        <w:separator/>
      </w:r>
    </w:p>
  </w:endnote>
  <w:endnote w:type="continuationSeparator" w:id="0">
    <w:p w14:paraId="13C13C9C" w14:textId="77777777" w:rsidR="00014390" w:rsidRDefault="00014390"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27460"/>
      <w:docPartObj>
        <w:docPartGallery w:val="Page Numbers (Bottom of Page)"/>
        <w:docPartUnique/>
      </w:docPartObj>
    </w:sdtPr>
    <w:sdtContent>
      <w:p w14:paraId="40DC727B" w14:textId="77777777" w:rsidR="00014390" w:rsidRDefault="00014390">
        <w:pPr>
          <w:pStyle w:val="Kjene"/>
          <w:jc w:val="center"/>
        </w:pPr>
        <w:r>
          <w:fldChar w:fldCharType="begin"/>
        </w:r>
        <w:r>
          <w:instrText>PAGE   \* MERGEFORMAT</w:instrText>
        </w:r>
        <w:r>
          <w:fldChar w:fldCharType="separate"/>
        </w:r>
        <w:r>
          <w:rPr>
            <w:lang w:val="lv-LV"/>
          </w:rPr>
          <w:t>2</w:t>
        </w:r>
        <w:r>
          <w:fldChar w:fldCharType="end"/>
        </w:r>
      </w:p>
    </w:sdtContent>
  </w:sdt>
  <w:p w14:paraId="64209D8A" w14:textId="77777777" w:rsidR="00014390" w:rsidRDefault="000143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AA24" w14:textId="77777777" w:rsidR="00014390" w:rsidRDefault="00014390" w:rsidP="00EC652B">
      <w:r>
        <w:separator/>
      </w:r>
    </w:p>
  </w:footnote>
  <w:footnote w:type="continuationSeparator" w:id="0">
    <w:p w14:paraId="12FA6231" w14:textId="77777777" w:rsidR="00014390" w:rsidRDefault="00014390"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72303"/>
    <w:multiLevelType w:val="hybridMultilevel"/>
    <w:tmpl w:val="8E280B8A"/>
    <w:lvl w:ilvl="0" w:tplc="3612D4CC">
      <w:start w:val="1"/>
      <w:numFmt w:val="lowerLetter"/>
      <w:lvlText w:val="%1)"/>
      <w:lvlJc w:val="left"/>
      <w:pPr>
        <w:ind w:left="420" w:hanging="360"/>
      </w:pPr>
      <w:rPr>
        <w:rFonts w:hint="default"/>
      </w:rPr>
    </w:lvl>
    <w:lvl w:ilvl="1" w:tplc="000AFA72">
      <w:start w:val="16"/>
      <w:numFmt w:val="decimal"/>
      <w:lvlText w:val="%2"/>
      <w:lvlJc w:val="left"/>
      <w:pPr>
        <w:ind w:left="1140" w:hanging="360"/>
      </w:pPr>
      <w:rPr>
        <w:rFonts w:hint="default"/>
        <w:color w:val="000000"/>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B1B1A"/>
    <w:multiLevelType w:val="hybridMultilevel"/>
    <w:tmpl w:val="582CF0DE"/>
    <w:lvl w:ilvl="0" w:tplc="BC70BFFA">
      <w:start w:val="16"/>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0"/>
  </w:num>
  <w:num w:numId="3">
    <w:abstractNumId w:val="1"/>
  </w:num>
  <w:num w:numId="4">
    <w:abstractNumId w:val="9"/>
  </w:num>
  <w:num w:numId="5">
    <w:abstractNumId w:val="4"/>
  </w:num>
  <w:num w:numId="6">
    <w:abstractNumId w:val="3"/>
  </w:num>
  <w:num w:numId="7">
    <w:abstractNumId w:val="8"/>
  </w:num>
  <w:num w:numId="8">
    <w:abstractNumId w:val="6"/>
  </w:num>
  <w:num w:numId="9">
    <w:abstractNumId w:val="2"/>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14390"/>
    <w:rsid w:val="0007139A"/>
    <w:rsid w:val="000B676B"/>
    <w:rsid w:val="00116BA7"/>
    <w:rsid w:val="00266ECF"/>
    <w:rsid w:val="002867C7"/>
    <w:rsid w:val="00356CD5"/>
    <w:rsid w:val="00453DE3"/>
    <w:rsid w:val="004D1C52"/>
    <w:rsid w:val="00512948"/>
    <w:rsid w:val="005609E6"/>
    <w:rsid w:val="00576A93"/>
    <w:rsid w:val="006817F2"/>
    <w:rsid w:val="006A37A1"/>
    <w:rsid w:val="0071585F"/>
    <w:rsid w:val="00755109"/>
    <w:rsid w:val="00790877"/>
    <w:rsid w:val="007D4EAB"/>
    <w:rsid w:val="008045DD"/>
    <w:rsid w:val="00980031"/>
    <w:rsid w:val="00995309"/>
    <w:rsid w:val="009C19E6"/>
    <w:rsid w:val="00A42CAE"/>
    <w:rsid w:val="00A56E70"/>
    <w:rsid w:val="00B96898"/>
    <w:rsid w:val="00C43A1B"/>
    <w:rsid w:val="00D42549"/>
    <w:rsid w:val="00D8280E"/>
    <w:rsid w:val="00E17D1C"/>
    <w:rsid w:val="00EC652B"/>
    <w:rsid w:val="00EE7EC1"/>
    <w:rsid w:val="00F75059"/>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8C6"/>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table" w:customStyle="1" w:styleId="Reatabula1">
    <w:name w:val="Režģa tabula1"/>
    <w:basedOn w:val="Parastatabula"/>
    <w:next w:val="Reatabula"/>
    <w:rsid w:val="000B67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0B676B"/>
    <w:rPr>
      <w:rFonts w:ascii="Times New Roman" w:hAnsi="Times New Roman" w:cs="Times New Roman"/>
      <w:sz w:val="22"/>
      <w:szCs w:val="22"/>
    </w:rPr>
  </w:style>
  <w:style w:type="paragraph" w:customStyle="1" w:styleId="Nodaa">
    <w:name w:val="Nodaļa"/>
    <w:basedOn w:val="Parasts"/>
    <w:rsid w:val="006817F2"/>
    <w:pPr>
      <w:keepNext/>
      <w:tabs>
        <w:tab w:val="num" w:pos="360"/>
      </w:tabs>
      <w:spacing w:before="240" w:after="240"/>
      <w:ind w:left="357" w:hanging="357"/>
      <w:jc w:val="center"/>
    </w:pPr>
    <w:rPr>
      <w:b/>
      <w:sz w:val="28"/>
      <w:szCs w:val="20"/>
      <w:lang w:val="lv-LV"/>
    </w:rPr>
  </w:style>
  <w:style w:type="character" w:styleId="Izmantotahipersaite">
    <w:name w:val="FollowedHyperlink"/>
    <w:basedOn w:val="Noklusjumarindkopasfonts"/>
    <w:uiPriority w:val="99"/>
    <w:semiHidden/>
    <w:unhideWhenUsed/>
    <w:rsid w:val="004D1C52"/>
    <w:rPr>
      <w:color w:val="800080" w:themeColor="followedHyperlink"/>
      <w:u w:val="single"/>
    </w:rPr>
  </w:style>
  <w:style w:type="character" w:styleId="Lappusesnumurs">
    <w:name w:val="page number"/>
    <w:basedOn w:val="Noklusjumarindkopasfonts"/>
    <w:rsid w:val="00B9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udl?uri=TED:NOTICE:397447-2021:TEXT:LV:HTML&amp;src=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0779-E6B9-46AE-AC87-E8F0D865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13836</Words>
  <Characters>7887</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7</cp:revision>
  <cp:lastPrinted>2020-05-19T15:06:00Z</cp:lastPrinted>
  <dcterms:created xsi:type="dcterms:W3CDTF">2021-10-18T15:59:00Z</dcterms:created>
  <dcterms:modified xsi:type="dcterms:W3CDTF">2021-11-10T14:59:00Z</dcterms:modified>
</cp:coreProperties>
</file>