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C6E1" w14:textId="05440C97" w:rsidR="004F4C65" w:rsidRPr="008B4A1F" w:rsidRDefault="006F24E3" w:rsidP="008B4A1F">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1</w:t>
      </w:r>
      <w:r w:rsidR="007C72F2" w:rsidRPr="008B4A1F">
        <w:rPr>
          <w:rFonts w:ascii="Times New Roman" w:hAnsi="Times New Roman" w:cs="Times New Roman"/>
          <w:bCs/>
          <w:color w:val="000000"/>
          <w:sz w:val="24"/>
          <w:szCs w:val="24"/>
          <w:lang w:eastAsia="ar-SA"/>
        </w:rPr>
        <w:t>0</w:t>
      </w:r>
      <w:r w:rsidR="004F4C65" w:rsidRPr="008B4A1F">
        <w:rPr>
          <w:rFonts w:ascii="Times New Roman" w:hAnsi="Times New Roman" w:cs="Times New Roman"/>
          <w:bCs/>
          <w:color w:val="000000"/>
          <w:sz w:val="24"/>
          <w:szCs w:val="24"/>
          <w:lang w:eastAsia="ar-SA"/>
        </w:rPr>
        <w:t xml:space="preserve">.pielikums </w:t>
      </w:r>
    </w:p>
    <w:p w14:paraId="169E9250" w14:textId="6D12C5E3" w:rsidR="004F4C65" w:rsidRPr="008B4A1F"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Iepirkuma  (identifikācijas </w:t>
      </w:r>
      <w:proofErr w:type="spellStart"/>
      <w:r w:rsidRPr="008B4A1F">
        <w:rPr>
          <w:rFonts w:ascii="Times New Roman" w:hAnsi="Times New Roman" w:cs="Times New Roman"/>
          <w:bCs/>
          <w:color w:val="000000"/>
          <w:sz w:val="24"/>
          <w:szCs w:val="24"/>
          <w:lang w:eastAsia="ar-SA"/>
        </w:rPr>
        <w:t>Nr.RD</w:t>
      </w:r>
      <w:proofErr w:type="spellEnd"/>
      <w:r w:rsidRPr="008B4A1F">
        <w:rPr>
          <w:rFonts w:ascii="Times New Roman" w:hAnsi="Times New Roman" w:cs="Times New Roman"/>
          <w:bCs/>
          <w:color w:val="000000"/>
          <w:sz w:val="24"/>
          <w:szCs w:val="24"/>
          <w:lang w:eastAsia="ar-SA"/>
        </w:rPr>
        <w:t xml:space="preserve"> IKSD </w:t>
      </w:r>
      <w:r w:rsidR="00103993">
        <w:rPr>
          <w:rFonts w:ascii="Times New Roman" w:hAnsi="Times New Roman" w:cs="Times New Roman"/>
          <w:bCs/>
          <w:color w:val="000000"/>
          <w:sz w:val="24"/>
          <w:szCs w:val="24"/>
          <w:lang w:eastAsia="ar-SA"/>
        </w:rPr>
        <w:t>2022/12</w:t>
      </w:r>
      <w:r w:rsidRPr="008B4A1F">
        <w:rPr>
          <w:rFonts w:ascii="Times New Roman" w:hAnsi="Times New Roman" w:cs="Times New Roman"/>
          <w:bCs/>
          <w:color w:val="000000"/>
          <w:sz w:val="24"/>
          <w:szCs w:val="24"/>
          <w:lang w:eastAsia="ar-SA"/>
        </w:rPr>
        <w:t>) nolikumam</w:t>
      </w:r>
    </w:p>
    <w:p w14:paraId="5C5FC22E" w14:textId="77777777" w:rsidR="003A59BE" w:rsidRPr="008B4A1F" w:rsidRDefault="003A59BE" w:rsidP="003A59BE">
      <w:pPr>
        <w:spacing w:after="0" w:line="240" w:lineRule="auto"/>
        <w:jc w:val="right"/>
        <w:outlineLvl w:val="0"/>
        <w:rPr>
          <w:rFonts w:ascii="Times New Roman" w:hAnsi="Times New Roman" w:cs="Times New Roman"/>
          <w:color w:val="000000"/>
          <w:sz w:val="24"/>
          <w:szCs w:val="24"/>
        </w:rPr>
      </w:pPr>
    </w:p>
    <w:p w14:paraId="60A9449D" w14:textId="77777777" w:rsidR="00B352DC" w:rsidRPr="008B4A1F" w:rsidRDefault="003A59BE" w:rsidP="003A59BE">
      <w:pPr>
        <w:spacing w:after="0" w:line="240" w:lineRule="auto"/>
        <w:jc w:val="right"/>
        <w:outlineLvl w:val="0"/>
        <w:rPr>
          <w:rFonts w:ascii="Times New Roman" w:hAnsi="Times New Roman" w:cs="Times New Roman"/>
          <w:b/>
          <w:color w:val="000000"/>
          <w:sz w:val="24"/>
          <w:szCs w:val="24"/>
        </w:rPr>
      </w:pPr>
      <w:r w:rsidRPr="008B4A1F">
        <w:rPr>
          <w:rFonts w:ascii="Times New Roman" w:hAnsi="Times New Roman" w:cs="Times New Roman"/>
          <w:color w:val="000000"/>
          <w:sz w:val="24"/>
          <w:szCs w:val="24"/>
        </w:rPr>
        <w:t>Projekts</w:t>
      </w:r>
    </w:p>
    <w:p w14:paraId="58BA1612" w14:textId="77777777" w:rsidR="00B352DC" w:rsidRPr="008B4A1F" w:rsidRDefault="00B352DC" w:rsidP="00B352DC">
      <w:pPr>
        <w:suppressAutoHyphens/>
        <w:spacing w:after="0" w:line="240" w:lineRule="auto"/>
        <w:jc w:val="center"/>
        <w:rPr>
          <w:rFonts w:ascii="Times New Roman" w:hAnsi="Times New Roman" w:cs="Times New Roman"/>
          <w:iCs/>
          <w:color w:val="000000"/>
          <w:sz w:val="24"/>
          <w:szCs w:val="24"/>
          <w:lang w:eastAsia="ar-SA"/>
        </w:rPr>
      </w:pPr>
      <w:r w:rsidRPr="008B4A1F">
        <w:rPr>
          <w:rFonts w:ascii="Times New Roman" w:hAnsi="Times New Roman" w:cs="Times New Roman"/>
          <w:iCs/>
          <w:color w:val="000000"/>
          <w:sz w:val="24"/>
          <w:szCs w:val="24"/>
          <w:lang w:eastAsia="ar-SA"/>
        </w:rPr>
        <w:t>PAKALPOJUMA LĪGUMS</w:t>
      </w:r>
    </w:p>
    <w:p w14:paraId="75EDA4FA" w14:textId="77777777" w:rsidR="00B352DC" w:rsidRPr="008B4A1F" w:rsidRDefault="00B352DC"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par ēdināšanas pakalpojumu sniegšanu </w:t>
      </w:r>
    </w:p>
    <w:p w14:paraId="38DEEF00" w14:textId="77777777" w:rsidR="00B352DC" w:rsidRPr="008B4A1F" w:rsidRDefault="005E2AA9"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&lt;iestādes nosaukums</w:t>
      </w:r>
      <w:r w:rsidR="00B352DC" w:rsidRPr="008B4A1F">
        <w:rPr>
          <w:rFonts w:ascii="Times New Roman" w:hAnsi="Times New Roman" w:cs="Times New Roman"/>
          <w:bCs/>
          <w:color w:val="000000"/>
          <w:sz w:val="24"/>
          <w:szCs w:val="24"/>
          <w:lang w:eastAsia="ar-SA"/>
        </w:rPr>
        <w:t>&gt;</w:t>
      </w:r>
    </w:p>
    <w:p w14:paraId="64B5CF58" w14:textId="2E46B580" w:rsidR="00B352DC" w:rsidRPr="008B4A1F" w:rsidRDefault="00B85507" w:rsidP="00B85507">
      <w:pPr>
        <w:suppressAutoHyphens/>
        <w:spacing w:after="0" w:line="240" w:lineRule="auto"/>
        <w:jc w:val="right"/>
        <w:rPr>
          <w:rFonts w:ascii="Times New Roman" w:hAnsi="Times New Roman" w:cs="Times New Roman"/>
          <w:color w:val="000000"/>
          <w:sz w:val="24"/>
          <w:szCs w:val="24"/>
          <w:lang w:eastAsia="ar-SA"/>
        </w:rPr>
      </w:pPr>
      <w:r w:rsidRPr="008B4A1F">
        <w:rPr>
          <w:rFonts w:ascii="Times New Roman" w:hAnsi="Times New Roman" w:cs="Times New Roman"/>
          <w:bCs/>
          <w:color w:val="000000"/>
          <w:sz w:val="24"/>
          <w:szCs w:val="24"/>
          <w:lang w:eastAsia="ar-SA"/>
        </w:rPr>
        <w:t>Dokumenta datumu skatīt laika zīmogā</w:t>
      </w:r>
    </w:p>
    <w:p w14:paraId="2DE060C6" w14:textId="6F541AA0" w:rsidR="00B352DC" w:rsidRPr="008B4A1F" w:rsidRDefault="00D24180" w:rsidP="003A59BE">
      <w:pPr>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&lt;iestādes nosaukums&gt; &lt;amats, vārds, uzvārds</w:t>
      </w:r>
      <w:r w:rsidR="00B352DC" w:rsidRPr="008B4A1F">
        <w:rPr>
          <w:rFonts w:ascii="Times New Roman" w:hAnsi="Times New Roman" w:cs="Times New Roman"/>
          <w:color w:val="000000"/>
          <w:sz w:val="24"/>
          <w:szCs w:val="24"/>
          <w:lang w:eastAsia="ar-SA"/>
        </w:rPr>
        <w:t>&gt;</w:t>
      </w:r>
      <w:r w:rsidR="00B352DC" w:rsidRPr="008B4A1F">
        <w:rPr>
          <w:rFonts w:ascii="Times New Roman" w:hAnsi="Times New Roman" w:cs="Times New Roman"/>
          <w:color w:val="000000"/>
          <w:sz w:val="24"/>
          <w:szCs w:val="24"/>
        </w:rPr>
        <w:t xml:space="preserve"> personā, kurš (-a) rīkojas, pamatojoties uz nolikumu, turpmāk – Pasūtītājs, no vienas puses, un </w:t>
      </w:r>
      <w:r w:rsidRPr="008B4A1F">
        <w:rPr>
          <w:rFonts w:ascii="Times New Roman" w:hAnsi="Times New Roman" w:cs="Times New Roman"/>
          <w:color w:val="000000"/>
          <w:sz w:val="24"/>
          <w:szCs w:val="24"/>
          <w:lang w:eastAsia="ar-SA"/>
        </w:rPr>
        <w:t>&lt;juridiskas personas nosaukums&gt;</w:t>
      </w:r>
      <w:r w:rsidR="00B352DC" w:rsidRPr="008B4A1F">
        <w:rPr>
          <w:rFonts w:ascii="Times New Roman" w:hAnsi="Times New Roman" w:cs="Times New Roman"/>
          <w:color w:val="000000"/>
          <w:sz w:val="24"/>
          <w:szCs w:val="24"/>
          <w:lang w:eastAsia="ar-SA"/>
        </w:rPr>
        <w:t xml:space="preserve"> </w:t>
      </w:r>
      <w:r w:rsidRPr="008B4A1F">
        <w:rPr>
          <w:rFonts w:ascii="Times New Roman" w:hAnsi="Times New Roman" w:cs="Times New Roman"/>
          <w:color w:val="000000"/>
          <w:sz w:val="24"/>
          <w:szCs w:val="24"/>
          <w:lang w:eastAsia="ar-SA"/>
        </w:rPr>
        <w:t>&lt;amats, vārds, uzvārds</w:t>
      </w:r>
      <w:r w:rsidR="00B352DC" w:rsidRPr="008B4A1F">
        <w:rPr>
          <w:rFonts w:ascii="Times New Roman" w:hAnsi="Times New Roman" w:cs="Times New Roman"/>
          <w:color w:val="000000"/>
          <w:sz w:val="24"/>
          <w:szCs w:val="24"/>
          <w:lang w:eastAsia="ar-SA"/>
        </w:rPr>
        <w:t xml:space="preserve">&gt; </w:t>
      </w:r>
      <w:r w:rsidR="00B352DC" w:rsidRPr="008B4A1F">
        <w:rPr>
          <w:rFonts w:ascii="Times New Roman" w:hAnsi="Times New Roman" w:cs="Times New Roman"/>
          <w:color w:val="000000"/>
          <w:sz w:val="24"/>
          <w:szCs w:val="24"/>
        </w:rPr>
        <w:t xml:space="preserve">personā, kurš (-a) rīkojas, pamatojoties uz </w:t>
      </w:r>
      <w:r w:rsidRPr="008B4A1F">
        <w:rPr>
          <w:rFonts w:ascii="Times New Roman" w:hAnsi="Times New Roman" w:cs="Times New Roman"/>
          <w:color w:val="000000"/>
          <w:sz w:val="24"/>
          <w:szCs w:val="24"/>
          <w:lang w:eastAsia="ar-SA"/>
        </w:rPr>
        <w:t>&lt;</w:t>
      </w:r>
      <w:r w:rsidRPr="008B4A1F">
        <w:rPr>
          <w:rFonts w:ascii="Times New Roman" w:hAnsi="Times New Roman" w:cs="Times New Roman"/>
          <w:color w:val="000000"/>
          <w:sz w:val="24"/>
          <w:szCs w:val="24"/>
        </w:rPr>
        <w:t>dokumenta nosaukums</w:t>
      </w:r>
      <w:r w:rsidR="00B352DC" w:rsidRPr="008B4A1F">
        <w:rPr>
          <w:rFonts w:ascii="Times New Roman" w:hAnsi="Times New Roman" w:cs="Times New Roman"/>
          <w:color w:val="000000"/>
          <w:sz w:val="24"/>
          <w:szCs w:val="24"/>
        </w:rPr>
        <w:t xml:space="preserve">&gt;, turpmāk – Izpildītājs, no otras puses, turpmāk tekstā abi kopā – Puses, saskaņā ar Rīgas domes Izglītības, kultūras un sporta departamenta </w:t>
      </w:r>
      <w:r w:rsidRPr="008B4A1F">
        <w:rPr>
          <w:rFonts w:ascii="Times New Roman" w:hAnsi="Times New Roman" w:cs="Times New Roman"/>
          <w:color w:val="000000"/>
          <w:sz w:val="24"/>
          <w:szCs w:val="24"/>
        </w:rPr>
        <w:t>i</w:t>
      </w:r>
      <w:r w:rsidR="00545F6F" w:rsidRPr="008B4A1F">
        <w:rPr>
          <w:rFonts w:ascii="Times New Roman" w:hAnsi="Times New Roman" w:cs="Times New Roman"/>
          <w:color w:val="000000"/>
          <w:sz w:val="24"/>
          <w:szCs w:val="24"/>
        </w:rPr>
        <w:t>epirkum</w:t>
      </w:r>
      <w:r w:rsidR="00B352DC" w:rsidRPr="008B4A1F">
        <w:rPr>
          <w:rFonts w:ascii="Times New Roman" w:hAnsi="Times New Roman" w:cs="Times New Roman"/>
          <w:color w:val="000000"/>
          <w:sz w:val="24"/>
          <w:szCs w:val="24"/>
        </w:rPr>
        <w:t>a “</w:t>
      </w:r>
      <w:r w:rsidR="00C542F3" w:rsidRPr="008B4A1F">
        <w:rPr>
          <w:rFonts w:ascii="Times New Roman" w:hAnsi="Times New Roman" w:cs="Times New Roman"/>
          <w:color w:val="000000"/>
          <w:sz w:val="24"/>
          <w:szCs w:val="24"/>
        </w:rPr>
        <w:t>Ēdināšanas pakalpojumi Rīgas domes Izglītības, kultūras un sporta departamenta padotībā esošo izglītības iestāžu vajadzībām</w:t>
      </w:r>
      <w:r w:rsidR="00B352DC" w:rsidRPr="008B4A1F">
        <w:rPr>
          <w:rFonts w:ascii="Times New Roman" w:hAnsi="Times New Roman" w:cs="Times New Roman"/>
          <w:color w:val="000000"/>
          <w:sz w:val="24"/>
          <w:szCs w:val="24"/>
        </w:rPr>
        <w:t xml:space="preserve">” (identifikācijas </w:t>
      </w:r>
      <w:proofErr w:type="spellStart"/>
      <w:r w:rsidR="00B352DC" w:rsidRPr="008B4A1F">
        <w:rPr>
          <w:rFonts w:ascii="Times New Roman" w:hAnsi="Times New Roman" w:cs="Times New Roman"/>
          <w:color w:val="000000"/>
          <w:sz w:val="24"/>
          <w:szCs w:val="24"/>
        </w:rPr>
        <w:t>Nr.RD</w:t>
      </w:r>
      <w:proofErr w:type="spellEnd"/>
      <w:r w:rsidR="00B352DC" w:rsidRPr="008B4A1F">
        <w:rPr>
          <w:rFonts w:ascii="Times New Roman" w:hAnsi="Times New Roman" w:cs="Times New Roman"/>
          <w:color w:val="000000"/>
          <w:sz w:val="24"/>
          <w:szCs w:val="24"/>
        </w:rPr>
        <w:t xml:space="preserve"> IKSD </w:t>
      </w:r>
      <w:r w:rsidR="00103993">
        <w:rPr>
          <w:rFonts w:ascii="Times New Roman" w:hAnsi="Times New Roman" w:cs="Times New Roman"/>
          <w:color w:val="000000"/>
          <w:sz w:val="24"/>
          <w:szCs w:val="24"/>
        </w:rPr>
        <w:t>2022/12</w:t>
      </w:r>
      <w:r w:rsidR="00B352DC" w:rsidRPr="008B4A1F">
        <w:rPr>
          <w:rFonts w:ascii="Times New Roman" w:hAnsi="Times New Roman" w:cs="Times New Roman"/>
          <w:color w:val="000000"/>
          <w:sz w:val="24"/>
          <w:szCs w:val="24"/>
        </w:rPr>
        <w:t xml:space="preserve">) (turpmāk – </w:t>
      </w:r>
      <w:r w:rsidR="00545F6F" w:rsidRPr="008B4A1F">
        <w:rPr>
          <w:rFonts w:ascii="Times New Roman" w:hAnsi="Times New Roman" w:cs="Times New Roman"/>
          <w:color w:val="000000"/>
          <w:sz w:val="24"/>
          <w:szCs w:val="24"/>
        </w:rPr>
        <w:t>Iepirkum</w:t>
      </w:r>
      <w:r w:rsidR="00B352DC" w:rsidRPr="008B4A1F">
        <w:rPr>
          <w:rFonts w:ascii="Times New Roman" w:hAnsi="Times New Roman" w:cs="Times New Roman"/>
          <w:color w:val="000000"/>
          <w:sz w:val="24"/>
          <w:szCs w:val="24"/>
        </w:rPr>
        <w:t xml:space="preserve">s) rezultātiem noslēdz šādu pakalpojumu līgumu, turpmāk </w:t>
      </w:r>
      <w:r w:rsidR="00B352DC" w:rsidRPr="008B4A1F">
        <w:rPr>
          <w:rFonts w:ascii="Times New Roman" w:hAnsi="Times New Roman" w:cs="Times New Roman"/>
          <w:b/>
          <w:i/>
          <w:color w:val="000000"/>
          <w:sz w:val="24"/>
          <w:szCs w:val="24"/>
        </w:rPr>
        <w:t xml:space="preserve">– </w:t>
      </w:r>
      <w:r w:rsidR="00B352DC" w:rsidRPr="008B4A1F">
        <w:rPr>
          <w:rFonts w:ascii="Times New Roman" w:hAnsi="Times New Roman" w:cs="Times New Roman"/>
          <w:color w:val="000000"/>
          <w:sz w:val="24"/>
          <w:szCs w:val="24"/>
        </w:rPr>
        <w:t>Līgums:</w:t>
      </w:r>
    </w:p>
    <w:p w14:paraId="13ED64CC" w14:textId="77777777" w:rsidR="00B352DC" w:rsidRPr="008B4A1F" w:rsidRDefault="00B352DC" w:rsidP="00B352DC">
      <w:pPr>
        <w:suppressAutoHyphens/>
        <w:spacing w:after="0" w:line="240" w:lineRule="auto"/>
        <w:jc w:val="both"/>
        <w:rPr>
          <w:rFonts w:ascii="Times New Roman" w:hAnsi="Times New Roman" w:cs="Times New Roman"/>
          <w:color w:val="000000"/>
          <w:sz w:val="24"/>
          <w:szCs w:val="24"/>
          <w:lang w:eastAsia="ar-SA"/>
        </w:rPr>
      </w:pPr>
    </w:p>
    <w:p w14:paraId="1540A9EC" w14:textId="77777777" w:rsidR="00B352DC" w:rsidRPr="008B4A1F"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priekšmets</w:t>
      </w:r>
    </w:p>
    <w:p w14:paraId="6CC384F8" w14:textId="7A2FBA23" w:rsidR="00B352DC" w:rsidRPr="008B4A1F"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uzdod un Izpildītājs apņemas sniegt ēdināšanas pakalpojumus </w:t>
      </w:r>
      <w:r w:rsidR="00D24180" w:rsidRPr="008B4A1F">
        <w:rPr>
          <w:rFonts w:ascii="Times New Roman" w:hAnsi="Times New Roman" w:cs="Times New Roman"/>
          <w:bCs/>
          <w:color w:val="000000"/>
          <w:sz w:val="24"/>
          <w:szCs w:val="24"/>
          <w:lang w:eastAsia="ar-SA"/>
        </w:rPr>
        <w:t>&lt;iestādes nosaukums</w:t>
      </w:r>
      <w:r w:rsidRPr="008B4A1F">
        <w:rPr>
          <w:rFonts w:ascii="Times New Roman" w:hAnsi="Times New Roman" w:cs="Times New Roman"/>
          <w:bCs/>
          <w:color w:val="000000"/>
          <w:sz w:val="24"/>
          <w:szCs w:val="24"/>
          <w:lang w:eastAsia="ar-SA"/>
        </w:rPr>
        <w:t xml:space="preserve">&gt; </w:t>
      </w:r>
      <w:r w:rsidR="004854B2" w:rsidRPr="008B4A1F">
        <w:rPr>
          <w:rFonts w:ascii="Times New Roman" w:hAnsi="Times New Roman" w:cs="Times New Roman"/>
          <w:bCs/>
          <w:color w:val="000000"/>
          <w:sz w:val="24"/>
          <w:szCs w:val="24"/>
          <w:lang w:eastAsia="ar-SA"/>
        </w:rPr>
        <w:t xml:space="preserve">(turpmāk – </w:t>
      </w:r>
      <w:r w:rsidR="0093068D">
        <w:rPr>
          <w:rFonts w:ascii="Times New Roman" w:hAnsi="Times New Roman" w:cs="Times New Roman"/>
          <w:bCs/>
          <w:color w:val="000000"/>
          <w:sz w:val="24"/>
          <w:szCs w:val="24"/>
          <w:lang w:eastAsia="ar-SA"/>
        </w:rPr>
        <w:t>Iestāde</w:t>
      </w:r>
      <w:r w:rsidR="004854B2" w:rsidRPr="008B4A1F">
        <w:rPr>
          <w:rFonts w:ascii="Times New Roman" w:hAnsi="Times New Roman" w:cs="Times New Roman"/>
          <w:bCs/>
          <w:color w:val="000000"/>
          <w:sz w:val="24"/>
          <w:szCs w:val="24"/>
          <w:lang w:eastAsia="ar-SA"/>
        </w:rPr>
        <w:t xml:space="preserve">) </w:t>
      </w:r>
      <w:r w:rsidRPr="008B4A1F">
        <w:rPr>
          <w:rFonts w:ascii="Times New Roman" w:hAnsi="Times New Roman" w:cs="Times New Roman"/>
          <w:color w:val="000000"/>
          <w:sz w:val="24"/>
          <w:szCs w:val="24"/>
          <w:lang w:eastAsia="ar-SA"/>
        </w:rPr>
        <w:t xml:space="preserve">(turpmāk tekstā - Pakalpojums). </w:t>
      </w:r>
    </w:p>
    <w:p w14:paraId="23D10DD0" w14:textId="63E72125" w:rsidR="00B352DC" w:rsidRPr="008B4A1F"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w:t>
      </w:r>
      <w:r w:rsidR="00D24180" w:rsidRPr="008B4A1F">
        <w:rPr>
          <w:rFonts w:ascii="Times New Roman" w:hAnsi="Times New Roman" w:cs="Times New Roman"/>
          <w:color w:val="000000"/>
          <w:sz w:val="24"/>
          <w:szCs w:val="24"/>
          <w:lang w:eastAsia="ar-SA"/>
        </w:rPr>
        <w:t>pojuma sniegšanas vieta (-as) &lt;</w:t>
      </w:r>
      <w:r w:rsidR="0093068D" w:rsidRPr="0093068D">
        <w:rPr>
          <w:rFonts w:ascii="Times New Roman" w:hAnsi="Times New Roman" w:cs="Times New Roman"/>
          <w:bCs/>
          <w:color w:val="000000"/>
          <w:sz w:val="24"/>
          <w:szCs w:val="24"/>
          <w:lang w:eastAsia="ar-SA"/>
        </w:rPr>
        <w:t xml:space="preserve"> </w:t>
      </w:r>
      <w:r w:rsidR="0093068D">
        <w:rPr>
          <w:rFonts w:ascii="Times New Roman" w:hAnsi="Times New Roman" w:cs="Times New Roman"/>
          <w:bCs/>
          <w:color w:val="000000"/>
          <w:sz w:val="24"/>
          <w:szCs w:val="24"/>
          <w:lang w:eastAsia="ar-SA"/>
        </w:rPr>
        <w:t>Iestāde</w:t>
      </w:r>
      <w:r w:rsidR="00D24180" w:rsidRPr="008B4A1F">
        <w:rPr>
          <w:rFonts w:ascii="Times New Roman" w:hAnsi="Times New Roman" w:cs="Times New Roman"/>
          <w:color w:val="000000"/>
          <w:sz w:val="24"/>
          <w:szCs w:val="24"/>
          <w:lang w:eastAsia="ar-SA"/>
        </w:rPr>
        <w:t>s adrese</w:t>
      </w:r>
      <w:r w:rsidRPr="008B4A1F">
        <w:rPr>
          <w:rFonts w:ascii="Times New Roman" w:hAnsi="Times New Roman" w:cs="Times New Roman"/>
          <w:color w:val="000000"/>
          <w:sz w:val="24"/>
          <w:szCs w:val="24"/>
          <w:lang w:eastAsia="ar-SA"/>
        </w:rPr>
        <w:t>&gt;.</w:t>
      </w:r>
    </w:p>
    <w:p w14:paraId="260BB7CF" w14:textId="77777777" w:rsidR="00B352DC" w:rsidRPr="008B4A1F" w:rsidRDefault="00B352DC" w:rsidP="00B352DC">
      <w:pPr>
        <w:suppressAutoHyphens/>
        <w:spacing w:after="0" w:line="240" w:lineRule="auto"/>
        <w:ind w:left="680"/>
        <w:jc w:val="both"/>
        <w:rPr>
          <w:rFonts w:ascii="Times New Roman" w:hAnsi="Times New Roman" w:cs="Times New Roman"/>
          <w:color w:val="000000"/>
          <w:sz w:val="24"/>
          <w:szCs w:val="24"/>
          <w:lang w:eastAsia="ar-SA"/>
        </w:rPr>
      </w:pPr>
    </w:p>
    <w:p w14:paraId="2A975279" w14:textId="77777777" w:rsidR="00B352DC" w:rsidRPr="008B4A1F"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termiņš</w:t>
      </w:r>
    </w:p>
    <w:p w14:paraId="0A43B05F" w14:textId="77777777" w:rsidR="00B352DC" w:rsidRPr="008B4A1F"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darbības termiņš no &lt;līguma spēkā stāšanās datums&gt; līdz &lt;</w:t>
      </w:r>
      <w:r w:rsidR="00B352DC" w:rsidRPr="008B4A1F">
        <w:rPr>
          <w:rFonts w:ascii="Times New Roman" w:hAnsi="Times New Roman" w:cs="Times New Roman"/>
          <w:color w:val="000000"/>
          <w:sz w:val="24"/>
          <w:szCs w:val="24"/>
          <w:lang w:eastAsia="ar-SA"/>
        </w:rPr>
        <w:t xml:space="preserve"> ne mazāk k</w:t>
      </w:r>
      <w:r w:rsidRPr="008B4A1F">
        <w:rPr>
          <w:rFonts w:ascii="Times New Roman" w:hAnsi="Times New Roman" w:cs="Times New Roman"/>
          <w:color w:val="000000"/>
          <w:sz w:val="24"/>
          <w:szCs w:val="24"/>
          <w:lang w:eastAsia="ar-SA"/>
        </w:rPr>
        <w:t xml:space="preserve">ā viens gads pēc </w:t>
      </w:r>
      <w:r w:rsidR="00691088" w:rsidRPr="008B4A1F">
        <w:rPr>
          <w:rFonts w:ascii="Times New Roman" w:hAnsi="Times New Roman" w:cs="Times New Roman"/>
          <w:color w:val="000000"/>
          <w:sz w:val="24"/>
          <w:szCs w:val="24"/>
          <w:lang w:eastAsia="ar-SA"/>
        </w:rPr>
        <w:t xml:space="preserve">Līguma </w:t>
      </w:r>
      <w:r w:rsidRPr="008B4A1F">
        <w:rPr>
          <w:rFonts w:ascii="Times New Roman" w:hAnsi="Times New Roman" w:cs="Times New Roman"/>
          <w:color w:val="000000"/>
          <w:sz w:val="24"/>
          <w:szCs w:val="24"/>
          <w:lang w:eastAsia="ar-SA"/>
        </w:rPr>
        <w:t>spēkā stāšanās</w:t>
      </w:r>
      <w:r w:rsidR="00B352DC" w:rsidRPr="008B4A1F">
        <w:rPr>
          <w:rFonts w:ascii="Times New Roman" w:hAnsi="Times New Roman" w:cs="Times New Roman"/>
          <w:color w:val="000000"/>
          <w:sz w:val="24"/>
          <w:szCs w:val="24"/>
          <w:lang w:eastAsia="ar-SA"/>
        </w:rPr>
        <w:t xml:space="preserve">&gt;. </w:t>
      </w:r>
    </w:p>
    <w:p w14:paraId="030EC130" w14:textId="3364D5A5" w:rsidR="00AE1FA5" w:rsidRPr="008B4A1F" w:rsidRDefault="00B352DC" w:rsidP="00B85507">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Līdz Līguma 2.</w:t>
      </w:r>
      <w:r w:rsidR="003B15CE" w:rsidRPr="008B4A1F">
        <w:rPr>
          <w:rFonts w:ascii="Times New Roman" w:hAnsi="Times New Roman" w:cs="Times New Roman"/>
          <w:color w:val="000000"/>
          <w:sz w:val="24"/>
          <w:szCs w:val="24"/>
          <w:lang w:eastAsia="ar-SA"/>
        </w:rPr>
        <w:t>1</w:t>
      </w:r>
      <w:r w:rsidRPr="008B4A1F">
        <w:rPr>
          <w:rFonts w:ascii="Times New Roman" w:hAnsi="Times New Roman" w:cs="Times New Roman"/>
          <w:color w:val="000000"/>
          <w:sz w:val="24"/>
          <w:szCs w:val="24"/>
          <w:lang w:eastAsia="ar-SA"/>
        </w:rPr>
        <w:t xml:space="preserve">.punktā noteiktā termiņa beigām Pasūtītājam ir tiesības </w:t>
      </w:r>
      <w:r w:rsidR="003638B2" w:rsidRPr="008B4A1F">
        <w:rPr>
          <w:rFonts w:ascii="Times New Roman" w:hAnsi="Times New Roman" w:cs="Times New Roman"/>
          <w:color w:val="000000"/>
          <w:sz w:val="24"/>
          <w:szCs w:val="24"/>
          <w:lang w:eastAsia="ar-SA"/>
        </w:rPr>
        <w:t xml:space="preserve">vairakkārt </w:t>
      </w:r>
      <w:r w:rsidRPr="008B4A1F">
        <w:rPr>
          <w:rFonts w:ascii="Times New Roman" w:hAnsi="Times New Roman" w:cs="Times New Roman"/>
          <w:color w:val="000000"/>
          <w:sz w:val="24"/>
          <w:szCs w:val="24"/>
          <w:lang w:eastAsia="ar-SA"/>
        </w:rPr>
        <w:t xml:space="preserve">pagarināt Līgumu uz </w:t>
      </w:r>
      <w:r w:rsidR="00D24180" w:rsidRPr="008B4A1F">
        <w:rPr>
          <w:rFonts w:ascii="Times New Roman" w:hAnsi="Times New Roman" w:cs="Times New Roman"/>
          <w:color w:val="000000"/>
          <w:sz w:val="24"/>
          <w:szCs w:val="24"/>
          <w:lang w:eastAsia="ar-SA"/>
        </w:rPr>
        <w:t>vienu gadu.</w:t>
      </w:r>
      <w:r w:rsidRPr="008B4A1F">
        <w:rPr>
          <w:rFonts w:ascii="Times New Roman" w:hAnsi="Times New Roman" w:cs="Times New Roman"/>
          <w:color w:val="000000"/>
          <w:sz w:val="24"/>
          <w:szCs w:val="24"/>
          <w:lang w:eastAsia="ar-SA"/>
        </w:rPr>
        <w:t xml:space="preserve"> </w:t>
      </w:r>
      <w:r w:rsidR="00D24180" w:rsidRPr="008B4A1F">
        <w:rPr>
          <w:rFonts w:ascii="Times New Roman" w:hAnsi="Times New Roman" w:cs="Times New Roman"/>
          <w:color w:val="000000"/>
          <w:sz w:val="24"/>
          <w:szCs w:val="24"/>
          <w:lang w:eastAsia="ar-SA"/>
        </w:rPr>
        <w:t xml:space="preserve">Līguma darbības termiņš </w:t>
      </w:r>
      <w:r w:rsidRPr="008B4A1F">
        <w:rPr>
          <w:rFonts w:ascii="Times New Roman" w:hAnsi="Times New Roman" w:cs="Times New Roman"/>
          <w:color w:val="000000"/>
          <w:sz w:val="24"/>
          <w:szCs w:val="24"/>
          <w:lang w:eastAsia="ar-SA"/>
        </w:rPr>
        <w:t xml:space="preserve">kopumā nepārsniedz </w:t>
      </w:r>
      <w:r w:rsidR="00D24180" w:rsidRPr="008B4A1F">
        <w:rPr>
          <w:rFonts w:ascii="Times New Roman" w:hAnsi="Times New Roman" w:cs="Times New Roman"/>
          <w:color w:val="000000"/>
          <w:sz w:val="24"/>
          <w:szCs w:val="24"/>
          <w:lang w:eastAsia="ar-SA"/>
        </w:rPr>
        <w:t>5</w:t>
      </w:r>
      <w:r w:rsidRPr="008B4A1F">
        <w:rPr>
          <w:rFonts w:ascii="Times New Roman" w:hAnsi="Times New Roman" w:cs="Times New Roman"/>
          <w:color w:val="000000"/>
          <w:sz w:val="24"/>
          <w:szCs w:val="24"/>
          <w:lang w:eastAsia="ar-SA"/>
        </w:rPr>
        <w:t xml:space="preserve"> (</w:t>
      </w:r>
      <w:r w:rsidR="00D24180" w:rsidRPr="008B4A1F">
        <w:rPr>
          <w:rFonts w:ascii="Times New Roman" w:hAnsi="Times New Roman" w:cs="Times New Roman"/>
          <w:color w:val="000000"/>
          <w:sz w:val="24"/>
          <w:szCs w:val="24"/>
          <w:lang w:eastAsia="ar-SA"/>
        </w:rPr>
        <w:t>piecu</w:t>
      </w:r>
      <w:r w:rsidRPr="008B4A1F">
        <w:rPr>
          <w:rFonts w:ascii="Times New Roman" w:hAnsi="Times New Roman" w:cs="Times New Roman"/>
          <w:color w:val="000000"/>
          <w:sz w:val="24"/>
          <w:szCs w:val="24"/>
          <w:lang w:eastAsia="ar-SA"/>
        </w:rPr>
        <w:t xml:space="preserve">) gadu periodu no līguma spēkā stāšanās dienas. </w:t>
      </w:r>
    </w:p>
    <w:p w14:paraId="68160F66" w14:textId="77777777" w:rsidR="00AE1FA5" w:rsidRPr="008B4A1F" w:rsidRDefault="00AE1FA5" w:rsidP="00AE1FA5">
      <w:pPr>
        <w:suppressAutoHyphens/>
        <w:spacing w:after="0" w:line="240" w:lineRule="auto"/>
        <w:ind w:left="680"/>
        <w:jc w:val="both"/>
        <w:rPr>
          <w:rFonts w:ascii="Times New Roman" w:hAnsi="Times New Roman" w:cs="Times New Roman"/>
          <w:color w:val="000000"/>
          <w:sz w:val="24"/>
          <w:szCs w:val="24"/>
          <w:lang w:eastAsia="ar-SA"/>
        </w:rPr>
      </w:pPr>
    </w:p>
    <w:p w14:paraId="3159A868"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Līgumcena un samaksas kārtība</w:t>
      </w:r>
    </w:p>
    <w:p w14:paraId="579E5AEC" w14:textId="60EDC4DF" w:rsidR="00AE1FA5" w:rsidRPr="008B4A1F" w:rsidRDefault="00AE1FA5" w:rsidP="00AE1F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(pusdienas, brokastis un launags) 1 (vienai) dienai ir  </w:t>
      </w:r>
      <w:r w:rsidRPr="008B4A1F">
        <w:rPr>
          <w:rFonts w:ascii="Times New Roman" w:hAnsi="Times New Roman"/>
          <w:b/>
          <w:bCs/>
          <w:color w:val="000000"/>
          <w:sz w:val="24"/>
          <w:szCs w:val="24"/>
          <w:lang w:eastAsia="ar-SA"/>
        </w:rPr>
        <w:t xml:space="preserve">EUR </w:t>
      </w:r>
      <w:r w:rsidR="00B85507" w:rsidRPr="008B4A1F">
        <w:rPr>
          <w:rFonts w:ascii="Times New Roman" w:hAnsi="Times New Roman"/>
          <w:b/>
          <w:bCs/>
          <w:color w:val="000000"/>
          <w:sz w:val="24"/>
          <w:szCs w:val="24"/>
          <w:lang w:eastAsia="ar-SA"/>
        </w:rPr>
        <w:t>____</w:t>
      </w:r>
      <w:r w:rsidRPr="008B4A1F">
        <w:rPr>
          <w:rFonts w:ascii="Times New Roman" w:hAnsi="Times New Roman"/>
          <w:color w:val="000000"/>
          <w:sz w:val="24"/>
          <w:szCs w:val="24"/>
          <w:lang w:eastAsia="ar-SA"/>
        </w:rPr>
        <w:t xml:space="preserve"> (</w:t>
      </w:r>
      <w:r w:rsidR="00B85507" w:rsidRPr="008B4A1F">
        <w:rPr>
          <w:rFonts w:ascii="Times New Roman" w:hAnsi="Times New Roman"/>
          <w:color w:val="000000"/>
          <w:sz w:val="24"/>
          <w:szCs w:val="24"/>
          <w:lang w:eastAsia="ar-SA"/>
        </w:rPr>
        <w:t>summa vārdiem un skaitļiem</w:t>
      </w:r>
      <w:r w:rsidRPr="008B4A1F">
        <w:rPr>
          <w:rFonts w:ascii="Times New Roman" w:hAnsi="Times New Roman"/>
          <w:color w:val="000000"/>
          <w:sz w:val="24"/>
          <w:szCs w:val="24"/>
          <w:lang w:eastAsia="ar-SA"/>
        </w:rPr>
        <w:t>) bez pievienotās vērtības nodokļa (turpmāk – PVN);</w:t>
      </w:r>
    </w:p>
    <w:p w14:paraId="7112F1F6" w14:textId="2D3B5E3E"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Līgumcena vienam gadam ir </w:t>
      </w:r>
      <w:r w:rsidRPr="008B4A1F">
        <w:rPr>
          <w:rFonts w:ascii="Times New Roman" w:hAnsi="Times New Roman" w:cs="Times New Roman"/>
          <w:b/>
          <w:bCs/>
          <w:color w:val="000000"/>
          <w:sz w:val="24"/>
          <w:szCs w:val="24"/>
          <w:lang w:eastAsia="lv-LV"/>
        </w:rPr>
        <w:t xml:space="preserve">EUR </w:t>
      </w:r>
      <w:r w:rsidR="00B85507" w:rsidRPr="008B4A1F">
        <w:rPr>
          <w:rFonts w:ascii="Times New Roman" w:hAnsi="Times New Roman" w:cs="Times New Roman"/>
          <w:b/>
          <w:bCs/>
          <w:color w:val="000000"/>
          <w:sz w:val="24"/>
          <w:szCs w:val="24"/>
          <w:lang w:eastAsia="lv-LV"/>
        </w:rPr>
        <w:t>_______</w:t>
      </w:r>
      <w:r w:rsidRPr="008B4A1F">
        <w:rPr>
          <w:rFonts w:ascii="Times New Roman" w:hAnsi="Times New Roman" w:cs="Times New Roman"/>
          <w:color w:val="000000"/>
          <w:sz w:val="24"/>
          <w:szCs w:val="24"/>
          <w:lang w:eastAsia="lv-LV"/>
        </w:rPr>
        <w:t xml:space="preserve"> (</w:t>
      </w:r>
      <w:r w:rsidR="00B85507" w:rsidRPr="008B4A1F">
        <w:rPr>
          <w:rFonts w:ascii="Times New Roman" w:hAnsi="Times New Roman" w:cs="Times New Roman"/>
          <w:color w:val="000000"/>
          <w:sz w:val="24"/>
          <w:szCs w:val="24"/>
          <w:lang w:eastAsia="ar-SA"/>
        </w:rPr>
        <w:t>summa vārdiem un skaitļiem</w:t>
      </w:r>
      <w:r w:rsidRPr="008B4A1F">
        <w:rPr>
          <w:rFonts w:ascii="Times New Roman" w:hAnsi="Times New Roman" w:cs="Times New Roman"/>
          <w:color w:val="000000"/>
          <w:sz w:val="24"/>
          <w:szCs w:val="24"/>
          <w:lang w:eastAsia="lv-LV"/>
        </w:rPr>
        <w:t xml:space="preserve">) </w:t>
      </w:r>
      <w:r w:rsidRPr="008B4A1F">
        <w:rPr>
          <w:rFonts w:ascii="Times New Roman" w:hAnsi="Times New Roman" w:cs="Times New Roman"/>
          <w:color w:val="000000"/>
          <w:sz w:val="24"/>
          <w:szCs w:val="24"/>
          <w:lang w:eastAsia="ar-SA"/>
        </w:rPr>
        <w:t>bez pievienotās vērtības nodokļa.</w:t>
      </w:r>
    </w:p>
    <w:p w14:paraId="7ED96F96" w14:textId="316CE581"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Kopējā līgumcena pieciem gadiem ir </w:t>
      </w:r>
      <w:r w:rsidRPr="008B4A1F">
        <w:rPr>
          <w:rFonts w:ascii="Times New Roman" w:hAnsi="Times New Roman" w:cs="Times New Roman"/>
          <w:b/>
          <w:bCs/>
          <w:color w:val="000000"/>
          <w:sz w:val="24"/>
          <w:szCs w:val="24"/>
          <w:lang w:eastAsia="lv-LV"/>
        </w:rPr>
        <w:t xml:space="preserve">EUR </w:t>
      </w:r>
      <w:r w:rsidR="00B85507" w:rsidRPr="008B4A1F">
        <w:rPr>
          <w:rFonts w:ascii="Times New Roman" w:hAnsi="Times New Roman" w:cs="Times New Roman"/>
          <w:b/>
          <w:bCs/>
          <w:color w:val="000000"/>
          <w:sz w:val="24"/>
          <w:szCs w:val="24"/>
          <w:lang w:eastAsia="ar-SA"/>
        </w:rPr>
        <w:t>_______</w:t>
      </w:r>
      <w:r w:rsidRPr="008B4A1F">
        <w:rPr>
          <w:rFonts w:ascii="Times New Roman" w:hAnsi="Times New Roman" w:cs="Times New Roman"/>
          <w:color w:val="000000"/>
          <w:sz w:val="24"/>
          <w:szCs w:val="24"/>
          <w:lang w:eastAsia="ar-SA"/>
        </w:rPr>
        <w:t>(</w:t>
      </w:r>
      <w:r w:rsidR="00B85507" w:rsidRPr="008B4A1F">
        <w:rPr>
          <w:rFonts w:ascii="Times New Roman" w:hAnsi="Times New Roman" w:cs="Times New Roman"/>
          <w:color w:val="000000"/>
          <w:sz w:val="24"/>
          <w:szCs w:val="24"/>
          <w:lang w:eastAsia="ar-SA"/>
        </w:rPr>
        <w:t>summa vārdiem un skaitļiem</w:t>
      </w:r>
      <w:r w:rsidRPr="008B4A1F">
        <w:rPr>
          <w:rFonts w:ascii="Times New Roman" w:hAnsi="Times New Roman" w:cs="Times New Roman"/>
          <w:color w:val="000000"/>
          <w:sz w:val="24"/>
          <w:szCs w:val="24"/>
          <w:lang w:eastAsia="ar-SA"/>
        </w:rPr>
        <w:t>) bez pievienotās vērtības nodokļa.</w:t>
      </w:r>
      <w:r w:rsidRPr="008B4A1F">
        <w:rPr>
          <w:rFonts w:ascii="Times New Roman" w:hAnsi="Times New Roman" w:cs="Times New Roman"/>
          <w:color w:val="000000"/>
          <w:sz w:val="24"/>
          <w:szCs w:val="24"/>
          <w:lang w:eastAsia="lv-LV"/>
        </w:rPr>
        <w:t xml:space="preserve"> </w:t>
      </w:r>
    </w:p>
    <w:p w14:paraId="769ACC31" w14:textId="77777777"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Pievienotās vērtības nodoklis tiek aprēķināts atbilstoši normatīvajiem aktiem.</w:t>
      </w:r>
    </w:p>
    <w:p w14:paraId="2B987A00"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Līgumcena viena izglītojamā ēdināšanai vienā dienā ir nemainīga neatkarīgi no tā, cik izglītojamo konkrētajā dienā izmanto ēdināšanas pakalpojumus. Par izglītojamo un darbinieku skaita izmaiņām Pasūtītājs informē Izpildītāju.</w:t>
      </w:r>
    </w:p>
    <w:p w14:paraId="138D11C4" w14:textId="116705CB"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Par Izpildītāja sniegtajiem ēdināšanas pakalpojumiem, kuri saskaņā ar normatīvajiem aktiem tiek segti no valsts </w:t>
      </w:r>
      <w:r w:rsidR="008B4A1F">
        <w:rPr>
          <w:rFonts w:ascii="Times New Roman" w:hAnsi="Times New Roman" w:cs="Times New Roman"/>
          <w:color w:val="000000"/>
          <w:sz w:val="24"/>
          <w:szCs w:val="24"/>
          <w:lang w:eastAsia="lv-LV"/>
        </w:rPr>
        <w:t>vai</w:t>
      </w:r>
      <w:r w:rsidRPr="008B4A1F">
        <w:rPr>
          <w:rFonts w:ascii="Times New Roman" w:hAnsi="Times New Roman" w:cs="Times New Roman"/>
          <w:color w:val="000000"/>
          <w:sz w:val="24"/>
          <w:szCs w:val="24"/>
          <w:lang w:eastAsia="lv-LV"/>
        </w:rPr>
        <w:t xml:space="preserve"> pašvaldības budžetā paredzētajiem līdzekļiem, Pasūtītājs saskaņā ar papildus noslēgtu līgumu veic samaksu bezskaidras naudas norēķinu veidā, apmaksājot Izpildītāja iesniegtos elektroniskos rēķinus.</w:t>
      </w:r>
    </w:p>
    <w:p w14:paraId="25EF55C9" w14:textId="77777777" w:rsidR="00AE1FA5" w:rsidRPr="007764A5" w:rsidRDefault="00AE1FA5" w:rsidP="00AE1FA5">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Pašvaldības apmaksātu brīvpusdienu uzskaitei Puses izmanto risinājumus saskaņā ar pašvaldības </w:t>
      </w:r>
      <w:r w:rsidRPr="007764A5">
        <w:rPr>
          <w:rFonts w:ascii="Times New Roman" w:hAnsi="Times New Roman" w:cs="Times New Roman"/>
          <w:color w:val="000000"/>
          <w:sz w:val="24"/>
          <w:szCs w:val="24"/>
          <w:lang w:eastAsia="lv-LV"/>
        </w:rPr>
        <w:t>normatīvajiem aktiem un Pasūtītāja norādījumiem.</w:t>
      </w:r>
    </w:p>
    <w:p w14:paraId="69BAC1BB" w14:textId="16CB226E" w:rsidR="00AE1FA5" w:rsidRPr="007764A5" w:rsidRDefault="00AE1FA5"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Par Izpildītāja sniegtajiem ēdināšanas pakalpojumiem, kuri saskaņā ar normatīvajiem aktiem netiek segti no valsts </w:t>
      </w:r>
      <w:r w:rsidR="008B4A1F" w:rsidRPr="007764A5">
        <w:rPr>
          <w:rFonts w:ascii="Times New Roman" w:hAnsi="Times New Roman" w:cs="Times New Roman"/>
          <w:color w:val="000000"/>
          <w:sz w:val="24"/>
          <w:szCs w:val="24"/>
          <w:lang w:eastAsia="lv-LV"/>
        </w:rPr>
        <w:t>vai</w:t>
      </w:r>
      <w:r w:rsidRPr="007764A5">
        <w:rPr>
          <w:rFonts w:ascii="Times New Roman" w:hAnsi="Times New Roman" w:cs="Times New Roman"/>
          <w:color w:val="000000"/>
          <w:sz w:val="24"/>
          <w:szCs w:val="24"/>
          <w:lang w:eastAsia="lv-LV"/>
        </w:rPr>
        <w:t xml:space="preserve"> pašvaldības budžetā paredzētajiem līdzekļiem</w:t>
      </w:r>
      <w:r w:rsidR="008B4A1F" w:rsidRPr="007764A5">
        <w:rPr>
          <w:rFonts w:ascii="Times New Roman" w:hAnsi="Times New Roman" w:cs="Times New Roman"/>
          <w:color w:val="000000"/>
          <w:sz w:val="24"/>
          <w:szCs w:val="24"/>
          <w:lang w:eastAsia="lv-LV"/>
        </w:rPr>
        <w:t>, bet tiek segti no izglītojamo vecāku (personu, kas realizē aizgādību) (turpmāk – vecāki) finansējuma, Izpildītājs slēdz civiltiesisku līgumu ar izglītojamo vecākiem par ēdināšanas pakalpojumu norēķiniem bezskaidras naudas norēķinu veidā.</w:t>
      </w:r>
    </w:p>
    <w:p w14:paraId="2651D6FE" w14:textId="1DC20E21" w:rsidR="008B4A1F" w:rsidRPr="007764A5" w:rsidRDefault="008B4A1F"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lastRenderedPageBreak/>
        <w:t xml:space="preserve">Papildus Izpildītājs var piedāvāt un nodrošināt iespēju iegādāties ēdienu vai pārtikas produktus, par kuriem norēķinās izglītojamais skaidrā naudā </w:t>
      </w:r>
      <w:r w:rsidR="006E7443" w:rsidRPr="007764A5">
        <w:rPr>
          <w:rFonts w:ascii="Times New Roman" w:hAnsi="Times New Roman" w:cs="Times New Roman"/>
          <w:color w:val="000000"/>
          <w:sz w:val="24"/>
          <w:szCs w:val="24"/>
          <w:lang w:eastAsia="lv-LV"/>
        </w:rPr>
        <w:t xml:space="preserve">vai bezskaidras naudas norēķinu veidā </w:t>
      </w:r>
      <w:r w:rsidRPr="007764A5">
        <w:rPr>
          <w:rFonts w:ascii="Times New Roman" w:hAnsi="Times New Roman" w:cs="Times New Roman"/>
          <w:color w:val="000000"/>
          <w:sz w:val="24"/>
          <w:szCs w:val="24"/>
          <w:lang w:eastAsia="lv-LV"/>
        </w:rPr>
        <w:t>Pakalpojuma saņemšanas vietā.</w:t>
      </w:r>
    </w:p>
    <w:p w14:paraId="3CA7083D"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6EF3D5D0"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 xml:space="preserve">Izpildītāja pienākumi </w:t>
      </w:r>
    </w:p>
    <w:p w14:paraId="2487381D" w14:textId="2E879734"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E60A92">
        <w:rPr>
          <w:rFonts w:ascii="Times New Roman" w:hAnsi="Times New Roman" w:cs="Times New Roman"/>
          <w:color w:val="000000"/>
          <w:sz w:val="24"/>
          <w:szCs w:val="24"/>
          <w:lang w:eastAsia="ar-SA"/>
        </w:rPr>
        <w:t>Organizēt izglītojamo ēdināšanu, ievērojot normatīvajos aktos noteiktās prasības un veselīga uztura principus.</w:t>
      </w:r>
    </w:p>
    <w:p w14:paraId="72807996" w14:textId="77777777" w:rsidR="00E60A92" w:rsidRPr="00CC795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Izstrādāt nedēļas </w:t>
      </w:r>
      <w:r w:rsidRPr="00CC795F">
        <w:rPr>
          <w:rFonts w:ascii="Times New Roman" w:hAnsi="Times New Roman" w:cs="Times New Roman"/>
          <w:color w:val="000000"/>
          <w:sz w:val="24"/>
          <w:szCs w:val="24"/>
          <w:lang w:eastAsia="ar-SA"/>
        </w:rPr>
        <w:t xml:space="preserve">ēdienkartes </w:t>
      </w:r>
      <w:r w:rsidRPr="004D197F">
        <w:rPr>
          <w:rFonts w:ascii="Times New Roman" w:hAnsi="Times New Roman" w:cs="Times New Roman"/>
          <w:color w:val="000000"/>
          <w:sz w:val="24"/>
          <w:szCs w:val="24"/>
          <w:lang w:eastAsia="ar-SA"/>
        </w:rPr>
        <w:t xml:space="preserve">ar pilnas uzturvērtības aprēķiniem,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Iestādes </w:t>
      </w:r>
      <w:r>
        <w:rPr>
          <w:rFonts w:ascii="Times New Roman" w:hAnsi="Times New Roman" w:cs="Times New Roman"/>
          <w:color w:val="000000"/>
          <w:sz w:val="24"/>
          <w:szCs w:val="24"/>
          <w:lang w:eastAsia="ar-SA"/>
        </w:rPr>
        <w:t xml:space="preserve">prasībām. </w:t>
      </w:r>
    </w:p>
    <w:p w14:paraId="45C57384"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vēlāk kā 3 </w:t>
      </w:r>
      <w:r>
        <w:rPr>
          <w:rFonts w:ascii="Times New Roman" w:hAnsi="Times New Roman" w:cs="Times New Roman"/>
          <w:color w:val="000000"/>
          <w:sz w:val="24"/>
          <w:szCs w:val="24"/>
          <w:lang w:eastAsia="ar-SA"/>
        </w:rPr>
        <w:t>darb</w:t>
      </w:r>
      <w:r w:rsidRPr="004D197F">
        <w:rPr>
          <w:rFonts w:ascii="Times New Roman" w:hAnsi="Times New Roman" w:cs="Times New Roman"/>
          <w:color w:val="000000"/>
          <w:sz w:val="24"/>
          <w:szCs w:val="24"/>
          <w:lang w:eastAsia="ar-SA"/>
        </w:rPr>
        <w:t>dienas iepriekš saskaņot ar Iestādes atbildīgo personu nākamās nedēļas ēdienkarti un tai atbilstošas tehnoloģiskās kartes.</w:t>
      </w:r>
    </w:p>
    <w:p w14:paraId="42ED6AE4"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Iestādes apstiprināt</w:t>
      </w:r>
      <w:r>
        <w:rPr>
          <w:rFonts w:ascii="Times New Roman" w:hAnsi="Times New Roman" w:cs="Times New Roman"/>
          <w:color w:val="000000"/>
          <w:sz w:val="24"/>
          <w:szCs w:val="24"/>
          <w:lang w:eastAsia="ar-SA"/>
        </w:rPr>
        <w:t>ās</w:t>
      </w:r>
      <w:r w:rsidRPr="004D197F">
        <w:rPr>
          <w:rFonts w:ascii="Times New Roman" w:hAnsi="Times New Roman" w:cs="Times New Roman"/>
          <w:color w:val="000000"/>
          <w:sz w:val="24"/>
          <w:szCs w:val="24"/>
          <w:lang w:eastAsia="ar-SA"/>
        </w:rPr>
        <w:t xml:space="preserve"> ēdienkart</w:t>
      </w:r>
      <w:r>
        <w:rPr>
          <w:rFonts w:ascii="Times New Roman" w:hAnsi="Times New Roman" w:cs="Times New Roman"/>
          <w:color w:val="000000"/>
          <w:sz w:val="24"/>
          <w:szCs w:val="24"/>
          <w:lang w:eastAsia="ar-SA"/>
        </w:rPr>
        <w:t>es</w:t>
      </w:r>
      <w:r w:rsidRPr="004D197F">
        <w:rPr>
          <w:rFonts w:ascii="Times New Roman" w:hAnsi="Times New Roman" w:cs="Times New Roman"/>
          <w:color w:val="000000"/>
          <w:sz w:val="24"/>
          <w:szCs w:val="24"/>
          <w:lang w:eastAsia="ar-SA"/>
        </w:rPr>
        <w:t xml:space="preserve"> izvietot izglītojamajiem, vecākiem un darbiniekiem pieejamā vietā (pie katras ēdiena izdales letes Iestādes ēdnīcā, Iestādes </w:t>
      </w:r>
      <w:r>
        <w:rPr>
          <w:rFonts w:ascii="Times New Roman" w:hAnsi="Times New Roman" w:cs="Times New Roman"/>
          <w:color w:val="000000"/>
          <w:sz w:val="24"/>
          <w:szCs w:val="24"/>
          <w:lang w:eastAsia="ar-SA"/>
        </w:rPr>
        <w:t>tīmekļvietnē, informācijas sistēmas saskarē</w:t>
      </w:r>
      <w:r w:rsidRPr="004D197F">
        <w:rPr>
          <w:rFonts w:ascii="Times New Roman" w:hAnsi="Times New Roman" w:cs="Times New Roman"/>
          <w:color w:val="000000"/>
          <w:sz w:val="24"/>
          <w:szCs w:val="24"/>
          <w:lang w:eastAsia="ar-SA"/>
        </w:rPr>
        <w:t xml:space="preserve"> un/vai ziņojumu stendā).</w:t>
      </w:r>
    </w:p>
    <w:p w14:paraId="292A81CC" w14:textId="77777777"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Ja vienas Iestādes ietvaros ēdināšana nodrošināma mazāk kā 100 izglītojamajiem laika periodā, kas ilgāks par piecām darba dienām, tad </w:t>
      </w:r>
      <w:r w:rsidRPr="00012BBD">
        <w:rPr>
          <w:rFonts w:ascii="Times New Roman" w:hAnsi="Times New Roman" w:cs="Times New Roman"/>
          <w:color w:val="000000"/>
          <w:sz w:val="24"/>
          <w:szCs w:val="24"/>
          <w:lang w:eastAsia="ar-SA"/>
        </w:rPr>
        <w:t>ēdiens var tikt gatavots ārpus Iestādes virtuves telpām un piegādāts uz Iestādes telpām, ievērojot šādas ēdiena piegādes pakalpojuma prasības:</w:t>
      </w:r>
    </w:p>
    <w:p w14:paraId="5EC24833" w14:textId="77777777" w:rsidR="00E60A92" w:rsidRPr="00E60A92"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Pr>
          <w:rFonts w:ascii="Times New Roman" w:hAnsi="Times New Roman" w:cs="Times New Roman"/>
          <w:color w:val="000000"/>
          <w:sz w:val="24"/>
          <w:szCs w:val="24"/>
          <w:lang w:eastAsia="ar-SA"/>
        </w:rPr>
        <w:t xml:space="preserve">nodrošina </w:t>
      </w:r>
      <w:r w:rsidRPr="004D197F">
        <w:rPr>
          <w:rFonts w:ascii="Times New Roman" w:hAnsi="Times New Roman" w:cs="Times New Roman"/>
          <w:color w:val="000000"/>
          <w:sz w:val="24"/>
          <w:szCs w:val="24"/>
          <w:lang w:eastAsia="ar-SA"/>
        </w:rPr>
        <w:t>produkt</w:t>
      </w:r>
      <w:r>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5E58A53E" w14:textId="77777777" w:rsidR="00E60A92" w:rsidRPr="004D197F"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09C817C4" w14:textId="77777777" w:rsidR="00E60A92" w:rsidRPr="004D197F"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Pr>
          <w:rFonts w:ascii="Times New Roman" w:hAnsi="Times New Roman" w:cs="Times New Roman"/>
          <w:color w:val="000000"/>
          <w:sz w:val="24"/>
          <w:szCs w:val="24"/>
          <w:lang w:eastAsia="ar-SA"/>
        </w:rPr>
        <w:t xml:space="preserve"> un </w:t>
      </w:r>
      <w:r w:rsidRPr="004D197F">
        <w:rPr>
          <w:rFonts w:ascii="Times New Roman" w:hAnsi="Times New Roman" w:cs="Times New Roman"/>
          <w:color w:val="000000"/>
          <w:sz w:val="24"/>
          <w:szCs w:val="24"/>
          <w:lang w:eastAsia="ar-SA"/>
        </w:rPr>
        <w:t>aprīkotu autotransportu;</w:t>
      </w:r>
    </w:p>
    <w:p w14:paraId="5C445E51" w14:textId="236C5161" w:rsidR="00E60A92" w:rsidRPr="004D197F" w:rsidRDefault="00103993"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103993">
        <w:rPr>
          <w:rFonts w:ascii="Times New Roman" w:hAnsi="Times New Roman" w:cs="Times New Roman"/>
          <w:color w:val="000000"/>
          <w:sz w:val="24"/>
          <w:szCs w:val="24"/>
          <w:lang w:eastAsia="ar-SA"/>
        </w:rPr>
        <w:t>nodrošina ēdiena izsniegšanu Iestādes noteiktā laikā koplietošanas traukos</w:t>
      </w:r>
      <w:r w:rsidR="00E60A92" w:rsidRPr="004D197F">
        <w:rPr>
          <w:rFonts w:ascii="Times New Roman" w:hAnsi="Times New Roman" w:cs="Times New Roman"/>
          <w:color w:val="000000"/>
          <w:sz w:val="24"/>
          <w:szCs w:val="24"/>
          <w:lang w:eastAsia="ar-SA"/>
        </w:rPr>
        <w:t>;</w:t>
      </w:r>
    </w:p>
    <w:p w14:paraId="45E33865" w14:textId="77777777" w:rsidR="00E60A92" w:rsidRPr="00012BBD"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Iestādes telpās, izvešanu no Iestādes telpām un atbilstošu apsaimniekošanu</w:t>
      </w:r>
      <w:r w:rsidRPr="00012BBD">
        <w:rPr>
          <w:rFonts w:ascii="Times New Roman" w:hAnsi="Times New Roman" w:cs="Times New Roman"/>
          <w:color w:val="000000"/>
          <w:sz w:val="24"/>
          <w:szCs w:val="24"/>
          <w:lang w:eastAsia="ar-SA"/>
        </w:rPr>
        <w:t>.</w:t>
      </w:r>
    </w:p>
    <w:p w14:paraId="38F754E8"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Pēc pieprasījuma i</w:t>
      </w:r>
      <w:r w:rsidRPr="004D197F">
        <w:rPr>
          <w:rFonts w:ascii="Times New Roman" w:hAnsi="Times New Roman" w:cs="Times New Roman"/>
          <w:color w:val="000000"/>
          <w:sz w:val="24"/>
          <w:szCs w:val="24"/>
          <w:lang w:eastAsia="ar-SA"/>
        </w:rPr>
        <w:t>esniegt Iestādei ēdināšanas pakalpojumam izmantoto galveno pārtikas pamatproduktu sarakstu, norādot to izcelsmes valsti</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ražotāju</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audzētāju</w:t>
      </w:r>
      <w:r>
        <w:rPr>
          <w:rFonts w:ascii="Times New Roman" w:hAnsi="Times New Roman" w:cs="Times New Roman"/>
          <w:color w:val="000000"/>
          <w:sz w:val="24"/>
          <w:szCs w:val="24"/>
          <w:lang w:eastAsia="ar-SA"/>
        </w:rPr>
        <w:t xml:space="preserve"> un piegādātāju,</w:t>
      </w:r>
      <w:r w:rsidRPr="004D197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kā arī</w:t>
      </w:r>
      <w:r w:rsidRPr="004D197F">
        <w:rPr>
          <w:rFonts w:ascii="Times New Roman" w:hAnsi="Times New Roman" w:cs="Times New Roman"/>
          <w:color w:val="000000"/>
          <w:sz w:val="24"/>
          <w:szCs w:val="24"/>
          <w:lang w:eastAsia="ar-SA"/>
        </w:rPr>
        <w:t xml:space="preserve"> līgumu </w:t>
      </w:r>
      <w:r>
        <w:rPr>
          <w:rFonts w:ascii="Times New Roman" w:hAnsi="Times New Roman" w:cs="Times New Roman"/>
          <w:color w:val="000000"/>
          <w:sz w:val="24"/>
          <w:szCs w:val="24"/>
          <w:lang w:eastAsia="ar-SA"/>
        </w:rPr>
        <w:t xml:space="preserve">vai apliecinājumu </w:t>
      </w:r>
      <w:r w:rsidRPr="004D197F">
        <w:rPr>
          <w:rFonts w:ascii="Times New Roman" w:hAnsi="Times New Roman" w:cs="Times New Roman"/>
          <w:color w:val="000000"/>
          <w:sz w:val="24"/>
          <w:szCs w:val="24"/>
          <w:lang w:eastAsia="ar-SA"/>
        </w:rPr>
        <w:t>par sadarbību katra konkrētā pārtikas produkt</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piegād</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0381166F"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0" w:name="_Hlk54948167"/>
      <w:r>
        <w:rPr>
          <w:rFonts w:ascii="Times New Roman" w:hAnsi="Times New Roman" w:cs="Times New Roman"/>
          <w:color w:val="000000"/>
          <w:sz w:val="24"/>
          <w:szCs w:val="24"/>
          <w:lang w:eastAsia="ar-SA"/>
        </w:rPr>
        <w:t>Ē</w:t>
      </w:r>
      <w:r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pārtikas </w:t>
      </w:r>
      <w:r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Pr>
          <w:rFonts w:ascii="Times New Roman" w:hAnsi="Times New Roman" w:cs="Times New Roman"/>
          <w:color w:val="000000"/>
          <w:sz w:val="24"/>
          <w:szCs w:val="24"/>
          <w:lang w:eastAsia="ar-SA"/>
        </w:rPr>
        <w:t>ā iesniegtajā</w:t>
      </w:r>
      <w:r w:rsidRPr="004D197F">
        <w:rPr>
          <w:rFonts w:ascii="Times New Roman" w:hAnsi="Times New Roman" w:cs="Times New Roman"/>
          <w:color w:val="000000"/>
          <w:sz w:val="24"/>
          <w:szCs w:val="24"/>
          <w:lang w:eastAsia="ar-SA"/>
        </w:rPr>
        <w:t xml:space="preserve"> tehniskajā piedāvājumā</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sarakstā)</w:t>
      </w:r>
      <w:r>
        <w:rPr>
          <w:rFonts w:ascii="Times New Roman" w:hAnsi="Times New Roman" w:cs="Times New Roman"/>
          <w:color w:val="000000"/>
          <w:sz w:val="24"/>
          <w:szCs w:val="24"/>
          <w:lang w:eastAsia="ar-SA"/>
        </w:rPr>
        <w:t>.  L</w:t>
      </w:r>
      <w:r w:rsidRPr="00A67409">
        <w:rPr>
          <w:rFonts w:ascii="Times New Roman" w:hAnsi="Times New Roman" w:cs="Times New Roman"/>
          <w:color w:val="000000"/>
          <w:sz w:val="24"/>
          <w:szCs w:val="24"/>
          <w:lang w:eastAsia="ar-SA"/>
        </w:rPr>
        <w:t xml:space="preserve">ai </w:t>
      </w:r>
      <w:r>
        <w:rPr>
          <w:rFonts w:ascii="Times New Roman" w:hAnsi="Times New Roman" w:cs="Times New Roman"/>
          <w:color w:val="000000"/>
          <w:sz w:val="24"/>
          <w:szCs w:val="24"/>
          <w:lang w:eastAsia="ar-SA"/>
        </w:rPr>
        <w:t>pārbaudītu</w:t>
      </w:r>
      <w:r w:rsidRPr="00A67409">
        <w:rPr>
          <w:rFonts w:ascii="Times New Roman" w:hAnsi="Times New Roman" w:cs="Times New Roman"/>
          <w:color w:val="000000"/>
          <w:sz w:val="24"/>
          <w:szCs w:val="24"/>
          <w:lang w:eastAsia="ar-SA"/>
        </w:rPr>
        <w:t xml:space="preserve"> produktu izcelsmi un</w:t>
      </w:r>
      <w:r>
        <w:rPr>
          <w:rFonts w:ascii="Times New Roman" w:hAnsi="Times New Roman" w:cs="Times New Roman"/>
          <w:color w:val="000000"/>
          <w:sz w:val="24"/>
          <w:szCs w:val="24"/>
          <w:lang w:eastAsia="ar-SA"/>
        </w:rPr>
        <w:t xml:space="preserve"> </w:t>
      </w:r>
      <w:r w:rsidRPr="00A67409">
        <w:rPr>
          <w:rFonts w:ascii="Times New Roman" w:hAnsi="Times New Roman" w:cs="Times New Roman"/>
          <w:color w:val="000000"/>
          <w:sz w:val="24"/>
          <w:szCs w:val="24"/>
          <w:lang w:eastAsia="ar-SA"/>
        </w:rPr>
        <w:t>atbilstību</w:t>
      </w:r>
      <w:r>
        <w:rPr>
          <w:rFonts w:ascii="Times New Roman" w:hAnsi="Times New Roman" w:cs="Times New Roman"/>
          <w:color w:val="000000"/>
          <w:sz w:val="24"/>
          <w:szCs w:val="24"/>
          <w:lang w:eastAsia="ar-SA"/>
        </w:rPr>
        <w:t>, n</w:t>
      </w:r>
      <w:r w:rsidRPr="00A67409">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A67409">
        <w:rPr>
          <w:rFonts w:ascii="Times New Roman" w:hAnsi="Times New Roman" w:cs="Times New Roman"/>
          <w:color w:val="000000"/>
          <w:sz w:val="24"/>
          <w:szCs w:val="24"/>
          <w:lang w:eastAsia="ar-SA"/>
        </w:rPr>
        <w:t xml:space="preserve">, ka preču pavadzīmēs </w:t>
      </w:r>
      <w:r w:rsidRPr="004D197F">
        <w:rPr>
          <w:rFonts w:ascii="Times New Roman" w:hAnsi="Times New Roman" w:cs="Times New Roman"/>
          <w:color w:val="000000"/>
          <w:sz w:val="24"/>
          <w:szCs w:val="24"/>
          <w:lang w:eastAsia="ar-SA"/>
        </w:rPr>
        <w:t>BL, NPKS, LPIA</w:t>
      </w:r>
      <w:r>
        <w:rPr>
          <w:rFonts w:ascii="Times New Roman" w:hAnsi="Times New Roman" w:cs="Times New Roman"/>
          <w:color w:val="000000"/>
          <w:sz w:val="24"/>
          <w:szCs w:val="24"/>
          <w:lang w:eastAsia="ar-SA"/>
        </w:rPr>
        <w:t xml:space="preserve"> produktu </w:t>
      </w:r>
      <w:r w:rsidRPr="00A67409">
        <w:rPr>
          <w:rFonts w:ascii="Times New Roman" w:hAnsi="Times New Roman" w:cs="Times New Roman"/>
          <w:color w:val="000000"/>
          <w:sz w:val="24"/>
          <w:szCs w:val="24"/>
          <w:lang w:eastAsia="ar-SA"/>
        </w:rPr>
        <w:t>nosaukumi</w:t>
      </w:r>
      <w:r>
        <w:rPr>
          <w:rFonts w:ascii="Times New Roman" w:hAnsi="Times New Roman" w:cs="Times New Roman"/>
          <w:color w:val="000000"/>
          <w:sz w:val="24"/>
          <w:szCs w:val="24"/>
          <w:lang w:eastAsia="ar-SA"/>
        </w:rPr>
        <w:t xml:space="preserve"> un </w:t>
      </w:r>
      <w:r w:rsidRPr="009F76D6">
        <w:rPr>
          <w:rFonts w:ascii="Times New Roman" w:hAnsi="Times New Roman" w:cs="Times New Roman"/>
          <w:color w:val="000000"/>
          <w:sz w:val="24"/>
          <w:szCs w:val="24"/>
          <w:lang w:eastAsia="ar-SA"/>
        </w:rPr>
        <w:t>to ražotāji/audzētāji</w:t>
      </w:r>
      <w:r w:rsidRPr="00A67409">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ir norādīti atbilstoši Produktu sarakstā norādītajiem</w:t>
      </w:r>
      <w:r w:rsidRPr="00A67409">
        <w:rPr>
          <w:rFonts w:ascii="Times New Roman" w:hAnsi="Times New Roman" w:cs="Times New Roman"/>
          <w:color w:val="000000"/>
          <w:sz w:val="24"/>
          <w:szCs w:val="24"/>
          <w:lang w:eastAsia="ar-SA"/>
        </w:rPr>
        <w:t>.</w:t>
      </w:r>
    </w:p>
    <w:p w14:paraId="0A46651D"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1" w:name="_Hlk54162117"/>
      <w:r>
        <w:rPr>
          <w:rFonts w:ascii="Times New Roman" w:hAnsi="Times New Roman" w:cs="Times New Roman"/>
          <w:color w:val="000000"/>
          <w:sz w:val="24"/>
          <w:szCs w:val="24"/>
          <w:lang w:eastAsia="ar-SA"/>
        </w:rPr>
        <w:t xml:space="preserve">Nepieciešamības gadījumā </w:t>
      </w:r>
      <w:r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ražotāju, audzētāju un piegādātāju</w:t>
      </w:r>
      <w:r w:rsidRPr="004D197F">
        <w:rPr>
          <w:rFonts w:ascii="Times New Roman" w:hAnsi="Times New Roman" w:cs="Times New Roman"/>
          <w:color w:val="000000"/>
          <w:sz w:val="24"/>
          <w:szCs w:val="24"/>
          <w:lang w:eastAsia="ar-SA"/>
        </w:rPr>
        <w:t xml:space="preserve"> ar ekvivalent</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Pr>
          <w:rFonts w:ascii="Times New Roman" w:hAnsi="Times New Roman" w:cs="Times New Roman"/>
          <w:color w:val="000000"/>
          <w:sz w:val="24"/>
          <w:szCs w:val="24"/>
          <w:lang w:eastAsia="ar-SA"/>
        </w:rPr>
        <w:t xml:space="preserve"> Šajā gadījumā Izpildītājs nekavējoties iesniedz Iestādei aktualizētu Produktu sarakstu un izmaiņu nepieciešamības pamatojumu.</w:t>
      </w:r>
    </w:p>
    <w:p w14:paraId="49A1B345"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2" w:name="_Hlk54162302"/>
      <w:bookmarkEnd w:id="1"/>
      <w:r w:rsidRPr="004D197F">
        <w:rPr>
          <w:rFonts w:ascii="Times New Roman" w:hAnsi="Times New Roman" w:cs="Times New Roman"/>
          <w:color w:val="000000"/>
          <w:sz w:val="24"/>
          <w:szCs w:val="24"/>
          <w:lang w:eastAsia="ar-SA"/>
        </w:rPr>
        <w:t>Produktu sarakstā norādīto augļu, ogu un dārzeņu piegādes veikt, ievērojot Produktu sarakstā noteikto sezonalitāti;</w:t>
      </w:r>
      <w:r w:rsidRPr="00E60A92">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2"/>
      <w:r w:rsidRPr="004D197F">
        <w:rPr>
          <w:rFonts w:ascii="Times New Roman" w:hAnsi="Times New Roman" w:cs="Times New Roman"/>
          <w:color w:val="000000"/>
          <w:sz w:val="24"/>
          <w:szCs w:val="24"/>
          <w:lang w:eastAsia="ar-SA"/>
        </w:rPr>
        <w:t>.</w:t>
      </w:r>
    </w:p>
    <w:p w14:paraId="5B673E93" w14:textId="77777777" w:rsidR="00E60A92" w:rsidRPr="00833DF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Katra gada </w:t>
      </w:r>
      <w:r w:rsidRPr="00833DFC">
        <w:rPr>
          <w:rFonts w:ascii="Times New Roman" w:hAnsi="Times New Roman" w:cs="Times New Roman"/>
          <w:color w:val="000000"/>
          <w:sz w:val="24"/>
          <w:szCs w:val="24"/>
          <w:lang w:eastAsia="ar-SA"/>
        </w:rPr>
        <w:t>sezon</w:t>
      </w:r>
      <w:r>
        <w:rPr>
          <w:rFonts w:ascii="Times New Roman" w:hAnsi="Times New Roman" w:cs="Times New Roman"/>
          <w:color w:val="000000"/>
          <w:sz w:val="24"/>
          <w:szCs w:val="24"/>
          <w:lang w:eastAsia="ar-SA"/>
        </w:rPr>
        <w:t xml:space="preserve">ā 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22D86572" w14:textId="77777777" w:rsidR="00E60A92" w:rsidRPr="00833DF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 xml:space="preserve">Produktu sarakstā norādīto produktu piegādi veikt ne vairāk kā 250 km ietvaros </w:t>
      </w:r>
      <w:r>
        <w:rPr>
          <w:rFonts w:ascii="Times New Roman" w:hAnsi="Times New Roman" w:cs="Times New Roman"/>
          <w:color w:val="000000"/>
          <w:sz w:val="24"/>
          <w:szCs w:val="24"/>
          <w:lang w:eastAsia="ar-SA"/>
        </w:rPr>
        <w:t>(</w:t>
      </w:r>
      <w:r w:rsidRPr="00F20E97">
        <w:rPr>
          <w:rFonts w:ascii="Times New Roman" w:hAnsi="Times New Roman" w:cs="Times New Roman"/>
          <w:color w:val="000000"/>
          <w:sz w:val="24"/>
          <w:szCs w:val="24"/>
          <w:lang w:eastAsia="ar-SA"/>
        </w:rPr>
        <w:t>izmantojot ceļa infrastruktūru</w:t>
      </w:r>
      <w:r>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 xml:space="preserve"> no pārtikas produktu izcelsmes (tikai audzēšanas/ražošanas) vietas līdz piegādes (Iestādes) adresei.</w:t>
      </w:r>
    </w:p>
    <w:bookmarkEnd w:id="0"/>
    <w:p w14:paraId="62B88A4C"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Pr>
          <w:rFonts w:ascii="Times New Roman" w:hAnsi="Times New Roman" w:cs="Times New Roman"/>
          <w:color w:val="000000"/>
          <w:sz w:val="24"/>
          <w:szCs w:val="24"/>
          <w:lang w:eastAsia="ar-SA"/>
        </w:rPr>
        <w:t xml:space="preserve"> Ē</w:t>
      </w:r>
      <w:r w:rsidRPr="00F20E97">
        <w:rPr>
          <w:rFonts w:ascii="Times New Roman" w:hAnsi="Times New Roman" w:cs="Times New Roman"/>
          <w:color w:val="000000"/>
          <w:sz w:val="24"/>
          <w:szCs w:val="24"/>
          <w:lang w:eastAsia="ar-SA"/>
        </w:rPr>
        <w:t>diens var tikt pasniegts vienreizējos traukos</w:t>
      </w:r>
      <w:r>
        <w:rPr>
          <w:rFonts w:ascii="Times New Roman" w:hAnsi="Times New Roman" w:cs="Times New Roman"/>
          <w:color w:val="000000"/>
          <w:sz w:val="24"/>
          <w:szCs w:val="24"/>
          <w:lang w:eastAsia="ar-SA"/>
        </w:rPr>
        <w:t xml:space="preserve"> atsevišķos i</w:t>
      </w:r>
      <w:r w:rsidRPr="00F20E97">
        <w:rPr>
          <w:rFonts w:ascii="Times New Roman" w:hAnsi="Times New Roman" w:cs="Times New Roman"/>
          <w:color w:val="000000"/>
          <w:sz w:val="24"/>
          <w:szCs w:val="24"/>
          <w:lang w:eastAsia="ar-SA"/>
        </w:rPr>
        <w:t>zņēmum</w:t>
      </w:r>
      <w:r>
        <w:rPr>
          <w:rFonts w:ascii="Times New Roman" w:hAnsi="Times New Roman" w:cs="Times New Roman"/>
          <w:color w:val="000000"/>
          <w:sz w:val="24"/>
          <w:szCs w:val="24"/>
          <w:lang w:eastAsia="ar-SA"/>
        </w:rPr>
        <w:t>a gadījumos, piemēram</w:t>
      </w:r>
      <w:r w:rsidRPr="00F20E97">
        <w:rPr>
          <w:rFonts w:ascii="Times New Roman" w:hAnsi="Times New Roman" w:cs="Times New Roman"/>
          <w:color w:val="000000"/>
          <w:sz w:val="24"/>
          <w:szCs w:val="24"/>
          <w:lang w:eastAsia="ar-SA"/>
        </w:rPr>
        <w:t>, epidemioloģiskās drošības pasākumu dēļ</w:t>
      </w:r>
      <w:r>
        <w:rPr>
          <w:rFonts w:ascii="Times New Roman" w:hAnsi="Times New Roman" w:cs="Times New Roman"/>
          <w:color w:val="000000"/>
          <w:sz w:val="24"/>
          <w:szCs w:val="24"/>
          <w:lang w:eastAsia="ar-SA"/>
        </w:rPr>
        <w:t>.</w:t>
      </w:r>
    </w:p>
    <w:p w14:paraId="5C9E752D"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lietot videi draudzīgus (fosfātus nesaturošus) trauku mazgāšanas līdzekļus.</w:t>
      </w:r>
    </w:p>
    <w:p w14:paraId="46022AF2"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dot priekšroku videi draudzīgām virtuves iekārtām:</w:t>
      </w:r>
    </w:p>
    <w:p w14:paraId="5C365975"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2C12CBA6"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Pr>
          <w:rFonts w:ascii="Times New Roman" w:hAnsi="Times New Roman" w:cs="Times New Roman"/>
          <w:color w:val="000000"/>
          <w:sz w:val="24"/>
          <w:szCs w:val="24"/>
          <w:lang w:eastAsia="ar-SA"/>
        </w:rPr>
        <w:t>kura energoefektivitātes marķējuma klase ir no A līdz C</w:t>
      </w:r>
      <w:r w:rsidRPr="004D197F">
        <w:rPr>
          <w:rFonts w:ascii="Times New Roman" w:hAnsi="Times New Roman" w:cs="Times New Roman"/>
          <w:color w:val="000000"/>
          <w:sz w:val="24"/>
          <w:szCs w:val="24"/>
          <w:lang w:eastAsia="ar-SA"/>
        </w:rPr>
        <w:t>;</w:t>
      </w:r>
    </w:p>
    <w:p w14:paraId="681B7997"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01149157"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Dot priekšroku produktiem lielākā iepakojumā vai tādā iepakojumā, kas ir videi draudzīgs vai kura lielākā daļa ir otrreizēji pārstrādājama, vai kura to pieņem atkārtotai izmantošanai.</w:t>
      </w:r>
    </w:p>
    <w:p w14:paraId="0D187746" w14:textId="77777777"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E60A92">
        <w:rPr>
          <w:rFonts w:ascii="Times New Roman" w:hAnsi="Times New Roman" w:cs="Times New Roman"/>
          <w:color w:val="000000"/>
          <w:sz w:val="24"/>
          <w:szCs w:val="24"/>
          <w:lang w:eastAsia="ar-SA"/>
        </w:rPr>
        <w:t xml:space="preserve">Saskaņā ar Rīgas </w:t>
      </w:r>
      <w:proofErr w:type="spellStart"/>
      <w:r w:rsidRPr="00E60A92">
        <w:rPr>
          <w:rFonts w:ascii="Times New Roman" w:hAnsi="Times New Roman" w:cs="Times New Roman"/>
          <w:color w:val="000000"/>
          <w:sz w:val="24"/>
          <w:szCs w:val="24"/>
          <w:lang w:eastAsia="ar-SA"/>
        </w:rPr>
        <w:t>valstspilsētas</w:t>
      </w:r>
      <w:proofErr w:type="spellEnd"/>
      <w:r w:rsidRPr="00E60A92">
        <w:rPr>
          <w:rFonts w:ascii="Times New Roman" w:hAnsi="Times New Roman" w:cs="Times New Roman"/>
          <w:color w:val="000000"/>
          <w:sz w:val="24"/>
          <w:szCs w:val="24"/>
          <w:lang w:eastAsia="ar-SA"/>
        </w:rPr>
        <w:t xml:space="preserve">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citi sadzīves atkritumi.</w:t>
      </w:r>
    </w:p>
    <w:p w14:paraId="7EA46289" w14:textId="77777777" w:rsidR="00E60A92" w:rsidRPr="004A647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 xml:space="preserve">Izglītojamo ēdināšanu organizēt veidā, kas ļauj samazināt ēdienu atliekas. Pēc Pasūtītāja pieprasījuma veikt </w:t>
      </w:r>
      <w:r>
        <w:rPr>
          <w:rFonts w:ascii="Times New Roman" w:hAnsi="Times New Roman" w:cs="Times New Roman"/>
          <w:color w:val="000000"/>
          <w:sz w:val="24"/>
          <w:szCs w:val="24"/>
          <w:lang w:eastAsia="ar-SA"/>
        </w:rPr>
        <w:t xml:space="preserve">ēdienu atlieku </w:t>
      </w:r>
      <w:r w:rsidRPr="004A647C">
        <w:rPr>
          <w:rFonts w:ascii="Times New Roman" w:hAnsi="Times New Roman" w:cs="Times New Roman"/>
          <w:color w:val="000000"/>
          <w:sz w:val="24"/>
          <w:szCs w:val="24"/>
          <w:lang w:eastAsia="ar-SA"/>
        </w:rPr>
        <w:t>daudzumu uzskaiti un sniegt ar to saistīto informāciju.</w:t>
      </w:r>
    </w:p>
    <w:p w14:paraId="036530A0"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617549">
        <w:rPr>
          <w:rFonts w:ascii="Times New Roman" w:hAnsi="Times New Roman" w:cs="Times New Roman"/>
          <w:color w:val="000000"/>
          <w:sz w:val="24"/>
          <w:szCs w:val="24"/>
          <w:lang w:eastAsia="ar-SA"/>
        </w:rPr>
        <w:t>Ēdienu servēt kopējos traukos, kurus izvieto uz galdiem vai arī izsniedz Iestādes darbiniekam, kas to nogādā uz Iestādes grupas telpām</w:t>
      </w:r>
      <w:r w:rsidRPr="00AA19F2">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w:t>
      </w:r>
    </w:p>
    <w:p w14:paraId="5C0715F5"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 grīdu ikdienas uzkopšanas darbus atbilstoši higiēnas prasībām.</w:t>
      </w:r>
    </w:p>
    <w:p w14:paraId="16E23BD0"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nodrošināt atbilstošu ēdināšanu gadījumos, kad izglītojamajam ir ārsta apstiprināta diagnoze (piemēram, </w:t>
      </w:r>
      <w:proofErr w:type="spellStart"/>
      <w:r w:rsidRPr="004D197F">
        <w:rPr>
          <w:rFonts w:ascii="Times New Roman" w:hAnsi="Times New Roman" w:cs="Times New Roman"/>
          <w:color w:val="000000"/>
          <w:sz w:val="24"/>
          <w:szCs w:val="24"/>
          <w:lang w:eastAsia="ar-SA"/>
        </w:rPr>
        <w:t>celiakija</w:t>
      </w:r>
      <w:proofErr w:type="spellEnd"/>
      <w:r w:rsidRPr="004D197F">
        <w:rPr>
          <w:rFonts w:ascii="Times New Roman" w:hAnsi="Times New Roman" w:cs="Times New Roman"/>
          <w:color w:val="000000"/>
          <w:sz w:val="24"/>
          <w:szCs w:val="24"/>
          <w:lang w:eastAsia="ar-SA"/>
        </w:rPr>
        <w:t>, cukura diabēts, pārtikas alerģija), kuras dēļ ir nepieciešama uztura korekcija.</w:t>
      </w:r>
    </w:p>
    <w:p w14:paraId="001D4BF2"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nodrošināt dalību Latvijas Republikas un Eiropas Savienības atbalsta programmā Iestādes apgādei ar augļiem, dārzeņiem un pienu.</w:t>
      </w:r>
    </w:p>
    <w:p w14:paraId="7EF72AEC"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veikt aptaujas un citus pasākumus saistībā ar pakalpojumu kvalitātes </w:t>
      </w:r>
      <w:proofErr w:type="spellStart"/>
      <w:r w:rsidRPr="004D197F">
        <w:rPr>
          <w:rFonts w:ascii="Times New Roman" w:hAnsi="Times New Roman" w:cs="Times New Roman"/>
          <w:color w:val="000000"/>
          <w:sz w:val="24"/>
          <w:szCs w:val="24"/>
          <w:lang w:eastAsia="ar-SA"/>
        </w:rPr>
        <w:t>izvērtējumu</w:t>
      </w:r>
      <w:proofErr w:type="spellEnd"/>
      <w:r w:rsidRPr="004D197F">
        <w:rPr>
          <w:rFonts w:ascii="Times New Roman" w:hAnsi="Times New Roman" w:cs="Times New Roman"/>
          <w:color w:val="000000"/>
          <w:sz w:val="24"/>
          <w:szCs w:val="24"/>
          <w:lang w:eastAsia="ar-SA"/>
        </w:rPr>
        <w:t>, kā arī īstenot sadarbību ar Iestādi, izglītojamajiem un izglītojamo vecākiem, lai uzlabotu pakalpojuma kvalitāti.</w:t>
      </w:r>
    </w:p>
    <w:p w14:paraId="6B369FC9" w14:textId="77777777" w:rsidR="00E60A92" w:rsidRPr="002D3B21"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299CDA95"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retāk kā reizi gadā iesniegt Iestādei apliecinājumu, ka Pretendents saskaņā ar Bērnu tiesību aizsardzības likuma 72.pantu ir pieprasījis no </w:t>
      </w:r>
      <w:proofErr w:type="spellStart"/>
      <w:r w:rsidRPr="004D197F">
        <w:rPr>
          <w:rFonts w:ascii="Times New Roman" w:hAnsi="Times New Roman" w:cs="Times New Roman"/>
          <w:color w:val="000000"/>
          <w:sz w:val="24"/>
          <w:szCs w:val="24"/>
          <w:lang w:eastAsia="ar-SA"/>
        </w:rPr>
        <w:t>Iekšlietu</w:t>
      </w:r>
      <w:proofErr w:type="spellEnd"/>
      <w:r w:rsidRPr="004D197F">
        <w:rPr>
          <w:rFonts w:ascii="Times New Roman" w:hAnsi="Times New Roman" w:cs="Times New Roman"/>
          <w:color w:val="000000"/>
          <w:sz w:val="24"/>
          <w:szCs w:val="24"/>
          <w:lang w:eastAsia="ar-SA"/>
        </w:rPr>
        <w:t xml:space="preserve"> ministrijas Informācijas centra Sodu reģistra ziņas par personām (darbiniekiem), kuras strādā/-ās un sniegs ēdināšanas pakalpojumus Iestādē, kā arī apņemas pēc iestādes pieprasījuma uzrādīt Soda reģistra izziņu.</w:t>
      </w:r>
    </w:p>
    <w:p w14:paraId="017A43A6"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4A81EFA7"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75D3A3EC"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Līguma slēgšanas tiesību piešķiršanas gadījumā Pretendents slē</w:t>
      </w:r>
      <w:r>
        <w:rPr>
          <w:rFonts w:ascii="Times New Roman" w:hAnsi="Times New Roman" w:cs="Times New Roman"/>
          <w:color w:val="000000"/>
          <w:sz w:val="24"/>
          <w:szCs w:val="24"/>
          <w:lang w:eastAsia="ar-SA"/>
        </w:rPr>
        <w:t>gt</w:t>
      </w:r>
      <w:r w:rsidRPr="004D197F">
        <w:rPr>
          <w:rFonts w:ascii="Times New Roman" w:hAnsi="Times New Roman" w:cs="Times New Roman"/>
          <w:color w:val="000000"/>
          <w:sz w:val="24"/>
          <w:szCs w:val="24"/>
          <w:lang w:eastAsia="ar-SA"/>
        </w:rPr>
        <w:t xml:space="preserve"> šādus līgumus:</w:t>
      </w:r>
    </w:p>
    <w:p w14:paraId="53447A4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(1</w:t>
      </w:r>
      <w:r>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w:t>
      </w:r>
    </w:p>
    <w:p w14:paraId="05133AFA"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4DCA4C1B" w14:textId="77777777" w:rsidR="00E60A92"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atkritumu apsaimniekošanas pakalpojumu līgumu ar attiecīgo pakalpojumu sniedzēju</w:t>
      </w:r>
      <w:r>
        <w:rPr>
          <w:rFonts w:ascii="Times New Roman" w:hAnsi="Times New Roman" w:cs="Times New Roman"/>
          <w:color w:val="000000"/>
          <w:sz w:val="24"/>
          <w:szCs w:val="24"/>
          <w:lang w:eastAsia="ar-SA"/>
        </w:rPr>
        <w:t>;</w:t>
      </w:r>
    </w:p>
    <w:p w14:paraId="64D685FE" w14:textId="77777777" w:rsidR="00E60A92" w:rsidRPr="008242EA"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virtuves telpu, palīgtelpu, iekārtu, inventāra un zemes nomas līgumu (1</w:t>
      </w:r>
      <w:r>
        <w:rPr>
          <w:rFonts w:ascii="Times New Roman" w:hAnsi="Times New Roman" w:cs="Times New Roman"/>
          <w:color w:val="000000"/>
          <w:sz w:val="24"/>
          <w:szCs w:val="24"/>
          <w:lang w:eastAsia="ar-SA"/>
        </w:rPr>
        <w:t>1</w:t>
      </w:r>
      <w:r w:rsidRPr="004D197F">
        <w:rPr>
          <w:rFonts w:ascii="Times New Roman" w:hAnsi="Times New Roman" w:cs="Times New Roman"/>
          <w:color w:val="000000"/>
          <w:sz w:val="24"/>
          <w:szCs w:val="24"/>
          <w:lang w:eastAsia="ar-SA"/>
        </w:rPr>
        <w:t>.pielikums – līguma projekts), ja netiek veikta ēdiena piegāde;</w:t>
      </w:r>
    </w:p>
    <w:p w14:paraId="14DF477B" w14:textId="77777777" w:rsidR="00E60A92" w:rsidRPr="008242EA"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atsevišķu rakstisku vienošanos pie nomas līguma normatīvajos aktos noteiktajā kārtībā, ja nomnieks ar virtuvi tehniski saistītās (integrētas) telpas papildus Iestādes ēdināšanas pakalpojuma nodrošināšanai izmanto citas komercdarbības nodrošināšanai</w:t>
      </w:r>
      <w:r w:rsidRPr="008242EA">
        <w:rPr>
          <w:rFonts w:ascii="Times New Roman" w:hAnsi="Times New Roman" w:cs="Times New Roman"/>
          <w:color w:val="000000"/>
          <w:sz w:val="24"/>
          <w:szCs w:val="24"/>
          <w:lang w:eastAsia="ar-SA"/>
        </w:rPr>
        <w:t>.</w:t>
      </w:r>
    </w:p>
    <w:p w14:paraId="54C5E3DE" w14:textId="77777777" w:rsidR="00E60A92" w:rsidRPr="00387503"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 xml:space="preserve">Ja tiek slēgts nomas līgums (Iepirkuma nolikuma 11.pielikums), </w:t>
      </w:r>
      <w:r>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46C39F9A" w14:textId="77777777" w:rsidR="00E60A92" w:rsidRPr="00C86B7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C86B7C">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C86B7C">
        <w:rPr>
          <w:rFonts w:ascii="Times New Roman" w:hAnsi="Times New Roman" w:cs="Times New Roman"/>
          <w:color w:val="000000"/>
          <w:sz w:val="24"/>
          <w:szCs w:val="24"/>
          <w:lang w:eastAsia="ar-SA"/>
        </w:rPr>
        <w:t xml:space="preserve"> visu pakalpojuma sniegšanai nepieciešamo tehnisko aprīkojumu, tai skaitā, inventāru un saimniecības pamatlīdzekļus.</w:t>
      </w:r>
    </w:p>
    <w:p w14:paraId="59CEBC9F"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tiek slēgts virtuves telpu, palīgtelpu, iekārtu, inventāra un zemes nomas līgums, saskaņā ar Iestādes sagatavoto rēķinu vei</w:t>
      </w:r>
      <w:r>
        <w:rPr>
          <w:rFonts w:ascii="Times New Roman" w:hAnsi="Times New Roman" w:cs="Times New Roman"/>
          <w:color w:val="000000"/>
          <w:sz w:val="24"/>
          <w:szCs w:val="24"/>
          <w:lang w:eastAsia="ar-SA"/>
        </w:rPr>
        <w:t>kt</w:t>
      </w:r>
      <w:r w:rsidRPr="004D197F">
        <w:rPr>
          <w:rFonts w:ascii="Times New Roman" w:hAnsi="Times New Roman" w:cs="Times New Roman"/>
          <w:color w:val="000000"/>
          <w:sz w:val="24"/>
          <w:szCs w:val="24"/>
          <w:lang w:eastAsia="ar-SA"/>
        </w:rPr>
        <w:t xml:space="preserve"> šādus maksājumus:</w:t>
      </w:r>
    </w:p>
    <w:p w14:paraId="6B270C41"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540E1A6A"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 saskaņā ar patēriņa skaitītāja rādījumiem atbilstoši elektroenerģijas pakalpojumu sniedzēja tarifiem;</w:t>
      </w:r>
    </w:p>
    <w:p w14:paraId="3C1837A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apkuri, kuras maksa tiek aprēķināta proporcionāli iznomāto telpu platībai;</w:t>
      </w:r>
    </w:p>
    <w:p w14:paraId="081B4DF9"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 saskaņā ar patēriņa skaitītāja rādījumiem atbilstoši pakalpojumu sniedzēja tarifiem;</w:t>
      </w:r>
    </w:p>
    <w:p w14:paraId="1A8AF03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5F2D847B"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attiecīgajā Iestādē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7040461C"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6CCEA1CC" w14:textId="77777777" w:rsidR="00E60A92" w:rsidRPr="008B4A1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4E21F23D" w14:textId="77777777" w:rsidR="00E60A92" w:rsidRPr="008B4A1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gt p</w:t>
      </w:r>
      <w:r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Pr="003414F3">
        <w:rPr>
          <w:rFonts w:ascii="Times New Roman" w:hAnsi="Times New Roman" w:cs="Times New Roman"/>
          <w:color w:val="000000"/>
          <w:sz w:val="24"/>
          <w:szCs w:val="24"/>
          <w:lang w:eastAsia="ar-SA"/>
        </w:rPr>
        <w:t xml:space="preserve">valsts, Pašvaldības vai </w:t>
      </w:r>
      <w:r>
        <w:rPr>
          <w:rFonts w:ascii="Times New Roman" w:hAnsi="Times New Roman" w:cs="Times New Roman"/>
          <w:color w:val="000000"/>
          <w:sz w:val="24"/>
          <w:szCs w:val="24"/>
          <w:lang w:eastAsia="ar-SA"/>
        </w:rPr>
        <w:t>I</w:t>
      </w:r>
      <w:r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Pr>
          <w:rFonts w:ascii="Times New Roman" w:hAnsi="Times New Roman" w:cs="Times New Roman"/>
          <w:color w:val="000000"/>
          <w:sz w:val="24"/>
          <w:szCs w:val="24"/>
          <w:lang w:eastAsia="ar-SA"/>
        </w:rPr>
        <w:t>.</w:t>
      </w:r>
    </w:p>
    <w:p w14:paraId="0756F3FE"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E60A92">
        <w:rPr>
          <w:rFonts w:ascii="Times New Roman" w:hAnsi="Times New Roman" w:cs="Times New Roman"/>
          <w:color w:val="000000"/>
          <w:sz w:val="24"/>
          <w:szCs w:val="24"/>
          <w:lang w:eastAsia="ar-SA"/>
        </w:rPr>
        <w:t>euro</w:t>
      </w:r>
      <w:proofErr w:type="spellEnd"/>
      <w:r w:rsidRPr="008B4A1F">
        <w:rPr>
          <w:rFonts w:ascii="Times New Roman" w:hAnsi="Times New Roman" w:cs="Times New Roman"/>
          <w:color w:val="000000"/>
          <w:sz w:val="24"/>
          <w:szCs w:val="24"/>
          <w:lang w:eastAsia="ar-SA"/>
        </w:rPr>
        <w:t>), iesniedzot apdrošināšanas polisi, kā arī dokumentu, kas apliecina apdrošināšanas prēmijas apmaksu</w:t>
      </w:r>
      <w:r>
        <w:rPr>
          <w:rFonts w:ascii="Times New Roman" w:hAnsi="Times New Roman" w:cs="Times New Roman"/>
          <w:color w:val="000000"/>
          <w:sz w:val="24"/>
          <w:szCs w:val="24"/>
          <w:lang w:eastAsia="ar-SA"/>
        </w:rPr>
        <w:t>.</w:t>
      </w:r>
    </w:p>
    <w:p w14:paraId="2DDB04FB"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Pr="008B4A1F">
        <w:rPr>
          <w:rFonts w:ascii="Times New Roman" w:hAnsi="Times New Roman" w:cs="Times New Roman"/>
          <w:color w:val="000000"/>
          <w:sz w:val="24"/>
          <w:szCs w:val="24"/>
          <w:lang w:eastAsia="ar-SA"/>
        </w:rPr>
        <w:t xml:space="preserve"> pieprasījuma</w:t>
      </w:r>
      <w:r>
        <w:rPr>
          <w:rFonts w:ascii="Times New Roman" w:hAnsi="Times New Roman" w:cs="Times New Roman"/>
          <w:color w:val="000000"/>
          <w:sz w:val="24"/>
          <w:szCs w:val="24"/>
          <w:lang w:eastAsia="ar-SA"/>
        </w:rPr>
        <w:t>.</w:t>
      </w:r>
    </w:p>
    <w:p w14:paraId="465AE361"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Pasūtītājiem par šķēršļiem, kuri var ietekmēt līguma nosacījumu izpildi</w:t>
      </w:r>
      <w:r>
        <w:rPr>
          <w:rFonts w:ascii="Times New Roman" w:hAnsi="Times New Roman" w:cs="Times New Roman"/>
          <w:color w:val="000000"/>
          <w:sz w:val="24"/>
          <w:szCs w:val="24"/>
          <w:lang w:eastAsia="ar-SA"/>
        </w:rPr>
        <w:t>.</w:t>
      </w:r>
    </w:p>
    <w:p w14:paraId="27D1E40B"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Pr="008B4A1F">
        <w:rPr>
          <w:rFonts w:ascii="Times New Roman" w:hAnsi="Times New Roman" w:cs="Times New Roman"/>
          <w:color w:val="000000"/>
          <w:sz w:val="24"/>
          <w:szCs w:val="24"/>
          <w:lang w:eastAsia="ar-SA"/>
        </w:rPr>
        <w:t>akalpojuma izpildi</w:t>
      </w:r>
      <w:r>
        <w:rPr>
          <w:rFonts w:ascii="Times New Roman" w:hAnsi="Times New Roman" w:cs="Times New Roman"/>
          <w:color w:val="000000"/>
          <w:sz w:val="24"/>
          <w:szCs w:val="24"/>
          <w:lang w:eastAsia="ar-SA"/>
        </w:rPr>
        <w:t>.</w:t>
      </w:r>
    </w:p>
    <w:p w14:paraId="3A2651BD"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Pr>
          <w:rFonts w:ascii="Times New Roman" w:hAnsi="Times New Roman" w:cs="Times New Roman"/>
          <w:color w:val="000000"/>
          <w:sz w:val="24"/>
          <w:szCs w:val="24"/>
          <w:lang w:eastAsia="ar-SA"/>
        </w:rPr>
        <w:t>.</w:t>
      </w:r>
    </w:p>
    <w:p w14:paraId="6B1A8E08"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w:t>
      </w:r>
      <w:r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p w14:paraId="74C7C8F5"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557B01A0" w14:textId="741544D2" w:rsidR="00AE1FA5"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AE5267">
        <w:rPr>
          <w:rFonts w:ascii="Times New Roman" w:hAnsi="Times New Roman" w:cs="Times New Roman"/>
          <w:color w:val="000000"/>
          <w:sz w:val="24"/>
          <w:szCs w:val="24"/>
          <w:lang w:eastAsia="ar-SA"/>
        </w:rPr>
        <w:t>Ieviest informācijas tehnoloģiju sistēmu, metodi un nodrošināt ēdināšanas pakalpojumu līgumu un norēķinu ar izglītojamo vecākiem elektronisku apstrādi atbilstoši Pasūtītāja prasībām un Izpildītāja tehniskajam piedāvājumam Iepirkum</w:t>
      </w:r>
      <w:r>
        <w:rPr>
          <w:rFonts w:ascii="Times New Roman" w:hAnsi="Times New Roman" w:cs="Times New Roman"/>
          <w:color w:val="000000"/>
          <w:sz w:val="24"/>
          <w:szCs w:val="24"/>
          <w:lang w:eastAsia="ar-SA"/>
        </w:rPr>
        <w:t>ā.</w:t>
      </w:r>
    </w:p>
    <w:p w14:paraId="6EFE28F8" w14:textId="77777777" w:rsidR="00E60A92" w:rsidRPr="008B4A1F" w:rsidRDefault="00E60A92" w:rsidP="00E60A92">
      <w:pPr>
        <w:suppressAutoHyphens/>
        <w:spacing w:after="0" w:line="240" w:lineRule="auto"/>
        <w:ind w:left="680"/>
        <w:jc w:val="both"/>
        <w:rPr>
          <w:rFonts w:ascii="Times New Roman" w:hAnsi="Times New Roman" w:cs="Times New Roman"/>
          <w:color w:val="000000"/>
          <w:sz w:val="24"/>
          <w:szCs w:val="24"/>
          <w:lang w:eastAsia="ar-SA"/>
        </w:rPr>
      </w:pPr>
    </w:p>
    <w:p w14:paraId="6AFA2CB1"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 xml:space="preserve">Pasūtītāja pienākumi </w:t>
      </w:r>
    </w:p>
    <w:p w14:paraId="1A916CC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 pienākums ir:</w:t>
      </w:r>
    </w:p>
    <w:p w14:paraId="5806C61D" w14:textId="7D563566"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veikt samaksu par sniegto Pakalpojumu atbilstoši valsts </w:t>
      </w:r>
      <w:r w:rsidR="00A66225">
        <w:rPr>
          <w:rFonts w:ascii="Times New Roman" w:hAnsi="Times New Roman" w:cs="Times New Roman"/>
          <w:color w:val="000000"/>
          <w:sz w:val="24"/>
          <w:szCs w:val="24"/>
        </w:rPr>
        <w:t>vai</w:t>
      </w:r>
      <w:r w:rsidRPr="008B4A1F">
        <w:rPr>
          <w:rFonts w:ascii="Times New Roman" w:hAnsi="Times New Roman" w:cs="Times New Roman"/>
          <w:color w:val="000000"/>
          <w:sz w:val="24"/>
          <w:szCs w:val="24"/>
        </w:rPr>
        <w:t xml:space="preserve"> pašvaldības budžetā paredzētajiem līdzekļiem </w:t>
      </w:r>
      <w:r w:rsidR="00A66225">
        <w:rPr>
          <w:rFonts w:ascii="Times New Roman" w:hAnsi="Times New Roman" w:cs="Times New Roman"/>
          <w:color w:val="000000"/>
          <w:sz w:val="24"/>
          <w:szCs w:val="24"/>
        </w:rPr>
        <w:t>izglītojamo</w:t>
      </w:r>
      <w:r w:rsidRPr="008B4A1F">
        <w:rPr>
          <w:rFonts w:ascii="Times New Roman" w:hAnsi="Times New Roman" w:cs="Times New Roman"/>
          <w:color w:val="000000"/>
          <w:sz w:val="24"/>
          <w:szCs w:val="24"/>
        </w:rPr>
        <w:t xml:space="preserve"> ēdināšanai;</w:t>
      </w:r>
    </w:p>
    <w:p w14:paraId="16EB2CBD"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slēgt virtuves telpu, palīgtelpu, iekārtu un inventāra nomas līgumu ar Izpildītāju;</w:t>
      </w:r>
    </w:p>
    <w:p w14:paraId="57201F35"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saskaņot Izpildītāja iesniegto katras nedēļas ēdienkarti ne vēlāk kā divu darba dienu laikā pēc tās iesniegšanas, ja tā atbilst normatīvo aktu prasībām un Izpildītāja tehniskajam piedāvājumam Iepirkumā;</w:t>
      </w:r>
    </w:p>
    <w:p w14:paraId="065A1836"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ne vēlāk kā trīs darba dienu laikā saskaņot izmaiņas BL, NPKS, LPIA produktu sarakstā, ja izmaiņas nepieciešamas objektīvu, no Izpildītāja neatkarīgu iemeslu dēļ un sarakstā minētais produkts tiek aizstāts ar līdzvērtīgu produktu, kas atbilst BL, NPKS, LPIA prasībām;</w:t>
      </w:r>
    </w:p>
    <w:p w14:paraId="495F8EEE"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informēt Izpildītāju par izglītojamajiem, kuriem ir ārsta apstiprināta diagnoze (piemēram, </w:t>
      </w:r>
      <w:proofErr w:type="spellStart"/>
      <w:r w:rsidRPr="008B4A1F">
        <w:rPr>
          <w:rFonts w:ascii="Times New Roman" w:hAnsi="Times New Roman" w:cs="Times New Roman"/>
          <w:color w:val="000000"/>
          <w:sz w:val="24"/>
          <w:szCs w:val="24"/>
        </w:rPr>
        <w:t>celiakija</w:t>
      </w:r>
      <w:proofErr w:type="spellEnd"/>
      <w:r w:rsidRPr="008B4A1F">
        <w:rPr>
          <w:rFonts w:ascii="Times New Roman" w:hAnsi="Times New Roman" w:cs="Times New Roman"/>
          <w:color w:val="000000"/>
          <w:sz w:val="24"/>
          <w:szCs w:val="24"/>
        </w:rPr>
        <w:t>, cukura diabēts, pārtikas alerģija), kuras dēļ ir nepieciešama uztura korekcija;</w:t>
      </w:r>
    </w:p>
    <w:p w14:paraId="71FB2CF4"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informēt Izpildītāju par izglītojamo un darbinieku skaita izmaiņām;</w:t>
      </w:r>
    </w:p>
    <w:p w14:paraId="4BF88D71"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sadarbībā ar Izpildītāju veikt aptaujas un citus pasākumus saistībā ar Pakalpojumu kvalitātes </w:t>
      </w:r>
      <w:proofErr w:type="spellStart"/>
      <w:r w:rsidRPr="008B4A1F">
        <w:rPr>
          <w:rFonts w:ascii="Times New Roman" w:hAnsi="Times New Roman" w:cs="Times New Roman"/>
          <w:color w:val="000000"/>
          <w:sz w:val="24"/>
          <w:szCs w:val="24"/>
        </w:rPr>
        <w:t>izvērtējumu</w:t>
      </w:r>
      <w:proofErr w:type="spellEnd"/>
      <w:r w:rsidRPr="008B4A1F">
        <w:rPr>
          <w:rFonts w:ascii="Times New Roman" w:hAnsi="Times New Roman" w:cs="Times New Roman"/>
          <w:color w:val="000000"/>
          <w:sz w:val="24"/>
          <w:szCs w:val="24"/>
        </w:rPr>
        <w:t>, kā arī īstenot sadarbību ar Izpildītāju, izglītojamajiem un izglītojamo vecākiem, lai uzlabotu Pakalpojuma kvalitāti;</w:t>
      </w:r>
    </w:p>
    <w:p w14:paraId="19570B2F"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sniegt Izpildītājam ar Pasūtījuma izpildi saistītos dokumentus un informāciju;</w:t>
      </w:r>
    </w:p>
    <w:p w14:paraId="3B54C977"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nodrošināt noslēgto līgumu pārvaldību, izmantojot Rīgas domes Vienotās informācijas sistēmas lietojumprogrammu LĪGUMI saskaņā ar iekšējiem normatīvajiem aktiem;</w:t>
      </w:r>
    </w:p>
    <w:p w14:paraId="3EC1A755" w14:textId="5352B526"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saskaņā ar pašvaldības normatīvajiem aktiem, rīkojumiem un norādījumiem veikt visas nepieciešamās darbības, lai no </w:t>
      </w:r>
      <w:r w:rsidR="003414F3">
        <w:rPr>
          <w:rFonts w:ascii="Times New Roman" w:hAnsi="Times New Roman" w:cs="Times New Roman"/>
          <w:color w:val="000000"/>
          <w:sz w:val="24"/>
          <w:szCs w:val="24"/>
        </w:rPr>
        <w:t>Iestādes</w:t>
      </w:r>
      <w:r w:rsidRPr="008B4A1F">
        <w:rPr>
          <w:rFonts w:ascii="Times New Roman" w:hAnsi="Times New Roman" w:cs="Times New Roman"/>
          <w:color w:val="000000"/>
          <w:sz w:val="24"/>
          <w:szCs w:val="24"/>
        </w:rPr>
        <w:t xml:space="preserve"> puses nodrošinātu pašvaldības apmaksātu brīvpusdienu uzskaiti, veikt datu apstrādi RDVIS lietojumprogrammas KAVIS modulī “Brīvpusdienu uzskaite”, turpmāk – Brīvpusdienu modulis, kā arī atbildēt par norādīto datu kvalitāti un atbilstību faktiskajai situācijai;</w:t>
      </w:r>
    </w:p>
    <w:p w14:paraId="263D3E33" w14:textId="5297F640"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paziņot Izpildītājam vismaz 1 (vienu) mēnesi iepriekš par 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tiek pārtraukumiem, piemēram, mācību gada brīvdienām;</w:t>
      </w:r>
    </w:p>
    <w:p w14:paraId="1687E799" w14:textId="64E7A521"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nekavējoties paziņot Izpildītājam par neplānotiem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pārtraukumiem, kuri radušies nepārvaramas varas apstākļu dēļ.</w:t>
      </w:r>
    </w:p>
    <w:p w14:paraId="76CC8D7A" w14:textId="77777777" w:rsidR="00AE1FA5" w:rsidRPr="008B4A1F" w:rsidRDefault="00AE1FA5" w:rsidP="00AE1FA5">
      <w:pPr>
        <w:suppressAutoHyphens/>
        <w:spacing w:after="0" w:line="240" w:lineRule="auto"/>
        <w:jc w:val="both"/>
        <w:rPr>
          <w:rFonts w:ascii="Times New Roman" w:hAnsi="Times New Roman" w:cs="Times New Roman"/>
          <w:color w:val="000000"/>
          <w:sz w:val="24"/>
          <w:szCs w:val="24"/>
          <w:lang w:eastAsia="ar-SA"/>
        </w:rPr>
      </w:pPr>
    </w:p>
    <w:p w14:paraId="205C8AAB"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Atbildība</w:t>
      </w:r>
    </w:p>
    <w:p w14:paraId="194073A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Pusēm saskaņā ar Civillikuma normām ir tiesības prasīt zaudējumu atlīdzību un ir pienākums atlīdzināt zaudējumus, ko tā ar savu darbību vai bezdarbību nodarījusi.</w:t>
      </w:r>
    </w:p>
    <w:p w14:paraId="58A1839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14:paraId="474315D8" w14:textId="21115905"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Izpildītājs ir izpildījis savas saistības, bet nav laikā saņēmis samaksu par ēdināšanas pakalpojumiem, kuri saskaņā ar normatīvajiem aktiem tiek segti no valsts </w:t>
      </w:r>
      <w:r w:rsidR="000841DF">
        <w:rPr>
          <w:rFonts w:ascii="Times New Roman" w:hAnsi="Times New Roman" w:cs="Times New Roman"/>
          <w:color w:val="000000"/>
          <w:sz w:val="24"/>
          <w:szCs w:val="24"/>
          <w:lang w:eastAsia="ar-SA"/>
        </w:rPr>
        <w:t>vai</w:t>
      </w:r>
      <w:r w:rsidRPr="008B4A1F">
        <w:rPr>
          <w:rFonts w:ascii="Times New Roman" w:hAnsi="Times New Roman" w:cs="Times New Roman"/>
          <w:color w:val="000000"/>
          <w:sz w:val="24"/>
          <w:szCs w:val="24"/>
          <w:lang w:eastAsia="ar-SA"/>
        </w:rPr>
        <w:t xml:space="preserve"> pašvaldības budžetā paredzētajiem līdzekļiem, Izpildītājs ir tiesīgs no Pasūtītāja prasīt likumiskos procentus. Izpildītāja tiesība prasīt likumiskos procentus atkrīt, ja Pasūtītājs nav atbildīgs par kavējumu.</w:t>
      </w:r>
    </w:p>
    <w:p w14:paraId="73A9EA50" w14:textId="6F40FFDF"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7764A5">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izglītojamajiem un darbiniekiem.</w:t>
      </w:r>
    </w:p>
    <w:p w14:paraId="588F0003"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w:t>
      </w:r>
    </w:p>
    <w:p w14:paraId="01006429"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14:paraId="070F300C"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pieprasīt no Izpildītāja paskaidrojumus par Pakalpojuma sniegšanas gaitu, pārtikas piegādes, uzglabāšanas, sagatavošanas un pasniegšanas kārtību un Līguma nosacījumu iespējamajiem pārkāpumiem</w:t>
      </w:r>
      <w:r w:rsidRPr="008B4A1F">
        <w:rPr>
          <w:rFonts w:ascii="Times New Roman" w:hAnsi="Times New Roman" w:cs="Times New Roman"/>
          <w:color w:val="000000"/>
          <w:sz w:val="24"/>
          <w:szCs w:val="24"/>
          <w:lang w:eastAsia="ar-SA"/>
        </w:rPr>
        <w:t xml:space="preserve">. </w:t>
      </w:r>
    </w:p>
    <w:p w14:paraId="6CB2E3D8"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25DBD69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saistību neizpildes vai nepienācīgas izpildes gadījumā Pasūtītājs var prasīt no Izpildītāja pienācīgu Līguma turpmāku izpildi un līgumsodu šādā apmērā:</w:t>
      </w:r>
    </w:p>
    <w:p w14:paraId="7DC4E793" w14:textId="7300CE8D" w:rsidR="00AE1FA5" w:rsidRPr="00912642"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912642">
        <w:rPr>
          <w:rFonts w:ascii="Times New Roman" w:hAnsi="Times New Roman" w:cs="Times New Roman"/>
          <w:color w:val="000000"/>
          <w:sz w:val="24"/>
          <w:szCs w:val="24"/>
        </w:rPr>
        <w:t xml:space="preserve">100 </w:t>
      </w:r>
      <w:proofErr w:type="spellStart"/>
      <w:r w:rsidRPr="00912642">
        <w:rPr>
          <w:rFonts w:ascii="Times New Roman" w:hAnsi="Times New Roman" w:cs="Times New Roman"/>
          <w:i/>
          <w:iCs/>
          <w:color w:val="000000"/>
          <w:sz w:val="24"/>
          <w:szCs w:val="24"/>
        </w:rPr>
        <w:t>euro</w:t>
      </w:r>
      <w:proofErr w:type="spellEnd"/>
      <w:r w:rsidRPr="00912642">
        <w:rPr>
          <w:rFonts w:ascii="Times New Roman" w:hAnsi="Times New Roman" w:cs="Times New Roman"/>
          <w:color w:val="000000"/>
          <w:sz w:val="24"/>
          <w:szCs w:val="24"/>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0100F508" w14:textId="526C0CF7" w:rsidR="004F63D1" w:rsidRPr="00912642" w:rsidRDefault="004F63D1" w:rsidP="004F63D1">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rPr>
      </w:pPr>
      <w:r w:rsidRPr="00912642">
        <w:rPr>
          <w:rFonts w:ascii="Times New Roman" w:hAnsi="Times New Roman" w:cs="Times New Roman"/>
          <w:color w:val="000000" w:themeColor="text1"/>
          <w:sz w:val="24"/>
          <w:szCs w:val="24"/>
        </w:rPr>
        <w:t xml:space="preserve">100 </w:t>
      </w:r>
      <w:proofErr w:type="spellStart"/>
      <w:r w:rsidRPr="00912642">
        <w:rPr>
          <w:rFonts w:ascii="Times New Roman" w:hAnsi="Times New Roman" w:cs="Times New Roman"/>
          <w:i/>
          <w:iCs/>
          <w:color w:val="000000" w:themeColor="text1"/>
          <w:sz w:val="24"/>
          <w:szCs w:val="24"/>
        </w:rPr>
        <w:t>euro</w:t>
      </w:r>
      <w:proofErr w:type="spellEnd"/>
      <w:r w:rsidRPr="00912642">
        <w:rPr>
          <w:rFonts w:ascii="Times New Roman" w:hAnsi="Times New Roman" w:cs="Times New Roman"/>
          <w:color w:val="000000" w:themeColor="text1"/>
          <w:sz w:val="24"/>
          <w:szCs w:val="24"/>
        </w:rPr>
        <w:t xml:space="preserve"> apmērā, ja Izpildītājs nav</w:t>
      </w:r>
      <w:r w:rsidR="00912642" w:rsidRPr="00912642">
        <w:rPr>
          <w:rFonts w:ascii="Times New Roman" w:hAnsi="Times New Roman" w:cs="Times New Roman"/>
          <w:color w:val="000000"/>
          <w:sz w:val="24"/>
          <w:szCs w:val="24"/>
          <w:lang w:eastAsia="ar-SA"/>
        </w:rPr>
        <w:t xml:space="preserve"> izpildījis kādu citu Līguma nosacījum</w:t>
      </w:r>
      <w:r w:rsidR="00912642">
        <w:rPr>
          <w:rFonts w:ascii="Times New Roman" w:hAnsi="Times New Roman" w:cs="Times New Roman"/>
          <w:color w:val="000000"/>
          <w:sz w:val="24"/>
          <w:szCs w:val="24"/>
          <w:lang w:eastAsia="ar-SA"/>
        </w:rPr>
        <w:t>u</w:t>
      </w:r>
      <w:r w:rsidRPr="00912642">
        <w:rPr>
          <w:rFonts w:ascii="Times New Roman" w:hAnsi="Times New Roman" w:cs="Times New Roman"/>
          <w:color w:val="000000" w:themeColor="text1"/>
          <w:sz w:val="24"/>
          <w:szCs w:val="24"/>
        </w:rPr>
        <w:t>;</w:t>
      </w:r>
    </w:p>
    <w:p w14:paraId="05F4E87E"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200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Izpildītājs ēdienu gatavošanā izmanto </w:t>
      </w:r>
      <w:r w:rsidRPr="008B4A1F">
        <w:rPr>
          <w:rFonts w:ascii="Times New Roman" w:hAnsi="Times New Roman" w:cs="Times New Roman"/>
          <w:color w:val="000000"/>
          <w:sz w:val="24"/>
          <w:szCs w:val="24"/>
          <w:lang w:eastAsia="lv-LV"/>
        </w:rPr>
        <w:t>Iepirkuma tehniskajā piedāvājumā norādītos produktus, kas neatbilst BL, NPKS, LPIA prasībām</w:t>
      </w:r>
      <w:r w:rsidRPr="008B4A1F">
        <w:rPr>
          <w:rFonts w:ascii="Times New Roman" w:hAnsi="Times New Roman" w:cs="Times New Roman"/>
          <w:color w:val="000000"/>
          <w:sz w:val="24"/>
          <w:szCs w:val="24"/>
        </w:rPr>
        <w:t>, ko apliecina kontrolējošās institūcijas dokuments vai Pasūtītāja sastādīts akts, kuru paraksta vismaz divas Pasūtītāja pilnvarotās personas un Izpildītāja pārstāvis;</w:t>
      </w:r>
    </w:p>
    <w:p w14:paraId="1F87E771" w14:textId="27351638" w:rsidR="00AE1FA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300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14:paraId="3AA21D17" w14:textId="5BC6DFF9" w:rsidR="00912642" w:rsidRPr="00551B64" w:rsidRDefault="00912642" w:rsidP="00551B64">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olor w:val="000000"/>
          <w:sz w:val="24"/>
          <w:szCs w:val="24"/>
        </w:rPr>
      </w:pPr>
      <w:r w:rsidRPr="00551B64">
        <w:rPr>
          <w:rFonts w:ascii="Times New Roman" w:hAnsi="Times New Roman" w:cs="Times New Roman"/>
          <w:color w:val="000000"/>
          <w:sz w:val="24"/>
          <w:szCs w:val="24"/>
        </w:rPr>
        <w:t xml:space="preserve">500 </w:t>
      </w:r>
      <w:proofErr w:type="spellStart"/>
      <w:r w:rsidRPr="00551B64">
        <w:rPr>
          <w:rFonts w:ascii="Times New Roman" w:hAnsi="Times New Roman" w:cs="Times New Roman"/>
          <w:i/>
          <w:iCs/>
          <w:color w:val="000000"/>
          <w:sz w:val="24"/>
          <w:szCs w:val="24"/>
        </w:rPr>
        <w:t>euro</w:t>
      </w:r>
      <w:proofErr w:type="spellEnd"/>
      <w:r w:rsidRPr="00551B64">
        <w:rPr>
          <w:rFonts w:ascii="Times New Roman" w:hAnsi="Times New Roman" w:cs="Times New Roman"/>
          <w:color w:val="000000"/>
          <w:sz w:val="24"/>
          <w:szCs w:val="24"/>
        </w:rPr>
        <w:t xml:space="preserve"> apmērā, ja Izpildītājs </w:t>
      </w:r>
      <w:r w:rsidR="00566188">
        <w:rPr>
          <w:rFonts w:ascii="Times New Roman" w:hAnsi="Times New Roman" w:cs="Times New Roman"/>
          <w:color w:val="000000"/>
          <w:sz w:val="24"/>
          <w:szCs w:val="24"/>
        </w:rPr>
        <w:t xml:space="preserve">Pasūtītā norādītajā termiņā </w:t>
      </w:r>
      <w:r w:rsidR="00551B64">
        <w:rPr>
          <w:rFonts w:ascii="Times New Roman" w:hAnsi="Times New Roman"/>
          <w:color w:val="000000"/>
          <w:sz w:val="24"/>
          <w:szCs w:val="24"/>
        </w:rPr>
        <w:t>nav i</w:t>
      </w:r>
      <w:r w:rsidR="00551B64" w:rsidRPr="00551B64">
        <w:rPr>
          <w:rFonts w:ascii="Times New Roman" w:hAnsi="Times New Roman"/>
          <w:color w:val="000000"/>
          <w:sz w:val="24"/>
          <w:szCs w:val="24"/>
        </w:rPr>
        <w:t>evies</w:t>
      </w:r>
      <w:r w:rsidR="00551B64">
        <w:rPr>
          <w:rFonts w:ascii="Times New Roman" w:hAnsi="Times New Roman"/>
          <w:color w:val="000000"/>
          <w:sz w:val="24"/>
          <w:szCs w:val="24"/>
        </w:rPr>
        <w:t>is</w:t>
      </w:r>
      <w:r w:rsidR="00551B64" w:rsidRPr="00551B64">
        <w:rPr>
          <w:rFonts w:ascii="Times New Roman" w:hAnsi="Times New Roman"/>
          <w:color w:val="000000"/>
          <w:sz w:val="24"/>
          <w:szCs w:val="24"/>
        </w:rPr>
        <w:t xml:space="preserve"> informācijas tehnoloģiju sistēmu, metodi un nenodrošin</w:t>
      </w:r>
      <w:r w:rsidR="00551B64">
        <w:rPr>
          <w:rFonts w:ascii="Times New Roman" w:hAnsi="Times New Roman"/>
          <w:color w:val="000000"/>
          <w:sz w:val="24"/>
          <w:szCs w:val="24"/>
        </w:rPr>
        <w:t>a</w:t>
      </w:r>
      <w:r w:rsidR="00551B64" w:rsidRPr="00551B64">
        <w:rPr>
          <w:rFonts w:ascii="Times New Roman" w:hAnsi="Times New Roman"/>
          <w:color w:val="000000"/>
          <w:sz w:val="24"/>
          <w:szCs w:val="24"/>
        </w:rPr>
        <w:t xml:space="preserve"> ēdināšanas </w:t>
      </w:r>
      <w:r w:rsidR="00551B64" w:rsidRPr="00551B64">
        <w:rPr>
          <w:rFonts w:ascii="Times New Roman" w:hAnsi="Times New Roman" w:cs="Times New Roman"/>
          <w:color w:val="000000"/>
          <w:sz w:val="24"/>
          <w:szCs w:val="24"/>
        </w:rPr>
        <w:t>pakalpojumu</w:t>
      </w:r>
      <w:r w:rsidR="00551B64" w:rsidRPr="00551B64">
        <w:rPr>
          <w:rFonts w:ascii="Times New Roman" w:hAnsi="Times New Roman"/>
          <w:color w:val="000000"/>
          <w:sz w:val="24"/>
          <w:szCs w:val="24"/>
        </w:rPr>
        <w:t xml:space="preserve"> līgumu un norēķinu ar izglītojamo vecākiem elektronisku apstrādi atbilstoši Pasūtītāja prasībām un Izpildītāja tehniskajam piedāvājumam Iepirkumā.</w:t>
      </w:r>
      <w:r w:rsidR="004C12F9">
        <w:rPr>
          <w:rFonts w:ascii="Times New Roman" w:hAnsi="Times New Roman"/>
          <w:color w:val="000000"/>
          <w:sz w:val="24"/>
          <w:szCs w:val="24"/>
        </w:rPr>
        <w:t xml:space="preserve"> Minētais līgumsods var tikt piemērots </w:t>
      </w:r>
      <w:r w:rsidR="00AD1538">
        <w:rPr>
          <w:rFonts w:ascii="Times New Roman" w:hAnsi="Times New Roman"/>
          <w:color w:val="000000"/>
          <w:sz w:val="24"/>
          <w:szCs w:val="24"/>
        </w:rPr>
        <w:t>vairākkārt kā Līguma izpildes piespiedu līdzeklis</w:t>
      </w:r>
      <w:r w:rsidR="004C12F9">
        <w:rPr>
          <w:rFonts w:ascii="Times New Roman" w:hAnsi="Times New Roman"/>
          <w:color w:val="000000"/>
          <w:sz w:val="24"/>
          <w:szCs w:val="24"/>
        </w:rPr>
        <w:t>, ja pienākums netiek izpildīts Pasūtītāja brīdinājumā norādītajā termiņā.</w:t>
      </w:r>
    </w:p>
    <w:p w14:paraId="0CCC3286" w14:textId="2484DAB6" w:rsidR="009A18C3" w:rsidRPr="00912642" w:rsidRDefault="00AE1FA5" w:rsidP="009A18C3">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lang w:eastAsia="ar-SA"/>
        </w:rPr>
      </w:pPr>
      <w:r w:rsidRPr="008B4A1F">
        <w:rPr>
          <w:rFonts w:ascii="Times New Roman" w:hAnsi="Times New Roman" w:cs="Times New Roman"/>
          <w:color w:val="000000"/>
          <w:sz w:val="24"/>
          <w:szCs w:val="24"/>
        </w:rPr>
        <w:t xml:space="preserve">1 % apmērā no šī līguma 3.2.punktā minētās līgumcenas, ja saskaņā ar </w:t>
      </w:r>
      <w:r w:rsidRPr="008B4A1F">
        <w:rPr>
          <w:rFonts w:ascii="Times New Roman" w:hAnsi="Times New Roman" w:cs="Times New Roman"/>
          <w:color w:val="000000" w:themeColor="text1"/>
          <w:sz w:val="24"/>
          <w:szCs w:val="24"/>
        </w:rPr>
        <w:t>kontrolējošo institūciju rīkojuma dokumentiem</w:t>
      </w:r>
      <w:r w:rsidRPr="008B4A1F">
        <w:rPr>
          <w:rFonts w:ascii="Times New Roman" w:hAnsi="Times New Roman" w:cs="Times New Roman"/>
          <w:color w:val="000000" w:themeColor="text1"/>
          <w:sz w:val="24"/>
          <w:szCs w:val="24"/>
          <w:lang w:eastAsia="ar-SA"/>
        </w:rPr>
        <w:t xml:space="preserve"> Izpildītāja darbība ir apturēta normatīvo aktu pārkāpuma dē</w:t>
      </w:r>
      <w:r w:rsidRPr="004A619A">
        <w:rPr>
          <w:rFonts w:ascii="Times New Roman" w:hAnsi="Times New Roman" w:cs="Times New Roman"/>
          <w:color w:val="000000" w:themeColor="text1"/>
          <w:sz w:val="24"/>
          <w:szCs w:val="24"/>
          <w:lang w:eastAsia="ar-SA"/>
        </w:rPr>
        <w:t>ļ</w:t>
      </w:r>
      <w:bookmarkStart w:id="3" w:name="_Hlk58323610"/>
      <w:r w:rsidR="009A18C3" w:rsidRPr="004A619A">
        <w:rPr>
          <w:rFonts w:ascii="Times New Roman" w:hAnsi="Times New Roman" w:cs="Times New Roman"/>
          <w:color w:val="000000" w:themeColor="text1"/>
          <w:sz w:val="24"/>
          <w:szCs w:val="24"/>
        </w:rPr>
        <w:t>.</w:t>
      </w:r>
    </w:p>
    <w:bookmarkEnd w:id="3"/>
    <w:p w14:paraId="34F9296D" w14:textId="5AC0882D"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var prasīt līgumsodu 10 % apmērā no šī līguma 3.2.punktā minētās līgumcenas, ja pirms </w:t>
      </w:r>
      <w:r w:rsidR="00912642">
        <w:rPr>
          <w:rFonts w:ascii="Times New Roman" w:hAnsi="Times New Roman" w:cs="Times New Roman"/>
          <w:color w:val="000000"/>
          <w:sz w:val="24"/>
          <w:szCs w:val="24"/>
          <w:lang w:eastAsia="ar-SA"/>
        </w:rPr>
        <w:t>L</w:t>
      </w:r>
      <w:r w:rsidRPr="008B4A1F">
        <w:rPr>
          <w:rFonts w:ascii="Times New Roman" w:hAnsi="Times New Roman" w:cs="Times New Roman"/>
          <w:color w:val="000000"/>
          <w:sz w:val="24"/>
          <w:szCs w:val="24"/>
          <w:lang w:eastAsia="ar-SA"/>
        </w:rPr>
        <w:t>īguma termiņa beigām Izpildītājs vienpusēji izbeidz līgumu.</w:t>
      </w:r>
    </w:p>
    <w:p w14:paraId="766CEC47" w14:textId="77777777" w:rsidR="004C50D0" w:rsidRPr="008B4A1F" w:rsidRDefault="004C50D0" w:rsidP="004C50D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4"/>
          <w:szCs w:val="24"/>
        </w:rPr>
      </w:pPr>
      <w:r w:rsidRPr="008B4A1F">
        <w:rPr>
          <w:rFonts w:ascii="Times New Roman" w:hAnsi="Times New Roman" w:cs="Times New Roman"/>
          <w:color w:val="000000" w:themeColor="text1"/>
          <w:sz w:val="24"/>
          <w:szCs w:val="24"/>
        </w:rPr>
        <w:t>Pasūtītājs, konsultējoties ar Izpildītāju, izvērtē visus detalizētajā paskaidrojumā minētos faktorus un pieņem lēmumu, vai līgumsods ir piemērojams.</w:t>
      </w:r>
    </w:p>
    <w:p w14:paraId="55B71A21"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6C725487"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Nepārvarama vara</w:t>
      </w:r>
    </w:p>
    <w:p w14:paraId="7921B880"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14:paraId="1DAFF146"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01C7DE2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Pusei, kura atsaucas uz nepārvaramas varas apstākļiem, ir jāpierāda, ka tai nebija iespēju ne paredzēt, ne novērst radušos apstākļus un to radītās sekas.</w:t>
      </w:r>
    </w:p>
    <w:p w14:paraId="6BA1475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 xml:space="preserve">Gadījumā, ja nepārvaramas varas apstākļi turpinās ilgāk kā 30 (trīsdesmit) kalendārās dienas, katra no Pusēm ir tiesīga vienpusēji atkāpties no Līguma,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otru pusi 5 (piecas) darba dienas iepriekš.</w:t>
      </w:r>
    </w:p>
    <w:p w14:paraId="253ACD05" w14:textId="77777777" w:rsidR="00AE1FA5" w:rsidRPr="008B4A1F" w:rsidRDefault="00AE1FA5" w:rsidP="00AE1FA5">
      <w:pPr>
        <w:spacing w:after="0" w:line="240" w:lineRule="auto"/>
        <w:jc w:val="both"/>
        <w:rPr>
          <w:rFonts w:ascii="Times New Roman" w:hAnsi="Times New Roman" w:cs="Times New Roman"/>
          <w:color w:val="000000"/>
          <w:sz w:val="24"/>
          <w:szCs w:val="24"/>
          <w:lang w:eastAsia="lv-LV"/>
        </w:rPr>
      </w:pPr>
    </w:p>
    <w:p w14:paraId="5BD7FF53"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grozīšanas kārtība un kārtība, kādā pieļaujama atkāpšanās no līguma</w:t>
      </w:r>
    </w:p>
    <w:p w14:paraId="086AEA13"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grozījumi ir pieļaujami, ja tie tiek veikti atbilstoši publisko iepirkumu reglamentējošo normatīvo aktu noteikumiem.</w:t>
      </w:r>
    </w:p>
    <w:p w14:paraId="08A282FE" w14:textId="70565AD4"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tiek pieņemts lēmums palielināt valsts vai pašvaldības budžetā paredzētos līdzekļus (ēdināšanas maksimālo maksu vienam izglītojamajam dienā) vispārējās izglītības iestāžu skolēnu ēdināšanai, Līgumā noteiktā ēdienreizes cena var tikt proporcionāli palielināta, veicot Līguma grozījumus.</w:t>
      </w:r>
    </w:p>
    <w:p w14:paraId="6CA58FFC" w14:textId="77777777" w:rsidR="00551B64" w:rsidRPr="00551B64" w:rsidRDefault="00551B64" w:rsidP="00551B64">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Līguma grozījumi var attiekties uz Līgumā norādīto cenu viena izglītojamā ēdināšanai vienai dienai pārskatīšanu (indeksāciju), ievērojot šādus nosacījumus, kuriem jāizpildās vienlaicīgi:</w:t>
      </w:r>
    </w:p>
    <w:p w14:paraId="2691ACEF"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cenas pieaugums, ko noteic kā visu secīgi veikto grozījumu naudas vērtības summu, nevar pārsniegt 50 procentus no sākotnējās cenas;</w:t>
      </w:r>
    </w:p>
    <w:p w14:paraId="3DA4265D"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cenu pārskatīšana var tikt veikta, sākot ar otro Līguma izpildes gadu, ne biežāk kā vienu reizi kalendārā gada laikā;</w:t>
      </w:r>
    </w:p>
    <w:p w14:paraId="5D6099F2"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cenu indeksēšanu veic tikai tajos gadījumos, ja cenu pārmaiņas pret iepriekšējo gadu sasniedz vai pārsniedz 10%;</w:t>
      </w:r>
    </w:p>
    <w:p w14:paraId="5DFEC2C9"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cenas var tikt pārskatītas, gadījumā, ja Izpildītājs iesniedz Pasūtītājam (Rīgas domes Izglītības, kultūras un sporta departamentam un Iestādei) rakstisku pieprasījumu, kas balstīts uz Centrālās statistikas pārvaldes aprēķināto izmaksu indeksu analīzi par cenu izmaiņām pret iepriekšējo gadu;</w:t>
      </w:r>
    </w:p>
    <w:p w14:paraId="11838C1D"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aprēķina periods tiek noteikts 12 mēneši un par pamatu tiek ņemta Centrālās statistikas pārvaldes datu bāzē publiski pieejamie dati par pēdējiem 12 mēnešiem;</w:t>
      </w:r>
    </w:p>
    <w:p w14:paraId="7EA2E802"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koeficients norāda, par cik procentiem ir jāpalielina Līgumā spēkā esošās cenas vienu reizi 12 mēnešu periodā;</w:t>
      </w:r>
    </w:p>
    <w:p w14:paraId="4AAB8CC3"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 xml:space="preserve">indeksācijas koeficientu aprēķina līdzvērtīgās daļās ņemot vērā pārtikas cenu inflāciju </w:t>
      </w:r>
      <w:r w:rsidRPr="00551B64">
        <w:rPr>
          <w:rStyle w:val="Hipersaite"/>
          <w:rFonts w:cs="Arial"/>
          <w:color w:val="0070C0"/>
          <w:szCs w:val="20"/>
        </w:rPr>
        <w:t>(</w:t>
      </w:r>
      <w:hyperlink r:id="rId7" w:history="1">
        <w:r w:rsidRPr="00551B64">
          <w:rPr>
            <w:rStyle w:val="Hipersaite"/>
            <w:rFonts w:ascii="Times New Roman" w:hAnsi="Times New Roman" w:cs="Arial"/>
            <w:color w:val="0070C0"/>
            <w:sz w:val="24"/>
            <w:szCs w:val="20"/>
          </w:rPr>
          <w:t>https://stat.gov.lv/lv/inflacijas-kalkulators</w:t>
        </w:r>
      </w:hyperlink>
      <w:r w:rsidRPr="00551B64">
        <w:rPr>
          <w:rFonts w:ascii="Times New Roman" w:hAnsi="Times New Roman" w:cs="Times New Roman"/>
          <w:sz w:val="24"/>
          <w:szCs w:val="24"/>
          <w:lang w:eastAsia="ar-SA"/>
        </w:rPr>
        <w:t>) skatot patēriņa grupu “01.1 – Pārtika” un bruto darba algas izmaiņas ēdināšanas nozarē skatot nozari “I56 Ēdināšanas pakalpojumi” (</w:t>
      </w:r>
      <w:hyperlink r:id="rId8" w:history="1">
        <w:r w:rsidRPr="00551B64">
          <w:rPr>
            <w:rStyle w:val="Hipersaite"/>
            <w:rFonts w:ascii="Times New Roman" w:hAnsi="Times New Roman" w:cs="Arial"/>
            <w:color w:val="0070C0"/>
            <w:sz w:val="24"/>
            <w:szCs w:val="20"/>
          </w:rPr>
          <w:t>https://data.stat.gov.lv/pxweb/lv/OSP_PUB/START__EMP__DS__DSV/DSV030m/table/tableViewLayout1/</w:t>
        </w:r>
      </w:hyperlink>
      <w:r w:rsidRPr="00551B64">
        <w:rPr>
          <w:rFonts w:ascii="Times New Roman" w:hAnsi="Times New Roman" w:cs="Times New Roman"/>
          <w:sz w:val="24"/>
          <w:szCs w:val="24"/>
          <w:lang w:eastAsia="ar-SA"/>
        </w:rPr>
        <w:t>).</w:t>
      </w:r>
    </w:p>
    <w:p w14:paraId="3243EE61" w14:textId="77777777" w:rsidR="00551B64" w:rsidRPr="00551B64" w:rsidRDefault="00551B64" w:rsidP="00551B64">
      <w:pPr>
        <w:numPr>
          <w:ilvl w:val="2"/>
          <w:numId w:val="1"/>
        </w:numPr>
        <w:tabs>
          <w:tab w:val="clear" w:pos="720"/>
          <w:tab w:val="num" w:pos="54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koeficientu K aprēķina saskaņā ar šādu formulu:</w:t>
      </w:r>
    </w:p>
    <w:p w14:paraId="731CDB66" w14:textId="77777777" w:rsidR="00551B64" w:rsidRPr="00551B64" w:rsidRDefault="00551B64" w:rsidP="00551B64">
      <w:pPr>
        <w:suppressAutoHyphens/>
        <w:spacing w:after="0" w:line="240" w:lineRule="auto"/>
        <w:jc w:val="center"/>
        <w:rPr>
          <w:rFonts w:ascii="Times New Roman" w:hAnsi="Times New Roman" w:cs="Times New Roman"/>
          <w:sz w:val="24"/>
          <w:szCs w:val="24"/>
          <w:lang w:eastAsia="ar-SA"/>
        </w:rPr>
      </w:pPr>
      <w:r w:rsidRPr="00551B64">
        <w:rPr>
          <w:rFonts w:ascii="Times New Roman" w:hAnsi="Times New Roman" w:cs="Times New Roman"/>
          <w:sz w:val="24"/>
          <w:szCs w:val="24"/>
          <w:lang w:eastAsia="ar-SA"/>
        </w:rPr>
        <w:t>K = P x 50% + D x 50%</w:t>
      </w:r>
    </w:p>
    <w:p w14:paraId="3519C1EE"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kur:</w:t>
      </w:r>
    </w:p>
    <w:p w14:paraId="38319443"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K = Indeksācijas koeficients, %</w:t>
      </w:r>
    </w:p>
    <w:p w14:paraId="6111AF25"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P = Pārtikas cenu inflācija pēdējo 12 mēnešu periodā, %</w:t>
      </w:r>
    </w:p>
    <w:p w14:paraId="7E79125A"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D1 = Bruto darba alga ēdināšanas nozarē EUR pirmajā mēnesī 12 mēnešu periodā</w:t>
      </w:r>
    </w:p>
    <w:p w14:paraId="05C206D4"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D12 = Bruto darba alga ēdināšanas nozarē EUR divpadsmitajā mēnesī 12 mēnešu periodā</w:t>
      </w:r>
    </w:p>
    <w:p w14:paraId="7F8C9781"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 = Nozares darba algu inflācija 12 mēnešu periodā, un to aprēķina: D = (D12/D1-1) x 100%, %</w:t>
      </w:r>
    </w:p>
    <w:p w14:paraId="3BE770ED" w14:textId="77777777" w:rsidR="00551B64" w:rsidRPr="008B4A1F" w:rsidRDefault="00551B64" w:rsidP="00551B64">
      <w:pPr>
        <w:suppressAutoHyphens/>
        <w:spacing w:after="0" w:line="240" w:lineRule="auto"/>
        <w:jc w:val="both"/>
        <w:rPr>
          <w:rFonts w:ascii="Times New Roman" w:hAnsi="Times New Roman" w:cs="Times New Roman"/>
          <w:color w:val="000000"/>
          <w:sz w:val="24"/>
          <w:szCs w:val="24"/>
          <w:lang w:eastAsia="ar-SA"/>
        </w:rPr>
      </w:pPr>
    </w:p>
    <w:p w14:paraId="5D88049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Līdz Līguma termiņa beigām Pasūtītājam ir tiesības vairakkārt pagarināt Līgumu uz vienu gadu ar nosacījumu, ka Līguma darbības termiņš kopumā nepārsniedz 5 (piecu) gadu periodu no Līguma spēkā stāšanās dienas. </w:t>
      </w:r>
    </w:p>
    <w:p w14:paraId="462414A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w:t>
      </w:r>
      <w:r w:rsidRPr="008B4A1F">
        <w:rPr>
          <w:rFonts w:ascii="Times New Roman" w:hAnsi="Times New Roman" w:cs="Times New Roman"/>
          <w:color w:val="000000"/>
          <w:sz w:val="24"/>
          <w:szCs w:val="24"/>
          <w:lang w:eastAsia="ar-SA"/>
        </w:rPr>
        <w:lastRenderedPageBreak/>
        <w:t xml:space="preserve">visā līguma darbības laikā jābūt ne mazākam kā 100 tūkstoši </w:t>
      </w:r>
      <w:proofErr w:type="spellStart"/>
      <w:r w:rsidRPr="001A755F">
        <w:rPr>
          <w:rFonts w:ascii="Times New Roman" w:hAnsi="Times New Roman" w:cs="Times New Roman"/>
          <w:i/>
          <w:iCs/>
          <w:color w:val="000000"/>
          <w:sz w:val="24"/>
          <w:szCs w:val="24"/>
          <w:lang w:eastAsia="ar-SA"/>
        </w:rPr>
        <w:t>euro</w:t>
      </w:r>
      <w:proofErr w:type="spellEnd"/>
      <w:r w:rsidRPr="008B4A1F">
        <w:rPr>
          <w:rFonts w:ascii="Times New Roman" w:hAnsi="Times New Roman" w:cs="Times New Roman"/>
          <w:color w:val="000000"/>
          <w:sz w:val="24"/>
          <w:szCs w:val="24"/>
          <w:lang w:eastAsia="ar-SA"/>
        </w:rPr>
        <w:t>), iesniedzot apdrošināšanas polisi, kā arī dokumentu, kas apliecina apdrošināšanas prēmijas apmaksu.</w:t>
      </w:r>
    </w:p>
    <w:p w14:paraId="71392CA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Jebkuri Līguma grozījumi vai papildinājumi tiek noformēti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un kļūst par Līguma neatņemamu sastāvdaļu. </w:t>
      </w:r>
    </w:p>
    <w:p w14:paraId="3973B2C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normatīvajos aktos noteiktais regulējums groza, izslēdz vai papildina Līgumā noteikto regulējumu, tad normatīvais regulējums ir Pusēm saistošs arī bez vienošanās pie Līguma parakstīšanas.</w:t>
      </w:r>
    </w:p>
    <w:p w14:paraId="269F471A"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Līgumu var izbeigt pirms termiņa, Pusēm par to rakstiski vienojoties.</w:t>
      </w:r>
    </w:p>
    <w:p w14:paraId="4777881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14:paraId="4FAD87F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Izpildītājs un Pasūtītājs ir tiesīgs vienpusēji izbeigt Līgumu pirms termiņa, par to rakstiski paziņojot otrai Pusei šādos gadījumos:</w:t>
      </w:r>
    </w:p>
    <w:p w14:paraId="4F45065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tiesā pret Izpildītāju ir iesniegts maksātnespējas procesa pieteikums;</w:t>
      </w:r>
    </w:p>
    <w:p w14:paraId="2611E126"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ir apturēta vai izbeigta Izpildītāja komercdarbība vai kāds no tās pamatvirzieniem, kā rezultātā var kļūt neiespējama Līguma izpilde;</w:t>
      </w:r>
    </w:p>
    <w:p w14:paraId="16F72D99"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Pasūtītājam ir tiesības vienpusēji atkāpties no Līguma, neatlīdzinot Izpildītājam ar Līguma pirmstermiņa izbeigšanu saistītos zaudējumus un neiegūto peļņu,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Izpildītāju vismaz 1 mēnesi iepriekš, ja Līguma izpilde kļūst neiespējama no Pasūtītāja neatkarīgu ārēju apstākļu, t.sk., valsts vai pašvaldības lēmumu rezultātā.</w:t>
      </w:r>
    </w:p>
    <w:p w14:paraId="239D024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 nekavējoties 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w:t>
      </w:r>
      <w:r w:rsidRPr="008B4A1F">
        <w:rPr>
          <w:rFonts w:ascii="Times New Roman" w:hAnsi="Times New Roman" w:cs="Times New Roman"/>
          <w:color w:val="000000"/>
          <w:sz w:val="24"/>
          <w:szCs w:val="24"/>
          <w:vertAlign w:val="superscript"/>
          <w:lang w:eastAsia="ar-SA"/>
        </w:rPr>
        <w:t>1</w:t>
      </w:r>
      <w:r w:rsidRPr="008B4A1F">
        <w:rPr>
          <w:rFonts w:ascii="Times New Roman" w:hAnsi="Times New Roman" w:cs="Times New Roman"/>
          <w:color w:val="000000"/>
          <w:sz w:val="24"/>
          <w:szCs w:val="24"/>
          <w:lang w:eastAsia="ar-SA"/>
        </w:rPr>
        <w:t>panta trešajai daļai.</w:t>
      </w:r>
    </w:p>
    <w:p w14:paraId="596E14E5"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 xml:space="preserve">Līguma izbeigšana pirms termiņa neatbrīvo Puses no pienākuma izpildīt maksājumu saistības. </w:t>
      </w:r>
    </w:p>
    <w:p w14:paraId="6F24759F"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rPr>
      </w:pPr>
    </w:p>
    <w:p w14:paraId="64C14C32"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rPr>
      </w:pPr>
      <w:r w:rsidRPr="008B4A1F">
        <w:rPr>
          <w:rFonts w:ascii="Times New Roman" w:hAnsi="Times New Roman" w:cs="Times New Roman"/>
          <w:b/>
          <w:bCs/>
          <w:color w:val="000000"/>
          <w:sz w:val="24"/>
          <w:szCs w:val="24"/>
          <w:lang w:eastAsia="ar-SA"/>
        </w:rPr>
        <w:t>Strīdu</w:t>
      </w:r>
      <w:r w:rsidRPr="008B4A1F">
        <w:rPr>
          <w:rFonts w:ascii="Times New Roman" w:hAnsi="Times New Roman" w:cs="Times New Roman"/>
          <w:b/>
          <w:bCs/>
          <w:color w:val="000000"/>
          <w:sz w:val="24"/>
          <w:szCs w:val="24"/>
        </w:rPr>
        <w:t xml:space="preserve"> izšķiršanas </w:t>
      </w:r>
      <w:r w:rsidRPr="008B4A1F">
        <w:rPr>
          <w:rFonts w:ascii="Times New Roman" w:hAnsi="Times New Roman" w:cs="Times New Roman"/>
          <w:b/>
          <w:bCs/>
          <w:color w:val="000000"/>
          <w:sz w:val="24"/>
          <w:szCs w:val="24"/>
          <w:lang w:eastAsia="ar-SA"/>
        </w:rPr>
        <w:t>kārtība</w:t>
      </w:r>
    </w:p>
    <w:p w14:paraId="669508AE" w14:textId="77777777" w:rsidR="00AE1FA5" w:rsidRPr="008B4A1F" w:rsidRDefault="00AE1FA5" w:rsidP="00AE1FA5">
      <w:pPr>
        <w:suppressAutoHyphens/>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pacing w:val="2"/>
          <w:sz w:val="24"/>
          <w:szCs w:val="24"/>
        </w:rPr>
        <w:t>Visus ar Līgumu saistītos strīdus un domstarpības Puses risina sarunu ceļā, bet, j</w:t>
      </w:r>
      <w:r w:rsidRPr="008B4A1F">
        <w:rPr>
          <w:rFonts w:ascii="Times New Roman" w:hAnsi="Times New Roman" w:cs="Times New Roman"/>
          <w:color w:val="000000"/>
          <w:sz w:val="24"/>
          <w:szCs w:val="24"/>
        </w:rPr>
        <w:t>a radušos strīdus un domstarpības neizdodas atrisināt sarunu ceļā, Puses tos risina tiesā saskaņā ar Latvijas Republikas spēkā esošajiem normatīvajiem aktiem.</w:t>
      </w:r>
    </w:p>
    <w:p w14:paraId="7E7AF856" w14:textId="77777777" w:rsidR="00AE1FA5" w:rsidRPr="008B4A1F" w:rsidRDefault="00AE1FA5" w:rsidP="00AE1FA5">
      <w:pPr>
        <w:pStyle w:val="Tekstabloks"/>
        <w:tabs>
          <w:tab w:val="num" w:pos="57"/>
        </w:tabs>
        <w:ind w:left="0" w:right="0" w:firstLine="680"/>
        <w:rPr>
          <w:rFonts w:ascii="Times New Roman" w:hAnsi="Times New Roman" w:cs="Times New Roman"/>
          <w:noProof w:val="0"/>
          <w:color w:val="000000"/>
          <w:lang w:val="lv-LV"/>
        </w:rPr>
      </w:pPr>
    </w:p>
    <w:p w14:paraId="4E96087B"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Citi noteikumi</w:t>
      </w:r>
    </w:p>
    <w:p w14:paraId="6CD03FA8"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noteikumu izpildes kontrolei Puses pilnvaro pārstāvjus.</w:t>
      </w:r>
    </w:p>
    <w:p w14:paraId="62DCFBC3" w14:textId="34ED791A" w:rsidR="00B352DC"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Līgums</w:t>
      </w:r>
      <w:r w:rsidRPr="008B4A1F">
        <w:rPr>
          <w:rFonts w:ascii="Times New Roman" w:hAnsi="Times New Roman" w:cs="Times New Roman"/>
          <w:color w:val="000000"/>
          <w:sz w:val="24"/>
          <w:szCs w:val="24"/>
        </w:rPr>
        <w:t xml:space="preserve"> ir sagatavots un parakstīts elektroniski </w:t>
      </w:r>
      <w:r w:rsidRPr="008B4A1F">
        <w:rPr>
          <w:rFonts w:ascii="Times New Roman" w:hAnsi="Times New Roman" w:cs="Times New Roman"/>
          <w:bCs/>
          <w:iCs/>
          <w:sz w:val="24"/>
          <w:szCs w:val="24"/>
        </w:rPr>
        <w:t>ar drošu elektronisko parakstu, kas satur laika zīmogu</w:t>
      </w:r>
      <w:r w:rsidRPr="008B4A1F">
        <w:rPr>
          <w:rFonts w:ascii="Times New Roman" w:hAnsi="Times New Roman" w:cs="Times New Roman"/>
          <w:sz w:val="24"/>
          <w:szCs w:val="24"/>
        </w:rPr>
        <w:t>. Līguma parakstīšanas datums ir pēdējā parakstītāja pievienotā laika zīmoga datums un laiks</w:t>
      </w:r>
      <w:r w:rsidRPr="008B4A1F">
        <w:rPr>
          <w:rFonts w:ascii="Times New Roman" w:hAnsi="Times New Roman" w:cs="Times New Roman"/>
          <w:color w:val="000000"/>
          <w:sz w:val="24"/>
          <w:szCs w:val="24"/>
          <w:lang w:eastAsia="ar-SA"/>
        </w:rPr>
        <w:t>.</w:t>
      </w:r>
    </w:p>
    <w:p w14:paraId="52B34ECA" w14:textId="77777777" w:rsidR="00B352DC" w:rsidRPr="008B4A1F" w:rsidRDefault="00B352DC" w:rsidP="00B352DC">
      <w:pPr>
        <w:suppressAutoHyphens/>
        <w:spacing w:after="0" w:line="240" w:lineRule="auto"/>
        <w:jc w:val="both"/>
        <w:rPr>
          <w:rFonts w:ascii="Times New Roman" w:hAnsi="Times New Roman" w:cs="Times New Roman"/>
          <w:bCs/>
          <w:color w:val="000000"/>
          <w:sz w:val="24"/>
          <w:szCs w:val="24"/>
          <w:lang w:eastAsia="ar-SA"/>
        </w:rPr>
      </w:pPr>
    </w:p>
    <w:p w14:paraId="43E28B40" w14:textId="77777777" w:rsidR="00B352DC" w:rsidRPr="008B4A1F" w:rsidRDefault="00B352DC" w:rsidP="00AE1FA5">
      <w:pPr>
        <w:suppressAutoHyphens/>
        <w:spacing w:after="0" w:line="240" w:lineRule="auto"/>
        <w:ind w:left="680"/>
        <w:jc w:val="center"/>
        <w:rPr>
          <w:rFonts w:ascii="Times New Roman" w:hAnsi="Times New Roman" w:cs="Times New Roman"/>
          <w:b/>
          <w:bCs/>
          <w:color w:val="000000"/>
          <w:sz w:val="24"/>
          <w:szCs w:val="24"/>
        </w:rPr>
      </w:pPr>
      <w:r w:rsidRPr="008B4A1F">
        <w:rPr>
          <w:rFonts w:ascii="Times New Roman" w:hAnsi="Times New Roman" w:cs="Times New Roman"/>
          <w:b/>
          <w:bCs/>
          <w:color w:val="000000"/>
          <w:sz w:val="24"/>
          <w:szCs w:val="24"/>
        </w:rPr>
        <w:t>Pušu rekvizīti un paraksti</w:t>
      </w:r>
    </w:p>
    <w:p w14:paraId="6504F75B" w14:textId="77777777" w:rsidR="00B352DC" w:rsidRPr="008B4A1F" w:rsidRDefault="00B352DC" w:rsidP="00B352DC">
      <w:pPr>
        <w:suppressAutoHyphens/>
        <w:spacing w:after="0" w:line="240" w:lineRule="auto"/>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Pasūtītājs</w:t>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8B4A1F" w14:paraId="4F0DA85B" w14:textId="77777777" w:rsidTr="006A59A7">
        <w:tc>
          <w:tcPr>
            <w:tcW w:w="4928" w:type="dxa"/>
          </w:tcPr>
          <w:p w14:paraId="0A92477C"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&lt;iestādes nosaukums</w:t>
            </w:r>
            <w:r w:rsidR="00B352DC" w:rsidRPr="008B4A1F">
              <w:rPr>
                <w:rFonts w:ascii="Times New Roman" w:hAnsi="Times New Roman" w:cs="Times New Roman"/>
                <w:color w:val="000000"/>
                <w:sz w:val="24"/>
                <w:szCs w:val="24"/>
              </w:rPr>
              <w:t>&gt;</w:t>
            </w:r>
          </w:p>
          <w:p w14:paraId="28CD2954" w14:textId="155B7A2B"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w:t>
            </w:r>
            <w:r w:rsidR="00AE1FA5" w:rsidRPr="008B4A1F">
              <w:rPr>
                <w:rFonts w:ascii="Times New Roman" w:hAnsi="Times New Roman" w:cs="Times New Roman"/>
                <w:color w:val="000000"/>
                <w:sz w:val="24"/>
                <w:szCs w:val="24"/>
              </w:rPr>
              <w:t>pirmss</w:t>
            </w:r>
            <w:r w:rsidRPr="008B4A1F">
              <w:rPr>
                <w:rFonts w:ascii="Times New Roman" w:hAnsi="Times New Roman" w:cs="Times New Roman"/>
                <w:color w:val="000000"/>
                <w:sz w:val="24"/>
                <w:szCs w:val="24"/>
              </w:rPr>
              <w:t>kolas adrese</w:t>
            </w:r>
            <w:r w:rsidR="00B352DC" w:rsidRPr="008B4A1F">
              <w:rPr>
                <w:rFonts w:ascii="Times New Roman" w:hAnsi="Times New Roman" w:cs="Times New Roman"/>
                <w:color w:val="000000"/>
                <w:sz w:val="24"/>
                <w:szCs w:val="24"/>
              </w:rPr>
              <w:t xml:space="preserve">&gt; </w:t>
            </w:r>
          </w:p>
          <w:p w14:paraId="61B747B7" w14:textId="77777777" w:rsidR="005A761D" w:rsidRPr="008B4A1F" w:rsidRDefault="005A761D" w:rsidP="005A761D">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4F472D44" w14:textId="77777777" w:rsidR="005A761D" w:rsidRPr="008B4A1F" w:rsidRDefault="005A761D"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78A07838" w14:textId="77777777" w:rsidR="005A761D" w:rsidRPr="008B4A1F" w:rsidRDefault="005A761D" w:rsidP="005A761D">
            <w:pPr>
              <w:spacing w:after="0" w:line="240" w:lineRule="auto"/>
              <w:ind w:right="-750"/>
              <w:rPr>
                <w:rFonts w:ascii="Times New Roman" w:eastAsia="Times New Roman" w:hAnsi="Times New Roman" w:cs="Times New Roman"/>
                <w:bCs/>
                <w:iCs/>
                <w:snapToGrid w:val="0"/>
                <w:sz w:val="24"/>
                <w:szCs w:val="24"/>
              </w:rPr>
            </w:pPr>
            <w:r w:rsidRPr="008B4A1F">
              <w:rPr>
                <w:rFonts w:ascii="Times New Roman" w:eastAsia="Times New Roman" w:hAnsi="Times New Roman" w:cs="Times New Roman"/>
                <w:bCs/>
                <w:iCs/>
                <w:snapToGrid w:val="0"/>
                <w:sz w:val="24"/>
                <w:szCs w:val="24"/>
              </w:rPr>
              <w:t>Norēķinu rekvizīti:</w:t>
            </w:r>
          </w:p>
          <w:p w14:paraId="3F30F979" w14:textId="77777777" w:rsidR="005A761D" w:rsidRPr="008B4A1F" w:rsidRDefault="005A761D" w:rsidP="009C4F96">
            <w:pPr>
              <w:pStyle w:val="Normal11pt"/>
              <w:ind w:right="-750"/>
              <w:jc w:val="left"/>
              <w:rPr>
                <w:b w:val="0"/>
                <w:iCs/>
                <w:snapToGrid w:val="0"/>
              </w:rPr>
            </w:pPr>
            <w:r w:rsidRPr="008B4A1F">
              <w:rPr>
                <w:b w:val="0"/>
                <w:iCs/>
                <w:snapToGrid w:val="0"/>
              </w:rPr>
              <w:t>Rīgas pilsētas pašvaldība</w:t>
            </w:r>
          </w:p>
          <w:p w14:paraId="54DF7DFC" w14:textId="77777777" w:rsidR="005A761D" w:rsidRPr="008B4A1F" w:rsidRDefault="005A761D" w:rsidP="009C4F96">
            <w:pPr>
              <w:pStyle w:val="Normal11pt"/>
              <w:ind w:right="-750"/>
              <w:jc w:val="left"/>
              <w:rPr>
                <w:b w:val="0"/>
                <w:iCs/>
                <w:snapToGrid w:val="0"/>
              </w:rPr>
            </w:pPr>
            <w:r w:rsidRPr="008B4A1F">
              <w:rPr>
                <w:b w:val="0"/>
                <w:iCs/>
                <w:snapToGrid w:val="0"/>
              </w:rPr>
              <w:t xml:space="preserve">Juridiskā adrese: Rātslaukums 1, Rīga, </w:t>
            </w:r>
          </w:p>
          <w:p w14:paraId="1CF0FD06" w14:textId="77777777" w:rsidR="005A761D" w:rsidRPr="008B4A1F" w:rsidRDefault="005A761D" w:rsidP="005A761D">
            <w:pPr>
              <w:pStyle w:val="Normal11pt"/>
              <w:ind w:right="-750"/>
              <w:jc w:val="left"/>
              <w:rPr>
                <w:b w:val="0"/>
                <w:iCs/>
                <w:snapToGrid w:val="0"/>
              </w:rPr>
            </w:pPr>
            <w:r w:rsidRPr="008B4A1F">
              <w:rPr>
                <w:b w:val="0"/>
                <w:iCs/>
                <w:snapToGrid w:val="0"/>
              </w:rPr>
              <w:t>LV-1050</w:t>
            </w:r>
          </w:p>
          <w:p w14:paraId="642785CD" w14:textId="77777777" w:rsidR="005A761D" w:rsidRPr="008B4A1F" w:rsidRDefault="005A761D" w:rsidP="009C4F96">
            <w:pPr>
              <w:pStyle w:val="Normal11pt"/>
              <w:ind w:right="-750"/>
              <w:jc w:val="left"/>
              <w:rPr>
                <w:b w:val="0"/>
                <w:iCs/>
                <w:snapToGrid w:val="0"/>
              </w:rPr>
            </w:pPr>
            <w:r w:rsidRPr="008B4A1F">
              <w:rPr>
                <w:b w:val="0"/>
                <w:iCs/>
                <w:snapToGrid w:val="0"/>
              </w:rPr>
              <w:t xml:space="preserve">NMR kods: 90011524360 </w:t>
            </w:r>
          </w:p>
          <w:p w14:paraId="5B44F345" w14:textId="77777777" w:rsidR="005A761D" w:rsidRPr="008B4A1F" w:rsidRDefault="005A761D" w:rsidP="009C4F96">
            <w:pPr>
              <w:pStyle w:val="Normal11pt"/>
              <w:ind w:right="-750"/>
              <w:jc w:val="left"/>
              <w:rPr>
                <w:b w:val="0"/>
                <w:iCs/>
                <w:snapToGrid w:val="0"/>
              </w:rPr>
            </w:pPr>
            <w:r w:rsidRPr="008B4A1F">
              <w:rPr>
                <w:b w:val="0"/>
                <w:iCs/>
                <w:snapToGrid w:val="0"/>
              </w:rPr>
              <w:lastRenderedPageBreak/>
              <w:t xml:space="preserve">PVN. </w:t>
            </w:r>
            <w:proofErr w:type="spellStart"/>
            <w:r w:rsidRPr="008B4A1F">
              <w:rPr>
                <w:b w:val="0"/>
                <w:iCs/>
                <w:snapToGrid w:val="0"/>
              </w:rPr>
              <w:t>reģ</w:t>
            </w:r>
            <w:proofErr w:type="spellEnd"/>
            <w:r w:rsidRPr="008B4A1F">
              <w:rPr>
                <w:b w:val="0"/>
                <w:iCs/>
                <w:snapToGrid w:val="0"/>
              </w:rPr>
              <w:t>. Nr.: LV90011524360</w:t>
            </w:r>
          </w:p>
          <w:p w14:paraId="7F358A2F" w14:textId="77777777" w:rsidR="004D74AD" w:rsidRPr="008B4A1F" w:rsidRDefault="004D74AD" w:rsidP="004D74AD">
            <w:pPr>
              <w:spacing w:after="0" w:line="240" w:lineRule="auto"/>
              <w:jc w:val="both"/>
              <w:rPr>
                <w:rFonts w:ascii="Times New Roman" w:hAnsi="Times New Roman" w:cs="Times New Roman"/>
                <w:color w:val="000000"/>
                <w:sz w:val="24"/>
                <w:szCs w:val="24"/>
              </w:rPr>
            </w:pPr>
            <w:proofErr w:type="spellStart"/>
            <w:r w:rsidRPr="008B4A1F">
              <w:rPr>
                <w:rFonts w:ascii="Times New Roman" w:hAnsi="Times New Roman" w:cs="Times New Roman"/>
                <w:color w:val="000000"/>
                <w:sz w:val="24"/>
                <w:szCs w:val="24"/>
              </w:rPr>
              <w:t>Luminor</w:t>
            </w:r>
            <w:proofErr w:type="spellEnd"/>
            <w:r w:rsidRPr="008B4A1F">
              <w:rPr>
                <w:rFonts w:ascii="Times New Roman" w:hAnsi="Times New Roman" w:cs="Times New Roman"/>
                <w:color w:val="000000"/>
                <w:sz w:val="24"/>
                <w:szCs w:val="24"/>
              </w:rPr>
              <w:t xml:space="preserve"> </w:t>
            </w:r>
            <w:proofErr w:type="spellStart"/>
            <w:r w:rsidRPr="008B4A1F">
              <w:rPr>
                <w:rFonts w:ascii="Times New Roman" w:hAnsi="Times New Roman" w:cs="Times New Roman"/>
                <w:color w:val="000000"/>
                <w:sz w:val="24"/>
                <w:szCs w:val="24"/>
              </w:rPr>
              <w:t>Bank</w:t>
            </w:r>
            <w:proofErr w:type="spellEnd"/>
            <w:r w:rsidRPr="008B4A1F">
              <w:rPr>
                <w:rFonts w:ascii="Times New Roman" w:hAnsi="Times New Roman" w:cs="Times New Roman"/>
                <w:color w:val="000000"/>
                <w:sz w:val="24"/>
                <w:szCs w:val="24"/>
              </w:rPr>
              <w:t xml:space="preserve"> AS Latvijas filiāle</w:t>
            </w:r>
          </w:p>
          <w:p w14:paraId="44033166" w14:textId="77777777" w:rsidR="004D74AD" w:rsidRPr="008B4A1F" w:rsidRDefault="004D74AD" w:rsidP="004D74AD">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Kods RIKOLV2X</w:t>
            </w:r>
          </w:p>
          <w:p w14:paraId="498AE780" w14:textId="77777777" w:rsidR="004D74AD" w:rsidRPr="008B4A1F" w:rsidRDefault="004D74AD" w:rsidP="004D74AD">
            <w:pPr>
              <w:pStyle w:val="Normal11pt"/>
              <w:ind w:right="-750"/>
              <w:jc w:val="left"/>
              <w:rPr>
                <w:b w:val="0"/>
                <w:iCs/>
                <w:snapToGrid w:val="0"/>
              </w:rPr>
            </w:pPr>
            <w:r w:rsidRPr="008B4A1F">
              <w:rPr>
                <w:b w:val="0"/>
                <w:iCs/>
                <w:snapToGrid w:val="0"/>
              </w:rPr>
              <w:t>Konta Nr. LV80RIKO0021000716042 (valsts budžets)</w:t>
            </w:r>
          </w:p>
          <w:p w14:paraId="70E00458" w14:textId="77777777" w:rsidR="004D74AD" w:rsidRPr="008B4A1F" w:rsidRDefault="004D74AD" w:rsidP="004D74AD">
            <w:pPr>
              <w:pStyle w:val="Normal11pt"/>
              <w:ind w:right="-750"/>
              <w:jc w:val="left"/>
              <w:rPr>
                <w:b w:val="0"/>
                <w:iCs/>
                <w:snapToGrid w:val="0"/>
              </w:rPr>
            </w:pPr>
            <w:r w:rsidRPr="008B4A1F">
              <w:rPr>
                <w:b w:val="0"/>
                <w:iCs/>
                <w:snapToGrid w:val="0"/>
              </w:rPr>
              <w:t>Konta Nr. LV70RIKO0021000916042 (pašvaldības budžets)</w:t>
            </w:r>
          </w:p>
          <w:p w14:paraId="5D13A4EB" w14:textId="1C64EBE3" w:rsidR="00B352DC" w:rsidRPr="008B4A1F" w:rsidRDefault="00AE1FA5" w:rsidP="004D74AD">
            <w:pPr>
              <w:pStyle w:val="Normal11pt"/>
              <w:ind w:right="-750"/>
              <w:jc w:val="left"/>
              <w:rPr>
                <w:color w:val="000000"/>
              </w:rPr>
            </w:pPr>
            <w:r w:rsidRPr="008B4A1F">
              <w:rPr>
                <w:b w:val="0"/>
                <w:iCs/>
                <w:snapToGrid w:val="0"/>
              </w:rPr>
              <w:t>Dokumentu ar drošu elektronisko parakstu parakstīja</w:t>
            </w:r>
            <w:r w:rsidRPr="008B4A1F">
              <w:rPr>
                <w:b w:val="0"/>
                <w:color w:val="000000"/>
              </w:rPr>
              <w:t xml:space="preserve"> </w:t>
            </w:r>
            <w:r w:rsidR="005E2AA9" w:rsidRPr="008B4A1F">
              <w:rPr>
                <w:b w:val="0"/>
                <w:iCs/>
                <w:snapToGrid w:val="0"/>
              </w:rPr>
              <w:t>&lt;amats, vārds, uzvārds&gt;</w:t>
            </w:r>
            <w:r w:rsidR="00B352DC" w:rsidRPr="008B4A1F">
              <w:rPr>
                <w:color w:val="000000"/>
              </w:rPr>
              <w:t xml:space="preserve"> </w:t>
            </w:r>
          </w:p>
        </w:tc>
        <w:tc>
          <w:tcPr>
            <w:tcW w:w="4536" w:type="dxa"/>
          </w:tcPr>
          <w:p w14:paraId="55AABC70"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lastRenderedPageBreak/>
              <w:t>&lt; nosaukums</w:t>
            </w:r>
            <w:r w:rsidR="00B352DC" w:rsidRPr="008B4A1F">
              <w:rPr>
                <w:rFonts w:ascii="Times New Roman" w:hAnsi="Times New Roman" w:cs="Times New Roman"/>
                <w:color w:val="000000"/>
                <w:sz w:val="24"/>
                <w:szCs w:val="24"/>
              </w:rPr>
              <w:t>&gt;</w:t>
            </w:r>
          </w:p>
          <w:p w14:paraId="120BF233"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Reģistrācijas Nr. ____</w:t>
            </w:r>
          </w:p>
          <w:p w14:paraId="6F575C60"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&lt;juridiskā adrese</w:t>
            </w:r>
            <w:r w:rsidR="00B352DC" w:rsidRPr="008B4A1F">
              <w:rPr>
                <w:rFonts w:ascii="Times New Roman" w:hAnsi="Times New Roman" w:cs="Times New Roman"/>
                <w:color w:val="000000"/>
                <w:sz w:val="24"/>
                <w:szCs w:val="24"/>
              </w:rPr>
              <w:t>&gt; _________ iela __, Rīga, LV ____</w:t>
            </w:r>
          </w:p>
          <w:p w14:paraId="057FC484"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Banka __________</w:t>
            </w:r>
          </w:p>
          <w:p w14:paraId="11A2B653" w14:textId="77777777" w:rsidR="00B352DC" w:rsidRPr="008B4A1F" w:rsidRDefault="00B352DC"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Kods __________</w:t>
            </w:r>
          </w:p>
          <w:p w14:paraId="2A3954BD" w14:textId="77777777" w:rsidR="00B352DC" w:rsidRPr="008B4A1F" w:rsidRDefault="00B352DC"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Konta Nr. __________</w:t>
            </w:r>
          </w:p>
          <w:p w14:paraId="74748E2E"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367F6B67"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51482F73" w14:textId="77777777" w:rsidR="00B352DC" w:rsidRPr="008B4A1F" w:rsidRDefault="00B352DC" w:rsidP="006A59A7">
            <w:pPr>
              <w:spacing w:after="0" w:line="240" w:lineRule="auto"/>
              <w:jc w:val="both"/>
              <w:rPr>
                <w:rFonts w:ascii="Times New Roman" w:hAnsi="Times New Roman" w:cs="Times New Roman"/>
                <w:color w:val="000000"/>
                <w:sz w:val="24"/>
                <w:szCs w:val="24"/>
                <w:lang w:eastAsia="ar-SA"/>
              </w:rPr>
            </w:pPr>
          </w:p>
          <w:p w14:paraId="5951313B" w14:textId="3D702BA1" w:rsidR="00B352DC" w:rsidRPr="008B4A1F" w:rsidRDefault="00AE1FA5"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iCs/>
                <w:snapToGrid w:val="0"/>
                <w:sz w:val="24"/>
                <w:szCs w:val="24"/>
              </w:rPr>
              <w:t>Dokumentu ar drošu elektronisko parakstu parakstīja</w:t>
            </w:r>
            <w:r w:rsidRPr="008B4A1F">
              <w:rPr>
                <w:rFonts w:ascii="Times New Roman" w:hAnsi="Times New Roman" w:cs="Times New Roman"/>
                <w:color w:val="000000"/>
                <w:sz w:val="24"/>
                <w:szCs w:val="24"/>
              </w:rPr>
              <w:t xml:space="preserve"> </w:t>
            </w:r>
            <w:r w:rsidR="005E2AA9" w:rsidRPr="008B4A1F">
              <w:rPr>
                <w:rFonts w:ascii="Times New Roman" w:hAnsi="Times New Roman" w:cs="Times New Roman"/>
                <w:color w:val="000000"/>
                <w:sz w:val="24"/>
                <w:szCs w:val="24"/>
                <w:lang w:eastAsia="ar-SA"/>
              </w:rPr>
              <w:t>&lt;amats, vārds, uzvārds</w:t>
            </w:r>
            <w:r w:rsidR="00B352DC" w:rsidRPr="008B4A1F">
              <w:rPr>
                <w:rFonts w:ascii="Times New Roman" w:hAnsi="Times New Roman" w:cs="Times New Roman"/>
                <w:color w:val="000000"/>
                <w:sz w:val="24"/>
                <w:szCs w:val="24"/>
                <w:lang w:eastAsia="ar-SA"/>
              </w:rPr>
              <w:t>&gt;</w:t>
            </w:r>
            <w:r w:rsidR="00B352DC" w:rsidRPr="008B4A1F">
              <w:rPr>
                <w:rFonts w:ascii="Times New Roman" w:hAnsi="Times New Roman" w:cs="Times New Roman"/>
                <w:color w:val="000000"/>
                <w:sz w:val="24"/>
                <w:szCs w:val="24"/>
              </w:rPr>
              <w:t xml:space="preserve"> </w:t>
            </w:r>
          </w:p>
          <w:p w14:paraId="1ADA9833" w14:textId="77777777" w:rsidR="00B352DC" w:rsidRPr="008B4A1F" w:rsidRDefault="00B352DC" w:rsidP="006A59A7">
            <w:pPr>
              <w:spacing w:after="0" w:line="240" w:lineRule="auto"/>
              <w:jc w:val="center"/>
              <w:rPr>
                <w:rFonts w:ascii="Times New Roman" w:hAnsi="Times New Roman" w:cs="Times New Roman"/>
                <w:color w:val="000000"/>
                <w:sz w:val="24"/>
                <w:szCs w:val="24"/>
              </w:rPr>
            </w:pPr>
          </w:p>
        </w:tc>
      </w:tr>
    </w:tbl>
    <w:p w14:paraId="5A007E01" w14:textId="77777777" w:rsidR="004F4C65" w:rsidRPr="008B4A1F" w:rsidRDefault="004F4C65" w:rsidP="004F4C65">
      <w:pPr>
        <w:suppressAutoHyphens/>
        <w:spacing w:after="0" w:line="240" w:lineRule="auto"/>
        <w:jc w:val="right"/>
        <w:rPr>
          <w:rFonts w:ascii="Times New Roman" w:hAnsi="Times New Roman" w:cs="Times New Roman"/>
          <w:bCs/>
          <w:color w:val="000000"/>
          <w:sz w:val="24"/>
          <w:szCs w:val="24"/>
          <w:lang w:eastAsia="ar-SA"/>
        </w:rPr>
      </w:pPr>
    </w:p>
    <w:p w14:paraId="5FEEC91F" w14:textId="77777777" w:rsidR="004F4C65" w:rsidRPr="008B4A1F" w:rsidRDefault="004F4C65">
      <w:pPr>
        <w:rPr>
          <w:rFonts w:ascii="Times New Roman" w:hAnsi="Times New Roman" w:cs="Times New Roman"/>
          <w:bCs/>
          <w:color w:val="000000"/>
          <w:sz w:val="24"/>
          <w:szCs w:val="24"/>
          <w:lang w:eastAsia="ar-SA"/>
        </w:rPr>
      </w:pPr>
    </w:p>
    <w:sectPr w:rsidR="004F4C65" w:rsidRPr="008B4A1F" w:rsidSect="00A06F98">
      <w:footerReference w:type="even" r:id="rId9"/>
      <w:footerReference w:type="default" r:id="rId10"/>
      <w:footerReference w:type="first" r:id="rId1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D47E" w14:textId="77777777" w:rsidR="00840C1E" w:rsidRDefault="00F34926">
      <w:pPr>
        <w:spacing w:after="0" w:line="240" w:lineRule="auto"/>
      </w:pPr>
      <w:r>
        <w:separator/>
      </w:r>
    </w:p>
  </w:endnote>
  <w:endnote w:type="continuationSeparator" w:id="0">
    <w:p w14:paraId="4513D3AC" w14:textId="77777777"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10399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3BECD291" w14:textId="77777777" w:rsidR="001C56F1" w:rsidRDefault="0010399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E352" w14:textId="77777777" w:rsidR="001C56F1" w:rsidRDefault="0077770D">
    <w:pPr>
      <w:pStyle w:val="Kjene"/>
      <w:jc w:val="center"/>
    </w:pPr>
    <w:r>
      <w:fldChar w:fldCharType="begin"/>
    </w:r>
    <w:r>
      <w:instrText>PAGE   \* MERGEFORMAT</w:instrText>
    </w:r>
    <w:r>
      <w:fldChar w:fldCharType="separate"/>
    </w:r>
    <w:r w:rsidR="00270CBF">
      <w:rPr>
        <w:noProof/>
      </w:rPr>
      <w:t>1</w:t>
    </w:r>
    <w:r>
      <w:fldChar w:fldCharType="end"/>
    </w:r>
  </w:p>
  <w:p w14:paraId="6FE28CB0" w14:textId="77777777" w:rsidR="001C56F1" w:rsidRDefault="001039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A584" w14:textId="77777777" w:rsidR="00840C1E" w:rsidRDefault="00F34926">
      <w:pPr>
        <w:spacing w:after="0" w:line="240" w:lineRule="auto"/>
      </w:pPr>
      <w:r>
        <w:separator/>
      </w:r>
    </w:p>
  </w:footnote>
  <w:footnote w:type="continuationSeparator" w:id="0">
    <w:p w14:paraId="0E2BF287" w14:textId="77777777"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131AC"/>
    <w:rsid w:val="00020EED"/>
    <w:rsid w:val="00036C40"/>
    <w:rsid w:val="00037D67"/>
    <w:rsid w:val="00044389"/>
    <w:rsid w:val="00044823"/>
    <w:rsid w:val="000841DF"/>
    <w:rsid w:val="00092402"/>
    <w:rsid w:val="0009525E"/>
    <w:rsid w:val="000D5851"/>
    <w:rsid w:val="000E3241"/>
    <w:rsid w:val="00103993"/>
    <w:rsid w:val="00114D50"/>
    <w:rsid w:val="00147CC7"/>
    <w:rsid w:val="001665A6"/>
    <w:rsid w:val="001A755F"/>
    <w:rsid w:val="001B08EB"/>
    <w:rsid w:val="001B35D4"/>
    <w:rsid w:val="001B62A2"/>
    <w:rsid w:val="001B7395"/>
    <w:rsid w:val="001E5564"/>
    <w:rsid w:val="001E676A"/>
    <w:rsid w:val="002170E1"/>
    <w:rsid w:val="00242856"/>
    <w:rsid w:val="0025556E"/>
    <w:rsid w:val="00262955"/>
    <w:rsid w:val="00262EDA"/>
    <w:rsid w:val="00270CBF"/>
    <w:rsid w:val="002828A5"/>
    <w:rsid w:val="002D50AC"/>
    <w:rsid w:val="002E3046"/>
    <w:rsid w:val="00310BE7"/>
    <w:rsid w:val="00317F89"/>
    <w:rsid w:val="00332E96"/>
    <w:rsid w:val="003414F3"/>
    <w:rsid w:val="003638B2"/>
    <w:rsid w:val="00366BA8"/>
    <w:rsid w:val="00384987"/>
    <w:rsid w:val="003A59BE"/>
    <w:rsid w:val="003B15CE"/>
    <w:rsid w:val="0044657C"/>
    <w:rsid w:val="00472E98"/>
    <w:rsid w:val="00476D9C"/>
    <w:rsid w:val="004854B2"/>
    <w:rsid w:val="004A2DCA"/>
    <w:rsid w:val="004A619A"/>
    <w:rsid w:val="004C12F9"/>
    <w:rsid w:val="004C50D0"/>
    <w:rsid w:val="004D2BCF"/>
    <w:rsid w:val="004D74AD"/>
    <w:rsid w:val="004F4C65"/>
    <w:rsid w:val="004F63D1"/>
    <w:rsid w:val="00545F6F"/>
    <w:rsid w:val="00551B64"/>
    <w:rsid w:val="00566188"/>
    <w:rsid w:val="0057798D"/>
    <w:rsid w:val="005A761D"/>
    <w:rsid w:val="005D2506"/>
    <w:rsid w:val="005E2AA9"/>
    <w:rsid w:val="006136DF"/>
    <w:rsid w:val="00644A84"/>
    <w:rsid w:val="006604B0"/>
    <w:rsid w:val="00665111"/>
    <w:rsid w:val="00691088"/>
    <w:rsid w:val="006960FC"/>
    <w:rsid w:val="006A5201"/>
    <w:rsid w:val="006D2D48"/>
    <w:rsid w:val="006E7443"/>
    <w:rsid w:val="006F24E3"/>
    <w:rsid w:val="006F643B"/>
    <w:rsid w:val="00711B09"/>
    <w:rsid w:val="00717C21"/>
    <w:rsid w:val="00734E65"/>
    <w:rsid w:val="00762648"/>
    <w:rsid w:val="007764A5"/>
    <w:rsid w:val="0077770D"/>
    <w:rsid w:val="00787D23"/>
    <w:rsid w:val="007C72F2"/>
    <w:rsid w:val="008133C9"/>
    <w:rsid w:val="008221AE"/>
    <w:rsid w:val="00840C1E"/>
    <w:rsid w:val="008955DC"/>
    <w:rsid w:val="008A7428"/>
    <w:rsid w:val="008B4A1F"/>
    <w:rsid w:val="008B5165"/>
    <w:rsid w:val="008B6257"/>
    <w:rsid w:val="008C14DC"/>
    <w:rsid w:val="008C79DA"/>
    <w:rsid w:val="008D28C9"/>
    <w:rsid w:val="00906D88"/>
    <w:rsid w:val="00912642"/>
    <w:rsid w:val="00922844"/>
    <w:rsid w:val="009275BF"/>
    <w:rsid w:val="0093068D"/>
    <w:rsid w:val="00937140"/>
    <w:rsid w:val="009643C7"/>
    <w:rsid w:val="009808E4"/>
    <w:rsid w:val="00984A80"/>
    <w:rsid w:val="009A18C3"/>
    <w:rsid w:val="009A48CD"/>
    <w:rsid w:val="009B3396"/>
    <w:rsid w:val="009B713F"/>
    <w:rsid w:val="009C4F96"/>
    <w:rsid w:val="009E1CD0"/>
    <w:rsid w:val="009E42A8"/>
    <w:rsid w:val="00A06F98"/>
    <w:rsid w:val="00A353F4"/>
    <w:rsid w:val="00A607BE"/>
    <w:rsid w:val="00A66225"/>
    <w:rsid w:val="00A80830"/>
    <w:rsid w:val="00A91266"/>
    <w:rsid w:val="00A9514F"/>
    <w:rsid w:val="00AD1538"/>
    <w:rsid w:val="00AE1B9A"/>
    <w:rsid w:val="00AE1FA5"/>
    <w:rsid w:val="00B24251"/>
    <w:rsid w:val="00B24D40"/>
    <w:rsid w:val="00B352DC"/>
    <w:rsid w:val="00B85507"/>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65EE8"/>
    <w:rsid w:val="00D767F7"/>
    <w:rsid w:val="00DB684C"/>
    <w:rsid w:val="00DC7990"/>
    <w:rsid w:val="00DE6213"/>
    <w:rsid w:val="00E10268"/>
    <w:rsid w:val="00E32EB9"/>
    <w:rsid w:val="00E341AF"/>
    <w:rsid w:val="00E60A92"/>
    <w:rsid w:val="00E7438E"/>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tat.gov.lv/pxweb/lv/OSP_PUB/START__EMP__DS__DSV/DSV030m/table/tableViewLayout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gov.lv/lv/inflacijas-kalkula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18544</Words>
  <Characters>10571</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28</cp:revision>
  <cp:lastPrinted>2021-07-09T14:42:00Z</cp:lastPrinted>
  <dcterms:created xsi:type="dcterms:W3CDTF">2021-07-12T08:37:00Z</dcterms:created>
  <dcterms:modified xsi:type="dcterms:W3CDTF">2022-07-03T06:57:00Z</dcterms:modified>
</cp:coreProperties>
</file>