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264C37D8" w:rsidR="0060212A" w:rsidRPr="005314DF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5314DF">
        <w:rPr>
          <w:b/>
          <w:color w:val="auto"/>
          <w:sz w:val="26"/>
          <w:szCs w:val="26"/>
          <w:lang w:eastAsia="en-US"/>
        </w:rPr>
        <w:t>VIENOŠANĀS Nr.</w:t>
      </w:r>
      <w:r w:rsidR="00C11FE7" w:rsidRPr="005314DF">
        <w:rPr>
          <w:b/>
          <w:color w:val="auto"/>
          <w:sz w:val="26"/>
          <w:szCs w:val="26"/>
          <w:lang w:eastAsia="en-US"/>
        </w:rPr>
        <w:t xml:space="preserve"> </w:t>
      </w:r>
      <w:r w:rsidRPr="005314DF">
        <w:rPr>
          <w:b/>
          <w:color w:val="auto"/>
          <w:sz w:val="26"/>
          <w:szCs w:val="26"/>
          <w:lang w:eastAsia="en-US"/>
        </w:rPr>
        <w:t>DIKS-2</w:t>
      </w:r>
      <w:r w:rsidR="004F10D4" w:rsidRPr="005314DF">
        <w:rPr>
          <w:b/>
          <w:color w:val="auto"/>
          <w:sz w:val="26"/>
          <w:szCs w:val="26"/>
          <w:lang w:eastAsia="en-US"/>
        </w:rPr>
        <w:t>2</w:t>
      </w:r>
      <w:r w:rsidRPr="005314DF">
        <w:rPr>
          <w:b/>
          <w:color w:val="auto"/>
          <w:sz w:val="26"/>
          <w:szCs w:val="26"/>
          <w:lang w:eastAsia="en-US"/>
        </w:rPr>
        <w:t>-</w:t>
      </w:r>
      <w:r w:rsidR="00580CD8" w:rsidRPr="005314DF">
        <w:rPr>
          <w:b/>
          <w:color w:val="auto"/>
          <w:sz w:val="26"/>
          <w:szCs w:val="26"/>
          <w:lang w:eastAsia="en-US"/>
        </w:rPr>
        <w:t>8</w:t>
      </w:r>
      <w:r w:rsidR="0089517D" w:rsidRPr="005314DF">
        <w:rPr>
          <w:b/>
          <w:color w:val="auto"/>
          <w:sz w:val="26"/>
          <w:szCs w:val="26"/>
          <w:lang w:eastAsia="en-US"/>
        </w:rPr>
        <w:t>78</w:t>
      </w:r>
      <w:r w:rsidRPr="005314DF">
        <w:rPr>
          <w:b/>
          <w:color w:val="auto"/>
          <w:sz w:val="26"/>
          <w:szCs w:val="26"/>
          <w:lang w:eastAsia="en-US"/>
        </w:rPr>
        <w:t>-lī/</w:t>
      </w:r>
      <w:r w:rsidR="004F10D4" w:rsidRPr="005314DF">
        <w:rPr>
          <w:b/>
          <w:color w:val="auto"/>
          <w:sz w:val="26"/>
          <w:szCs w:val="26"/>
          <w:lang w:eastAsia="en-US"/>
        </w:rPr>
        <w:t>1</w:t>
      </w:r>
    </w:p>
    <w:p w14:paraId="3D4017E2" w14:textId="3C118DC3" w:rsidR="0060212A" w:rsidRPr="005314DF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5314DF">
        <w:rPr>
          <w:b/>
          <w:color w:val="auto"/>
          <w:sz w:val="26"/>
          <w:szCs w:val="26"/>
          <w:lang w:eastAsia="en-US"/>
        </w:rPr>
        <w:t xml:space="preserve">par grozījumiem </w:t>
      </w:r>
      <w:r w:rsidR="0089517D" w:rsidRPr="005314DF">
        <w:rPr>
          <w:b/>
          <w:color w:val="auto"/>
          <w:sz w:val="26"/>
          <w:szCs w:val="26"/>
          <w:lang w:eastAsia="en-US"/>
        </w:rPr>
        <w:t>08</w:t>
      </w:r>
      <w:r w:rsidRPr="005314DF">
        <w:rPr>
          <w:b/>
          <w:color w:val="auto"/>
          <w:sz w:val="26"/>
          <w:szCs w:val="26"/>
          <w:lang w:eastAsia="en-US"/>
        </w:rPr>
        <w:t>.</w:t>
      </w:r>
      <w:r w:rsidR="00580CD8" w:rsidRPr="005314DF">
        <w:rPr>
          <w:b/>
          <w:color w:val="auto"/>
          <w:sz w:val="26"/>
          <w:szCs w:val="26"/>
          <w:lang w:eastAsia="en-US"/>
        </w:rPr>
        <w:t>07</w:t>
      </w:r>
      <w:r w:rsidRPr="005314DF">
        <w:rPr>
          <w:b/>
          <w:color w:val="auto"/>
          <w:sz w:val="26"/>
          <w:szCs w:val="26"/>
          <w:lang w:eastAsia="en-US"/>
        </w:rPr>
        <w:t>.202</w:t>
      </w:r>
      <w:r w:rsidR="004F10D4" w:rsidRPr="005314DF">
        <w:rPr>
          <w:b/>
          <w:color w:val="auto"/>
          <w:sz w:val="26"/>
          <w:szCs w:val="26"/>
          <w:lang w:eastAsia="en-US"/>
        </w:rPr>
        <w:t>2</w:t>
      </w:r>
      <w:r w:rsidRPr="005314DF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5314DF">
        <w:rPr>
          <w:b/>
          <w:color w:val="auto"/>
          <w:sz w:val="26"/>
          <w:szCs w:val="26"/>
          <w:lang w:eastAsia="en-US"/>
        </w:rPr>
        <w:t>pakalpojumu</w:t>
      </w:r>
      <w:r w:rsidRPr="005314DF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5314DF">
        <w:rPr>
          <w:b/>
          <w:color w:val="auto"/>
          <w:sz w:val="26"/>
          <w:szCs w:val="26"/>
          <w:lang w:eastAsia="en-US"/>
        </w:rPr>
        <w:t>22</w:t>
      </w:r>
      <w:r w:rsidRPr="005314DF">
        <w:rPr>
          <w:b/>
          <w:color w:val="auto"/>
          <w:sz w:val="26"/>
          <w:szCs w:val="26"/>
          <w:lang w:eastAsia="en-US"/>
        </w:rPr>
        <w:t>-</w:t>
      </w:r>
      <w:r w:rsidR="00580CD8" w:rsidRPr="005314DF">
        <w:rPr>
          <w:b/>
          <w:color w:val="auto"/>
          <w:sz w:val="26"/>
          <w:szCs w:val="26"/>
          <w:lang w:eastAsia="en-US"/>
        </w:rPr>
        <w:t>8</w:t>
      </w:r>
      <w:r w:rsidR="0089517D" w:rsidRPr="005314DF">
        <w:rPr>
          <w:b/>
          <w:color w:val="auto"/>
          <w:sz w:val="26"/>
          <w:szCs w:val="26"/>
          <w:lang w:eastAsia="en-US"/>
        </w:rPr>
        <w:t>78</w:t>
      </w:r>
      <w:r w:rsidRPr="005314DF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5314DF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5314DF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5314DF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5314DF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5314DF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5314DF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0BCB1864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5314DF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0973690B" w14:textId="43B5DB7D" w:rsidR="00EB13C6" w:rsidRPr="00EB13C6" w:rsidRDefault="00EB13C6" w:rsidP="0060212A">
      <w:pPr>
        <w:tabs>
          <w:tab w:val="right" w:pos="9360"/>
        </w:tabs>
        <w:jc w:val="right"/>
        <w:rPr>
          <w:rFonts w:eastAsia="Arial Unicode MS"/>
          <w:color w:val="A6A6A6" w:themeColor="background1" w:themeShade="A6"/>
          <w:sz w:val="22"/>
          <w:szCs w:val="22"/>
          <w:lang w:eastAsia="en-US"/>
        </w:rPr>
      </w:pPr>
      <w:r w:rsidRPr="00EB13C6">
        <w:rPr>
          <w:rFonts w:eastAsia="Arial Unicode MS"/>
          <w:color w:val="A6A6A6" w:themeColor="background1" w:themeShade="A6"/>
          <w:sz w:val="22"/>
          <w:szCs w:val="22"/>
          <w:lang w:eastAsia="en-US"/>
        </w:rPr>
        <w:t>(19.08.2022.)</w:t>
      </w:r>
    </w:p>
    <w:p w14:paraId="48CE22AD" w14:textId="77777777" w:rsidR="0060212A" w:rsidRPr="005314DF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5314DF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314DF">
        <w:rPr>
          <w:b/>
          <w:bCs/>
          <w:sz w:val="26"/>
          <w:szCs w:val="26"/>
        </w:rPr>
        <w:t>Rīgas domes Izglītības, kultūras un sporta departaments</w:t>
      </w:r>
      <w:r w:rsidRPr="005314DF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5314DF">
        <w:rPr>
          <w:sz w:val="26"/>
          <w:szCs w:val="26"/>
        </w:rPr>
        <w:t>valstspilsētas</w:t>
      </w:r>
      <w:proofErr w:type="spellEnd"/>
      <w:r w:rsidRPr="005314DF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628DA05B" w:rsidR="0060212A" w:rsidRPr="005314DF" w:rsidRDefault="00BA743A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5314DF">
        <w:rPr>
          <w:b/>
          <w:sz w:val="26"/>
          <w:szCs w:val="26"/>
        </w:rPr>
        <w:t xml:space="preserve">Biedrība “Rīgas </w:t>
      </w:r>
      <w:proofErr w:type="spellStart"/>
      <w:r w:rsidRPr="005314DF">
        <w:rPr>
          <w:b/>
          <w:sz w:val="26"/>
          <w:szCs w:val="26"/>
        </w:rPr>
        <w:t>Mazjumprava</w:t>
      </w:r>
      <w:proofErr w:type="spellEnd"/>
      <w:r w:rsidRPr="005314DF">
        <w:rPr>
          <w:b/>
          <w:sz w:val="26"/>
          <w:szCs w:val="26"/>
        </w:rPr>
        <w:t>”</w:t>
      </w:r>
      <w:r w:rsidRPr="005314DF">
        <w:rPr>
          <w:bCs/>
          <w:sz w:val="26"/>
          <w:szCs w:val="26"/>
        </w:rPr>
        <w:t xml:space="preserve">, reģistrācijas Nr. 40008294237, valdes priekšsēdētājas Ineses </w:t>
      </w:r>
      <w:proofErr w:type="spellStart"/>
      <w:r w:rsidRPr="005314DF">
        <w:rPr>
          <w:bCs/>
          <w:sz w:val="26"/>
          <w:szCs w:val="26"/>
        </w:rPr>
        <w:t>Grandānes</w:t>
      </w:r>
      <w:proofErr w:type="spellEnd"/>
      <w:r w:rsidRPr="005314DF">
        <w:rPr>
          <w:bCs/>
          <w:sz w:val="26"/>
          <w:szCs w:val="26"/>
        </w:rPr>
        <w:t xml:space="preserve"> personā, kura rīkojas saskaņā ar statūtiem</w:t>
      </w:r>
      <w:r w:rsidR="00CC2EB8" w:rsidRPr="005314DF">
        <w:rPr>
          <w:sz w:val="26"/>
          <w:szCs w:val="26"/>
        </w:rPr>
        <w:t>, turpmāk - Izpildītājs</w:t>
      </w:r>
      <w:r w:rsidR="006C531E" w:rsidRPr="005314DF">
        <w:rPr>
          <w:sz w:val="26"/>
          <w:szCs w:val="26"/>
        </w:rPr>
        <w:t>, no otras puses, kopā sauktas – Puses</w:t>
      </w:r>
      <w:r w:rsidR="0060212A" w:rsidRPr="005314DF">
        <w:rPr>
          <w:sz w:val="26"/>
          <w:szCs w:val="26"/>
        </w:rPr>
        <w:t xml:space="preserve">, </w:t>
      </w:r>
      <w:r w:rsidR="00C11FE7" w:rsidRPr="005314DF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 w:rsidRPr="005314DF">
        <w:rPr>
          <w:color w:val="000000" w:themeColor="text1"/>
          <w:sz w:val="26"/>
          <w:szCs w:val="26"/>
        </w:rPr>
        <w:t>1</w:t>
      </w:r>
      <w:r w:rsidR="00C11FE7" w:rsidRPr="005314DF">
        <w:rPr>
          <w:color w:val="000000" w:themeColor="text1"/>
          <w:sz w:val="26"/>
          <w:szCs w:val="26"/>
        </w:rPr>
        <w:t>) apakšpunktu,</w:t>
      </w:r>
      <w:r w:rsidR="00C11FE7" w:rsidRPr="005314DF">
        <w:rPr>
          <w:color w:val="FF0000"/>
          <w:sz w:val="26"/>
          <w:szCs w:val="26"/>
        </w:rPr>
        <w:t xml:space="preserve"> </w:t>
      </w:r>
      <w:r w:rsidR="00C11FE7" w:rsidRPr="005314DF">
        <w:rPr>
          <w:sz w:val="26"/>
          <w:szCs w:val="26"/>
        </w:rPr>
        <w:t xml:space="preserve">kā arī Pušu </w:t>
      </w:r>
      <w:r w:rsidRPr="005314DF">
        <w:rPr>
          <w:sz w:val="26"/>
          <w:szCs w:val="26"/>
        </w:rPr>
        <w:t>08</w:t>
      </w:r>
      <w:r w:rsidR="00C11FE7" w:rsidRPr="005314DF">
        <w:rPr>
          <w:sz w:val="26"/>
          <w:szCs w:val="26"/>
        </w:rPr>
        <w:t>.</w:t>
      </w:r>
      <w:r w:rsidR="00580CD8" w:rsidRPr="005314DF">
        <w:rPr>
          <w:sz w:val="26"/>
          <w:szCs w:val="26"/>
        </w:rPr>
        <w:t>07</w:t>
      </w:r>
      <w:r w:rsidR="00C11FE7" w:rsidRPr="005314DF">
        <w:rPr>
          <w:sz w:val="26"/>
          <w:szCs w:val="26"/>
        </w:rPr>
        <w:t>.202</w:t>
      </w:r>
      <w:r w:rsidR="00676618" w:rsidRPr="005314DF">
        <w:rPr>
          <w:sz w:val="26"/>
          <w:szCs w:val="26"/>
        </w:rPr>
        <w:t>2</w:t>
      </w:r>
      <w:r w:rsidR="00C11FE7" w:rsidRPr="005314DF">
        <w:rPr>
          <w:sz w:val="26"/>
          <w:szCs w:val="26"/>
        </w:rPr>
        <w:t xml:space="preserve">. </w:t>
      </w:r>
      <w:r w:rsidR="00273156" w:rsidRPr="005314DF">
        <w:rPr>
          <w:sz w:val="26"/>
          <w:szCs w:val="26"/>
        </w:rPr>
        <w:t>pakalpojumu</w:t>
      </w:r>
      <w:r w:rsidR="00C11FE7" w:rsidRPr="005314DF">
        <w:rPr>
          <w:sz w:val="26"/>
          <w:szCs w:val="26"/>
        </w:rPr>
        <w:t xml:space="preserve"> līguma Nr. DIKS-2</w:t>
      </w:r>
      <w:r w:rsidR="00676618" w:rsidRPr="005314DF">
        <w:rPr>
          <w:sz w:val="26"/>
          <w:szCs w:val="26"/>
        </w:rPr>
        <w:t>2</w:t>
      </w:r>
      <w:r w:rsidR="00C11FE7" w:rsidRPr="005314DF">
        <w:rPr>
          <w:sz w:val="26"/>
          <w:szCs w:val="26"/>
        </w:rPr>
        <w:t>-</w:t>
      </w:r>
      <w:r w:rsidRPr="005314DF">
        <w:rPr>
          <w:sz w:val="26"/>
          <w:szCs w:val="26"/>
        </w:rPr>
        <w:t>878</w:t>
      </w:r>
      <w:r w:rsidR="00C11FE7" w:rsidRPr="005314DF">
        <w:rPr>
          <w:sz w:val="26"/>
          <w:szCs w:val="26"/>
        </w:rPr>
        <w:t>-lī (turpmāk – Līgums)</w:t>
      </w:r>
      <w:r w:rsidR="00C11FE7" w:rsidRPr="005314DF">
        <w:rPr>
          <w:color w:val="000000" w:themeColor="text1"/>
          <w:sz w:val="26"/>
          <w:szCs w:val="26"/>
        </w:rPr>
        <w:t xml:space="preserve">  8.</w:t>
      </w:r>
      <w:r w:rsidR="00CC2EB8" w:rsidRPr="005314DF">
        <w:rPr>
          <w:color w:val="000000" w:themeColor="text1"/>
          <w:sz w:val="26"/>
          <w:szCs w:val="26"/>
        </w:rPr>
        <w:t>5</w:t>
      </w:r>
      <w:r w:rsidR="00C11FE7" w:rsidRPr="005314DF">
        <w:rPr>
          <w:color w:val="000000" w:themeColor="text1"/>
          <w:sz w:val="26"/>
          <w:szCs w:val="26"/>
        </w:rPr>
        <w:t>.</w:t>
      </w:r>
      <w:r w:rsidRPr="005314DF">
        <w:rPr>
          <w:color w:val="000000" w:themeColor="text1"/>
          <w:sz w:val="26"/>
          <w:szCs w:val="26"/>
        </w:rPr>
        <w:t xml:space="preserve"> </w:t>
      </w:r>
      <w:r w:rsidR="00ED506D" w:rsidRPr="005314DF">
        <w:rPr>
          <w:color w:val="000000" w:themeColor="text1"/>
          <w:sz w:val="26"/>
          <w:szCs w:val="26"/>
        </w:rPr>
        <w:t>punktu</w:t>
      </w:r>
      <w:r w:rsidR="00CC2EB8" w:rsidRPr="005314DF">
        <w:rPr>
          <w:color w:val="000000" w:themeColor="text1"/>
          <w:sz w:val="26"/>
          <w:szCs w:val="26"/>
        </w:rPr>
        <w:t xml:space="preserve"> un Izpildītāja </w:t>
      </w:r>
      <w:r w:rsidRPr="005314DF">
        <w:rPr>
          <w:color w:val="000000" w:themeColor="text1"/>
          <w:sz w:val="26"/>
          <w:szCs w:val="26"/>
        </w:rPr>
        <w:t>15</w:t>
      </w:r>
      <w:r w:rsidR="00CC2EB8" w:rsidRPr="005314DF">
        <w:rPr>
          <w:color w:val="000000" w:themeColor="text1"/>
          <w:sz w:val="26"/>
          <w:szCs w:val="26"/>
        </w:rPr>
        <w:t>.</w:t>
      </w:r>
      <w:r w:rsidRPr="005314DF">
        <w:rPr>
          <w:color w:val="000000" w:themeColor="text1"/>
          <w:sz w:val="26"/>
          <w:szCs w:val="26"/>
        </w:rPr>
        <w:t>08</w:t>
      </w:r>
      <w:r w:rsidR="00CC2EB8" w:rsidRPr="005314DF">
        <w:rPr>
          <w:color w:val="000000" w:themeColor="text1"/>
          <w:sz w:val="26"/>
          <w:szCs w:val="26"/>
        </w:rPr>
        <w:t xml:space="preserve">.2022. </w:t>
      </w:r>
      <w:r w:rsidR="00E679A1" w:rsidRPr="005314DF">
        <w:rPr>
          <w:color w:val="000000" w:themeColor="text1"/>
          <w:sz w:val="26"/>
          <w:szCs w:val="26"/>
        </w:rPr>
        <w:t xml:space="preserve">iesniegumu (reģistrēts lietojumprogrammā ELISS ar </w:t>
      </w:r>
      <w:r w:rsidR="00CC2EB8" w:rsidRPr="005314DF">
        <w:rPr>
          <w:color w:val="000000" w:themeColor="text1"/>
          <w:sz w:val="26"/>
          <w:szCs w:val="26"/>
        </w:rPr>
        <w:t>Nr. DIKS-22-</w:t>
      </w:r>
      <w:r w:rsidRPr="005314DF">
        <w:rPr>
          <w:color w:val="000000" w:themeColor="text1"/>
          <w:sz w:val="26"/>
          <w:szCs w:val="26"/>
        </w:rPr>
        <w:t>2495</w:t>
      </w:r>
      <w:r w:rsidR="00CC2EB8" w:rsidRPr="005314DF">
        <w:rPr>
          <w:color w:val="000000" w:themeColor="text1"/>
          <w:sz w:val="26"/>
          <w:szCs w:val="26"/>
        </w:rPr>
        <w:t>-sd</w:t>
      </w:r>
      <w:r w:rsidR="00E679A1" w:rsidRPr="005314DF">
        <w:rPr>
          <w:color w:val="000000" w:themeColor="text1"/>
          <w:sz w:val="26"/>
          <w:szCs w:val="26"/>
        </w:rPr>
        <w:t>)</w:t>
      </w:r>
      <w:r w:rsidR="00580CD8" w:rsidRPr="005314DF">
        <w:rPr>
          <w:color w:val="000000" w:themeColor="text1"/>
          <w:sz w:val="26"/>
          <w:szCs w:val="26"/>
        </w:rPr>
        <w:t xml:space="preserve"> par izmaiņām un papildinājumu Izpildītāja tehniskajā piedāvājumā</w:t>
      </w:r>
      <w:r w:rsidR="00305A4B" w:rsidRPr="005314DF">
        <w:rPr>
          <w:color w:val="000000" w:themeColor="text1"/>
          <w:sz w:val="26"/>
          <w:szCs w:val="26"/>
        </w:rPr>
        <w:t xml:space="preserve"> (</w:t>
      </w:r>
      <w:proofErr w:type="spellStart"/>
      <w:r w:rsidRPr="005314DF">
        <w:rPr>
          <w:sz w:val="26"/>
          <w:szCs w:val="26"/>
        </w:rPr>
        <w:t>koncertizrādes</w:t>
      </w:r>
      <w:proofErr w:type="spellEnd"/>
      <w:r w:rsidRPr="005314DF">
        <w:rPr>
          <w:sz w:val="26"/>
          <w:szCs w:val="26"/>
        </w:rPr>
        <w:t xml:space="preserve"> “ Māsas. Mīlestība nerūs” aizstāšana ar koncertu “ Čigānu romances Daugavas krastā”, </w:t>
      </w:r>
      <w:proofErr w:type="spellStart"/>
      <w:r w:rsidRPr="005314DF">
        <w:rPr>
          <w:sz w:val="26"/>
          <w:szCs w:val="26"/>
        </w:rPr>
        <w:t>Edvardas</w:t>
      </w:r>
      <w:proofErr w:type="spellEnd"/>
      <w:r w:rsidRPr="005314DF">
        <w:rPr>
          <w:sz w:val="26"/>
          <w:szCs w:val="26"/>
        </w:rPr>
        <w:t xml:space="preserve"> Šmites lekciju tēmu un datumu precizēšana un pilsētas spēļu norises datumu koriģēšana</w:t>
      </w:r>
      <w:r w:rsidR="009633B0">
        <w:rPr>
          <w:sz w:val="26"/>
          <w:szCs w:val="26"/>
        </w:rPr>
        <w:t>, visu prieka darbnīcu papildināšana ar koka spēlēm un minigolfu</w:t>
      </w:r>
      <w:r w:rsidR="00305A4B" w:rsidRPr="005314DF">
        <w:rPr>
          <w:sz w:val="26"/>
          <w:szCs w:val="26"/>
        </w:rPr>
        <w:t>)</w:t>
      </w:r>
      <w:r w:rsidR="00580CD8" w:rsidRPr="005314DF">
        <w:rPr>
          <w:color w:val="000000" w:themeColor="text1"/>
          <w:sz w:val="26"/>
          <w:szCs w:val="26"/>
        </w:rPr>
        <w:t>,</w:t>
      </w:r>
      <w:r w:rsidR="005B2026" w:rsidRPr="005314DF">
        <w:rPr>
          <w:color w:val="000000" w:themeColor="text1"/>
          <w:sz w:val="26"/>
          <w:szCs w:val="26"/>
        </w:rPr>
        <w:t xml:space="preserve"> </w:t>
      </w:r>
      <w:r w:rsidR="0060212A" w:rsidRPr="005314DF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5314DF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2F389C44" w14:textId="77777777" w:rsidR="006F02F4" w:rsidRPr="005314DF" w:rsidRDefault="00580CD8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314DF">
        <w:rPr>
          <w:sz w:val="26"/>
          <w:szCs w:val="26"/>
        </w:rPr>
        <w:t>Izteikt Līguma 2.pielikumu (Izpildītāja Tehniskais piedāvājums) jaunā redakcijā (</w:t>
      </w:r>
      <w:r w:rsidR="006F02F4" w:rsidRPr="005314DF">
        <w:rPr>
          <w:sz w:val="26"/>
          <w:szCs w:val="26"/>
        </w:rPr>
        <w:t>1.p</w:t>
      </w:r>
      <w:r w:rsidRPr="005314DF">
        <w:rPr>
          <w:sz w:val="26"/>
          <w:szCs w:val="26"/>
        </w:rPr>
        <w:t>ielikums)</w:t>
      </w:r>
    </w:p>
    <w:p w14:paraId="194B4611" w14:textId="0919DE14" w:rsidR="002304A2" w:rsidRPr="005314DF" w:rsidRDefault="006F02F4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314DF">
        <w:rPr>
          <w:sz w:val="26"/>
          <w:szCs w:val="26"/>
        </w:rPr>
        <w:t>Izteikt Līguma 3.pielikumu (Finanšu piedāvājums) jaunā redakcijā (2.pielikums)</w:t>
      </w:r>
      <w:r w:rsidR="002304A2" w:rsidRPr="005314DF">
        <w:rPr>
          <w:sz w:val="26"/>
          <w:szCs w:val="26"/>
        </w:rPr>
        <w:t>.</w:t>
      </w:r>
    </w:p>
    <w:p w14:paraId="0617FBA6" w14:textId="1C012814" w:rsidR="00580CD8" w:rsidRPr="005314DF" w:rsidRDefault="00580CD8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314DF">
        <w:rPr>
          <w:sz w:val="26"/>
          <w:szCs w:val="26"/>
        </w:rPr>
        <w:t>Līguma kopējā summa ar šo Vienošanos netiek grozīta.</w:t>
      </w:r>
    </w:p>
    <w:p w14:paraId="09D48522" w14:textId="77777777" w:rsidR="00580CD8" w:rsidRPr="005314DF" w:rsidRDefault="0060212A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bookmarkStart w:id="0" w:name="_Hlk69229676"/>
      <w:r w:rsidRPr="005314DF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  <w:bookmarkEnd w:id="0"/>
    </w:p>
    <w:p w14:paraId="6456C9F2" w14:textId="361A7133" w:rsidR="0060212A" w:rsidRPr="005314DF" w:rsidRDefault="0060212A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5314DF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 w:rsidRPr="005314DF">
        <w:rPr>
          <w:color w:val="auto"/>
          <w:sz w:val="26"/>
          <w:szCs w:val="26"/>
          <w:lang w:eastAsia="en-US"/>
        </w:rPr>
        <w:t>2 (</w:t>
      </w:r>
      <w:r w:rsidR="00CC2EB8" w:rsidRPr="005314DF">
        <w:rPr>
          <w:color w:val="auto"/>
          <w:sz w:val="26"/>
          <w:szCs w:val="26"/>
          <w:lang w:eastAsia="en-US"/>
        </w:rPr>
        <w:t>divām</w:t>
      </w:r>
      <w:r w:rsidR="00542044" w:rsidRPr="005314DF">
        <w:rPr>
          <w:color w:val="auto"/>
          <w:sz w:val="26"/>
          <w:szCs w:val="26"/>
          <w:lang w:eastAsia="en-US"/>
        </w:rPr>
        <w:t>)</w:t>
      </w:r>
      <w:r w:rsidRPr="005314DF">
        <w:rPr>
          <w:color w:val="auto"/>
          <w:sz w:val="26"/>
          <w:szCs w:val="26"/>
          <w:lang w:eastAsia="en-US"/>
        </w:rPr>
        <w:t xml:space="preserve"> </w:t>
      </w:r>
      <w:r w:rsidR="00CC2EB8" w:rsidRPr="005314DF">
        <w:rPr>
          <w:color w:val="auto"/>
          <w:sz w:val="26"/>
          <w:szCs w:val="26"/>
          <w:lang w:eastAsia="en-US"/>
        </w:rPr>
        <w:t>lapām</w:t>
      </w:r>
      <w:r w:rsidR="00542044" w:rsidRPr="005314DF">
        <w:rPr>
          <w:color w:val="auto"/>
          <w:sz w:val="26"/>
          <w:szCs w:val="26"/>
          <w:lang w:eastAsia="en-US"/>
        </w:rPr>
        <w:t xml:space="preserve"> ar </w:t>
      </w:r>
      <w:r w:rsidR="008822E4" w:rsidRPr="005314DF">
        <w:rPr>
          <w:color w:val="auto"/>
          <w:sz w:val="26"/>
          <w:szCs w:val="26"/>
          <w:lang w:eastAsia="en-US"/>
        </w:rPr>
        <w:t>2</w:t>
      </w:r>
      <w:r w:rsidR="00542044" w:rsidRPr="005314DF">
        <w:rPr>
          <w:color w:val="auto"/>
          <w:sz w:val="26"/>
          <w:szCs w:val="26"/>
          <w:lang w:eastAsia="en-US"/>
        </w:rPr>
        <w:t xml:space="preserve"> (</w:t>
      </w:r>
      <w:r w:rsidR="008822E4" w:rsidRPr="005314DF">
        <w:rPr>
          <w:color w:val="auto"/>
          <w:sz w:val="26"/>
          <w:szCs w:val="26"/>
          <w:lang w:eastAsia="en-US"/>
        </w:rPr>
        <w:t>diviem</w:t>
      </w:r>
      <w:r w:rsidR="00542044" w:rsidRPr="005314DF">
        <w:rPr>
          <w:color w:val="auto"/>
          <w:sz w:val="26"/>
          <w:szCs w:val="26"/>
          <w:lang w:eastAsia="en-US"/>
        </w:rPr>
        <w:t>) pielikum</w:t>
      </w:r>
      <w:r w:rsidR="008822E4" w:rsidRPr="005314DF">
        <w:rPr>
          <w:color w:val="auto"/>
          <w:sz w:val="26"/>
          <w:szCs w:val="26"/>
          <w:lang w:eastAsia="en-US"/>
        </w:rPr>
        <w:t xml:space="preserve">iem </w:t>
      </w:r>
      <w:r w:rsidR="00542044" w:rsidRPr="005314DF">
        <w:rPr>
          <w:color w:val="auto"/>
          <w:sz w:val="26"/>
          <w:szCs w:val="26"/>
          <w:lang w:eastAsia="en-US"/>
        </w:rPr>
        <w:t xml:space="preserve">uz </w:t>
      </w:r>
      <w:r w:rsidR="00857DB2">
        <w:rPr>
          <w:color w:val="auto"/>
          <w:sz w:val="26"/>
          <w:szCs w:val="26"/>
          <w:lang w:eastAsia="en-US"/>
        </w:rPr>
        <w:t>12</w:t>
      </w:r>
      <w:r w:rsidR="00542044" w:rsidRPr="005314DF">
        <w:rPr>
          <w:color w:val="auto"/>
          <w:sz w:val="26"/>
          <w:szCs w:val="26"/>
          <w:lang w:eastAsia="en-US"/>
        </w:rPr>
        <w:t xml:space="preserve"> (</w:t>
      </w:r>
      <w:r w:rsidR="00857DB2">
        <w:rPr>
          <w:color w:val="auto"/>
          <w:sz w:val="26"/>
          <w:szCs w:val="26"/>
          <w:lang w:eastAsia="en-US"/>
        </w:rPr>
        <w:t>divpadsmit</w:t>
      </w:r>
      <w:r w:rsidR="00542044" w:rsidRPr="005314DF">
        <w:rPr>
          <w:color w:val="auto"/>
          <w:sz w:val="26"/>
          <w:szCs w:val="26"/>
          <w:lang w:eastAsia="en-US"/>
        </w:rPr>
        <w:t>) lap</w:t>
      </w:r>
      <w:r w:rsidR="008822E4" w:rsidRPr="005314DF">
        <w:rPr>
          <w:color w:val="auto"/>
          <w:sz w:val="26"/>
          <w:szCs w:val="26"/>
          <w:lang w:eastAsia="en-US"/>
        </w:rPr>
        <w:t>ām</w:t>
      </w:r>
      <w:r w:rsidR="00CC2EB8" w:rsidRPr="005314DF">
        <w:rPr>
          <w:color w:val="auto"/>
          <w:sz w:val="26"/>
          <w:szCs w:val="26"/>
          <w:lang w:eastAsia="en-US"/>
        </w:rPr>
        <w:t xml:space="preserve">. </w:t>
      </w:r>
      <w:r w:rsidR="00293507" w:rsidRPr="005314DF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5314DF">
        <w:rPr>
          <w:color w:val="auto"/>
          <w:sz w:val="26"/>
          <w:szCs w:val="26"/>
          <w:lang w:eastAsia="en-US"/>
        </w:rPr>
        <w:t>a</w:t>
      </w:r>
      <w:r w:rsidR="00293507" w:rsidRPr="005314DF">
        <w:rPr>
          <w:color w:val="auto"/>
          <w:sz w:val="26"/>
          <w:szCs w:val="26"/>
          <w:lang w:eastAsia="en-US"/>
        </w:rPr>
        <w:t xml:space="preserve"> </w:t>
      </w:r>
      <w:r w:rsidR="001B2771" w:rsidRPr="005314DF">
        <w:rPr>
          <w:color w:val="auto"/>
          <w:sz w:val="26"/>
          <w:szCs w:val="26"/>
          <w:lang w:eastAsia="en-US"/>
        </w:rPr>
        <w:t xml:space="preserve">Vienošanās </w:t>
      </w:r>
      <w:r w:rsidR="00293507" w:rsidRPr="005314DF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5314DF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6DAD645E" w:rsidR="0060212A" w:rsidRPr="005314DF" w:rsidRDefault="00580CD8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5314DF">
        <w:rPr>
          <w:b/>
          <w:bCs/>
          <w:color w:val="auto"/>
          <w:sz w:val="26"/>
          <w:szCs w:val="26"/>
          <w:lang w:eastAsia="en-US"/>
        </w:rPr>
        <w:t>5</w:t>
      </w:r>
      <w:r w:rsidR="006B765E" w:rsidRPr="005314DF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5314DF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5314DF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5314DF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5314DF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iela 5, Rīga, LV-1010</w:t>
            </w:r>
          </w:p>
          <w:p w14:paraId="0AC33504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7" w:history="1">
              <w:r w:rsidRPr="005314DF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 xml:space="preserve">Juridiskā adrese: Rātslaukums 1, Rīga, </w:t>
            </w:r>
          </w:p>
          <w:p w14:paraId="2872205E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LV-1050</w:t>
            </w:r>
          </w:p>
          <w:p w14:paraId="3D5079F6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NMR kods: 90011524360 </w:t>
            </w:r>
          </w:p>
          <w:p w14:paraId="5363949A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PVN. </w:t>
            </w:r>
            <w:proofErr w:type="spellStart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reģ</w:t>
            </w:r>
            <w:proofErr w:type="spellEnd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. Nr.: LV90011524360</w:t>
            </w:r>
          </w:p>
          <w:p w14:paraId="2E48C7AA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Kods: RIKOLV2X</w:t>
            </w:r>
          </w:p>
          <w:p w14:paraId="327150C4" w14:textId="3EAB1155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5314DF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5314DF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RD iestādes kods: 210</w:t>
            </w:r>
          </w:p>
          <w:p w14:paraId="2E4AFA8B" w14:textId="77777777" w:rsidR="0060212A" w:rsidRPr="005314DF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5314DF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5314DF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5314DF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5314DF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5314DF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5314DF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5314DF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5314DF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5314DF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5314DF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5314DF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5314DF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579C8EFD" w14:textId="77777777" w:rsidR="00D70FB9" w:rsidRPr="00073FE1" w:rsidRDefault="00D70FB9" w:rsidP="00D70FB9">
            <w:pPr>
              <w:rPr>
                <w:b/>
                <w:bCs/>
                <w:sz w:val="26"/>
                <w:szCs w:val="26"/>
              </w:rPr>
            </w:pPr>
            <w:r w:rsidRPr="00073FE1">
              <w:rPr>
                <w:b/>
                <w:bCs/>
                <w:sz w:val="26"/>
                <w:szCs w:val="26"/>
              </w:rPr>
              <w:lastRenderedPageBreak/>
              <w:t>Izpildītājs</w:t>
            </w:r>
          </w:p>
          <w:p w14:paraId="2C26727A" w14:textId="77777777" w:rsidR="00D70FB9" w:rsidRPr="00073FE1" w:rsidRDefault="00D70FB9" w:rsidP="00D70FB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Biedrība “Rīgas </w:t>
            </w:r>
            <w:proofErr w:type="spellStart"/>
            <w:r>
              <w:rPr>
                <w:b/>
                <w:bCs/>
                <w:sz w:val="26"/>
                <w:szCs w:val="26"/>
              </w:rPr>
              <w:t>Mazjumprava</w:t>
            </w:r>
            <w:proofErr w:type="spellEnd"/>
            <w:r>
              <w:rPr>
                <w:b/>
                <w:bCs/>
                <w:sz w:val="26"/>
                <w:szCs w:val="26"/>
              </w:rPr>
              <w:t>”</w:t>
            </w:r>
          </w:p>
          <w:p w14:paraId="5A0281BE" w14:textId="77777777" w:rsidR="00D70FB9" w:rsidRPr="00073FE1" w:rsidRDefault="00D70FB9" w:rsidP="00D70FB9">
            <w:pPr>
              <w:rPr>
                <w:bCs/>
                <w:sz w:val="26"/>
                <w:szCs w:val="26"/>
              </w:rPr>
            </w:pPr>
            <w:r w:rsidRPr="00073FE1">
              <w:rPr>
                <w:bCs/>
                <w:sz w:val="26"/>
                <w:szCs w:val="26"/>
              </w:rPr>
              <w:t xml:space="preserve">Juridiskā adrese: </w:t>
            </w:r>
            <w:r>
              <w:rPr>
                <w:bCs/>
                <w:sz w:val="26"/>
                <w:szCs w:val="26"/>
              </w:rPr>
              <w:t>Kundziņsala 13. līnija 9-2, LV-1005</w:t>
            </w:r>
          </w:p>
          <w:p w14:paraId="2D38448B" w14:textId="77777777" w:rsidR="00D70FB9" w:rsidRPr="00073FE1" w:rsidRDefault="00D70FB9" w:rsidP="00D70FB9">
            <w:pPr>
              <w:jc w:val="both"/>
              <w:rPr>
                <w:bCs/>
                <w:sz w:val="26"/>
                <w:szCs w:val="26"/>
              </w:rPr>
            </w:pPr>
            <w:r w:rsidRPr="00073FE1">
              <w:rPr>
                <w:sz w:val="26"/>
                <w:szCs w:val="26"/>
              </w:rPr>
              <w:t xml:space="preserve"> </w:t>
            </w:r>
            <w:proofErr w:type="spellStart"/>
            <w:r w:rsidRPr="00073FE1">
              <w:rPr>
                <w:sz w:val="26"/>
                <w:szCs w:val="26"/>
              </w:rPr>
              <w:t>R</w:t>
            </w:r>
            <w:r w:rsidRPr="00073FE1">
              <w:rPr>
                <w:rFonts w:eastAsia="PMingLiU"/>
                <w:sz w:val="26"/>
                <w:szCs w:val="26"/>
                <w:lang w:eastAsia="zh-TW"/>
              </w:rPr>
              <w:t>eģ</w:t>
            </w:r>
            <w:proofErr w:type="spellEnd"/>
            <w:r w:rsidRPr="00073FE1">
              <w:rPr>
                <w:rFonts w:eastAsia="PMingLiU"/>
                <w:sz w:val="26"/>
                <w:szCs w:val="26"/>
                <w:lang w:eastAsia="zh-TW"/>
              </w:rPr>
              <w:t xml:space="preserve">. nr. </w:t>
            </w:r>
            <w:r>
              <w:rPr>
                <w:rFonts w:eastAsia="PMingLiU"/>
                <w:sz w:val="26"/>
                <w:szCs w:val="26"/>
                <w:lang w:eastAsia="zh-TW"/>
              </w:rPr>
              <w:t>40008294237</w:t>
            </w:r>
          </w:p>
          <w:p w14:paraId="62AA5F43" w14:textId="747C3D03" w:rsidR="00D70FB9" w:rsidRPr="00073FE1" w:rsidRDefault="00D70FB9" w:rsidP="00D70FB9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073FE1">
              <w:rPr>
                <w:bCs/>
                <w:iCs/>
                <w:snapToGrid w:val="0"/>
                <w:sz w:val="26"/>
                <w:szCs w:val="26"/>
              </w:rPr>
              <w:t>Tālrunis:</w:t>
            </w:r>
          </w:p>
          <w:p w14:paraId="3D157438" w14:textId="6FF7120C" w:rsidR="00D70FB9" w:rsidRPr="00073FE1" w:rsidRDefault="00D70FB9" w:rsidP="00D70FB9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073FE1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/>
          </w:p>
          <w:p w14:paraId="7B184AE0" w14:textId="0222111C" w:rsidR="00D70FB9" w:rsidRPr="00073FE1" w:rsidRDefault="00D70FB9" w:rsidP="00D70FB9">
            <w:pPr>
              <w:jc w:val="both"/>
              <w:rPr>
                <w:sz w:val="26"/>
                <w:szCs w:val="26"/>
              </w:rPr>
            </w:pPr>
            <w:r w:rsidRPr="00073FE1">
              <w:rPr>
                <w:sz w:val="26"/>
                <w:szCs w:val="26"/>
              </w:rPr>
              <w:t xml:space="preserve">Banka: </w:t>
            </w:r>
          </w:p>
          <w:p w14:paraId="6DFD7EF7" w14:textId="7653A65C" w:rsidR="00D70FB9" w:rsidRPr="00073FE1" w:rsidRDefault="00D70FB9" w:rsidP="00D70FB9">
            <w:pPr>
              <w:jc w:val="both"/>
              <w:rPr>
                <w:sz w:val="26"/>
                <w:szCs w:val="26"/>
              </w:rPr>
            </w:pPr>
            <w:r w:rsidRPr="00073FE1">
              <w:rPr>
                <w:sz w:val="26"/>
                <w:szCs w:val="26"/>
              </w:rPr>
              <w:t xml:space="preserve">Kods: </w:t>
            </w:r>
          </w:p>
          <w:p w14:paraId="30FCB2DB" w14:textId="32B21EC8" w:rsidR="00D70FB9" w:rsidRDefault="00D70FB9" w:rsidP="00D70FB9">
            <w:pPr>
              <w:rPr>
                <w:sz w:val="24"/>
                <w:szCs w:val="24"/>
                <w:lang w:val="en-US"/>
              </w:rPr>
            </w:pPr>
            <w:r w:rsidRPr="00073FE1">
              <w:rPr>
                <w:sz w:val="26"/>
                <w:szCs w:val="26"/>
              </w:rPr>
              <w:lastRenderedPageBreak/>
              <w:t>Konts:</w:t>
            </w:r>
            <w:r w:rsidRPr="00073FE1"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  <w:p w14:paraId="69664F67" w14:textId="77777777" w:rsidR="00D70FB9" w:rsidRPr="00073FE1" w:rsidRDefault="00D70FB9" w:rsidP="00D70FB9">
            <w:pPr>
              <w:rPr>
                <w:sz w:val="26"/>
                <w:szCs w:val="26"/>
              </w:rPr>
            </w:pPr>
          </w:p>
          <w:p w14:paraId="15010613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6352D0B4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7B1D865E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36B8C374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692F03FE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4BB912B8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161008D1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002F09F4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6908C240" w14:textId="77777777" w:rsidR="00D70FB9" w:rsidRPr="00073FE1" w:rsidRDefault="00D70FB9" w:rsidP="00D70FB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7D243BF1" w14:textId="1010FF8C" w:rsidR="0060212A" w:rsidRPr="005314DF" w:rsidRDefault="00D70FB9" w:rsidP="00D70FB9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073FE1">
              <w:rPr>
                <w:bCs/>
                <w:iCs/>
                <w:sz w:val="26"/>
                <w:szCs w:val="26"/>
                <w:lang w:eastAsia="zh-TW"/>
              </w:rPr>
              <w:t xml:space="preserve">Dokumentu ar drošu elektronisko parakstu parakstīja </w:t>
            </w:r>
            <w:r>
              <w:rPr>
                <w:bCs/>
                <w:iCs/>
                <w:sz w:val="26"/>
                <w:szCs w:val="26"/>
                <w:lang w:eastAsia="zh-TW"/>
              </w:rPr>
              <w:t xml:space="preserve">Inese </w:t>
            </w:r>
            <w:proofErr w:type="spellStart"/>
            <w:r>
              <w:rPr>
                <w:bCs/>
                <w:iCs/>
                <w:sz w:val="26"/>
                <w:szCs w:val="26"/>
                <w:lang w:eastAsia="zh-TW"/>
              </w:rPr>
              <w:t>Grandāne</w:t>
            </w:r>
            <w:proofErr w:type="spellEnd"/>
            <w:r w:rsidR="0060212A" w:rsidRPr="005314DF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</w:t>
            </w:r>
          </w:p>
          <w:p w14:paraId="721C8B8D" w14:textId="77777777" w:rsidR="0060212A" w:rsidRPr="005314DF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4ACF6C4" w14:textId="6B2AAB39" w:rsidR="00E861EC" w:rsidRPr="005314DF" w:rsidRDefault="00E861EC">
      <w:pPr>
        <w:spacing w:after="160" w:line="259" w:lineRule="auto"/>
      </w:pPr>
    </w:p>
    <w:sectPr w:rsidR="00E861EC" w:rsidRPr="005314DF" w:rsidSect="00C45309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3E46" w14:textId="77777777" w:rsidR="007315DB" w:rsidRDefault="007315DB" w:rsidP="008822E4">
      <w:r>
        <w:separator/>
      </w:r>
    </w:p>
  </w:endnote>
  <w:endnote w:type="continuationSeparator" w:id="0">
    <w:p w14:paraId="6A8CD220" w14:textId="77777777" w:rsidR="007315DB" w:rsidRDefault="007315DB" w:rsidP="008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-741954905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56686E06" w14:textId="7B847DB6" w:rsidR="008822E4" w:rsidRDefault="008822E4" w:rsidP="00BE7595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34B6730C" w14:textId="77777777" w:rsidR="008822E4" w:rsidRDefault="008822E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146932976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2548126C" w14:textId="3DBE7D8B" w:rsidR="008822E4" w:rsidRDefault="008822E4" w:rsidP="00BE7595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5B2B4021" w14:textId="77777777" w:rsidR="008822E4" w:rsidRDefault="008822E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8C00" w14:textId="77777777" w:rsidR="007315DB" w:rsidRDefault="007315DB" w:rsidP="008822E4">
      <w:r>
        <w:separator/>
      </w:r>
    </w:p>
  </w:footnote>
  <w:footnote w:type="continuationSeparator" w:id="0">
    <w:p w14:paraId="5A5BDF69" w14:textId="77777777" w:rsidR="007315DB" w:rsidRDefault="007315DB" w:rsidP="008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5EA"/>
    <w:multiLevelType w:val="hybridMultilevel"/>
    <w:tmpl w:val="AD62F5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147F0"/>
    <w:multiLevelType w:val="hybridMultilevel"/>
    <w:tmpl w:val="F7E6BC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A885006"/>
    <w:multiLevelType w:val="hybridMultilevel"/>
    <w:tmpl w:val="79120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15D7"/>
    <w:multiLevelType w:val="hybridMultilevel"/>
    <w:tmpl w:val="153871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25C4E"/>
    <w:multiLevelType w:val="hybridMultilevel"/>
    <w:tmpl w:val="E8F6CD04"/>
    <w:lvl w:ilvl="0" w:tplc="BD30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07DD0"/>
    <w:multiLevelType w:val="hybridMultilevel"/>
    <w:tmpl w:val="D2DA6C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60F2F"/>
    <w:multiLevelType w:val="hybridMultilevel"/>
    <w:tmpl w:val="480C42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F3C51"/>
    <w:multiLevelType w:val="hybridMultilevel"/>
    <w:tmpl w:val="7AFC9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50A3D"/>
    <w:rsid w:val="00085668"/>
    <w:rsid w:val="000D142F"/>
    <w:rsid w:val="00104F91"/>
    <w:rsid w:val="00117C3F"/>
    <w:rsid w:val="001369E4"/>
    <w:rsid w:val="0016754C"/>
    <w:rsid w:val="00173648"/>
    <w:rsid w:val="001B2771"/>
    <w:rsid w:val="002304A2"/>
    <w:rsid w:val="00234136"/>
    <w:rsid w:val="0025036D"/>
    <w:rsid w:val="00252CB9"/>
    <w:rsid w:val="00273156"/>
    <w:rsid w:val="00293507"/>
    <w:rsid w:val="002C47B0"/>
    <w:rsid w:val="002C53AF"/>
    <w:rsid w:val="002D5B1E"/>
    <w:rsid w:val="003011E2"/>
    <w:rsid w:val="00305A4B"/>
    <w:rsid w:val="003148DF"/>
    <w:rsid w:val="00325559"/>
    <w:rsid w:val="00330BF8"/>
    <w:rsid w:val="003340CC"/>
    <w:rsid w:val="003563F2"/>
    <w:rsid w:val="0039277E"/>
    <w:rsid w:val="003A7D9F"/>
    <w:rsid w:val="003E441D"/>
    <w:rsid w:val="004273DA"/>
    <w:rsid w:val="00444058"/>
    <w:rsid w:val="00457DAB"/>
    <w:rsid w:val="00472E3F"/>
    <w:rsid w:val="00473EC7"/>
    <w:rsid w:val="004B0737"/>
    <w:rsid w:val="004F10D4"/>
    <w:rsid w:val="005019B5"/>
    <w:rsid w:val="005172E2"/>
    <w:rsid w:val="005314DF"/>
    <w:rsid w:val="005359C7"/>
    <w:rsid w:val="00542044"/>
    <w:rsid w:val="00580CD8"/>
    <w:rsid w:val="005B2026"/>
    <w:rsid w:val="005D733B"/>
    <w:rsid w:val="005E1134"/>
    <w:rsid w:val="0060212A"/>
    <w:rsid w:val="00662CD0"/>
    <w:rsid w:val="0066601D"/>
    <w:rsid w:val="00676618"/>
    <w:rsid w:val="00677B05"/>
    <w:rsid w:val="00691641"/>
    <w:rsid w:val="006A29F4"/>
    <w:rsid w:val="006B765E"/>
    <w:rsid w:val="006C3DE8"/>
    <w:rsid w:val="006C531E"/>
    <w:rsid w:val="006F02F4"/>
    <w:rsid w:val="00713EFA"/>
    <w:rsid w:val="007315DB"/>
    <w:rsid w:val="00731AA4"/>
    <w:rsid w:val="007503F6"/>
    <w:rsid w:val="00751FB6"/>
    <w:rsid w:val="00755B4B"/>
    <w:rsid w:val="00766333"/>
    <w:rsid w:val="007977F3"/>
    <w:rsid w:val="007A4004"/>
    <w:rsid w:val="007B1314"/>
    <w:rsid w:val="007D3847"/>
    <w:rsid w:val="0080028C"/>
    <w:rsid w:val="00810BA2"/>
    <w:rsid w:val="008274ED"/>
    <w:rsid w:val="00857DB2"/>
    <w:rsid w:val="008822E4"/>
    <w:rsid w:val="0089517D"/>
    <w:rsid w:val="008B6502"/>
    <w:rsid w:val="008C04F1"/>
    <w:rsid w:val="0092050C"/>
    <w:rsid w:val="009473AE"/>
    <w:rsid w:val="00952C65"/>
    <w:rsid w:val="009532CC"/>
    <w:rsid w:val="0095610F"/>
    <w:rsid w:val="009633B0"/>
    <w:rsid w:val="009B5814"/>
    <w:rsid w:val="009F3F7B"/>
    <w:rsid w:val="00A21D70"/>
    <w:rsid w:val="00A2357D"/>
    <w:rsid w:val="00A44541"/>
    <w:rsid w:val="00A453EB"/>
    <w:rsid w:val="00A9020D"/>
    <w:rsid w:val="00A906DF"/>
    <w:rsid w:val="00AE52D8"/>
    <w:rsid w:val="00B127AA"/>
    <w:rsid w:val="00B50EF3"/>
    <w:rsid w:val="00B81CF3"/>
    <w:rsid w:val="00B9578F"/>
    <w:rsid w:val="00BA743A"/>
    <w:rsid w:val="00BB5A5F"/>
    <w:rsid w:val="00BB60EF"/>
    <w:rsid w:val="00BE4E54"/>
    <w:rsid w:val="00C11FE7"/>
    <w:rsid w:val="00C2139F"/>
    <w:rsid w:val="00C25596"/>
    <w:rsid w:val="00C409F2"/>
    <w:rsid w:val="00C45309"/>
    <w:rsid w:val="00C567F0"/>
    <w:rsid w:val="00C74750"/>
    <w:rsid w:val="00CC2EB8"/>
    <w:rsid w:val="00CD7B12"/>
    <w:rsid w:val="00CF0196"/>
    <w:rsid w:val="00D32ACD"/>
    <w:rsid w:val="00D70FB9"/>
    <w:rsid w:val="00D872CA"/>
    <w:rsid w:val="00D909BC"/>
    <w:rsid w:val="00DD428F"/>
    <w:rsid w:val="00DF69CF"/>
    <w:rsid w:val="00E64B63"/>
    <w:rsid w:val="00E653AB"/>
    <w:rsid w:val="00E679A1"/>
    <w:rsid w:val="00E861EC"/>
    <w:rsid w:val="00E9308A"/>
    <w:rsid w:val="00E93BDB"/>
    <w:rsid w:val="00E95654"/>
    <w:rsid w:val="00EB13C6"/>
    <w:rsid w:val="00EB5106"/>
    <w:rsid w:val="00ED4F73"/>
    <w:rsid w:val="00ED506D"/>
    <w:rsid w:val="00EF50E0"/>
    <w:rsid w:val="00EF5521"/>
    <w:rsid w:val="00F31B86"/>
    <w:rsid w:val="00F81F0C"/>
    <w:rsid w:val="00FA1063"/>
    <w:rsid w:val="00FB4056"/>
    <w:rsid w:val="00FC3483"/>
    <w:rsid w:val="00F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822E4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22E4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88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44</cp:revision>
  <dcterms:created xsi:type="dcterms:W3CDTF">2022-05-16T13:50:00Z</dcterms:created>
  <dcterms:modified xsi:type="dcterms:W3CDTF">2022-08-27T15:46:00Z</dcterms:modified>
</cp:coreProperties>
</file>