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339FF" w14:textId="77777777" w:rsidR="00B2324C" w:rsidRPr="0014052F" w:rsidRDefault="00B2324C" w:rsidP="001F2A0A">
      <w:pPr>
        <w:jc w:val="center"/>
        <w:rPr>
          <w:szCs w:val="26"/>
          <w:lang w:val="lv-LV"/>
        </w:rPr>
      </w:pPr>
      <w:bookmarkStart w:id="0" w:name="_Hlk40701120"/>
      <w:bookmarkStart w:id="1" w:name="_Hlk43277620"/>
      <w:r w:rsidRPr="0014052F">
        <w:rPr>
          <w:szCs w:val="26"/>
          <w:lang w:val="lv-LV"/>
        </w:rPr>
        <w:t xml:space="preserve">Rīgas domes Izglītības, kultūras un sporta departamenta </w:t>
      </w:r>
    </w:p>
    <w:p w14:paraId="59E4DE80" w14:textId="77777777" w:rsidR="00B2324C" w:rsidRPr="0014052F" w:rsidRDefault="00B2324C" w:rsidP="001F2A0A">
      <w:pPr>
        <w:jc w:val="center"/>
        <w:rPr>
          <w:szCs w:val="26"/>
          <w:lang w:val="lv-LV"/>
        </w:rPr>
      </w:pPr>
      <w:r w:rsidRPr="0014052F">
        <w:rPr>
          <w:szCs w:val="26"/>
          <w:lang w:val="lv-LV"/>
        </w:rPr>
        <w:t>atklātā konkursa</w:t>
      </w:r>
    </w:p>
    <w:p w14:paraId="3C38BFDF" w14:textId="19B96BC7" w:rsidR="007E7325" w:rsidRPr="0014052F" w:rsidRDefault="007E7325" w:rsidP="001F2A0A">
      <w:pPr>
        <w:jc w:val="center"/>
        <w:rPr>
          <w:b/>
          <w:bCs/>
          <w:szCs w:val="26"/>
          <w:lang w:val="lv-LV"/>
        </w:rPr>
      </w:pPr>
      <w:bookmarkStart w:id="2" w:name="_Hlk60650177"/>
      <w:bookmarkEnd w:id="0"/>
      <w:r w:rsidRPr="0014052F">
        <w:rPr>
          <w:b/>
          <w:bCs/>
          <w:szCs w:val="26"/>
          <w:lang w:val="lv-LV"/>
        </w:rPr>
        <w:t>“</w:t>
      </w:r>
      <w:r w:rsidR="00543B58" w:rsidRPr="00543B58">
        <w:rPr>
          <w:b/>
          <w:lang w:val="lv-LV" w:eastAsia="lv-LV"/>
        </w:rPr>
        <w:t>Afišu izvietošana (līmēšana) uz afišu stabiem un stendiem un afišu stabu, stendu remonta, demontāžas, uzglabāšanas, apkopes un utilizācijas darbu veikšana</w:t>
      </w:r>
      <w:r w:rsidRPr="0014052F">
        <w:rPr>
          <w:b/>
          <w:bCs/>
          <w:szCs w:val="26"/>
          <w:lang w:val="lv-LV"/>
        </w:rPr>
        <w:t>”</w:t>
      </w:r>
    </w:p>
    <w:bookmarkEnd w:id="2"/>
    <w:p w14:paraId="6825B303" w14:textId="692BDF59" w:rsidR="00FD3A54" w:rsidRPr="0014052F" w:rsidRDefault="007E7325" w:rsidP="001F2A0A">
      <w:pPr>
        <w:jc w:val="center"/>
        <w:rPr>
          <w:szCs w:val="26"/>
          <w:lang w:val="lv-LV"/>
        </w:rPr>
      </w:pPr>
      <w:r w:rsidRPr="0014052F">
        <w:rPr>
          <w:szCs w:val="26"/>
          <w:lang w:val="lv-LV"/>
        </w:rPr>
        <w:t xml:space="preserve"> </w:t>
      </w:r>
      <w:r w:rsidR="00B2324C" w:rsidRPr="0014052F">
        <w:rPr>
          <w:szCs w:val="26"/>
          <w:lang w:val="lv-LV"/>
        </w:rPr>
        <w:t>(identifikācijas Nr. RD IKSD 202</w:t>
      </w:r>
      <w:r w:rsidR="00543B58">
        <w:rPr>
          <w:szCs w:val="26"/>
          <w:lang w:val="lv-LV"/>
        </w:rPr>
        <w:t>3</w:t>
      </w:r>
      <w:r w:rsidR="00B2324C" w:rsidRPr="0014052F">
        <w:rPr>
          <w:szCs w:val="26"/>
          <w:lang w:val="lv-LV"/>
        </w:rPr>
        <w:t>/</w:t>
      </w:r>
      <w:r w:rsidR="00543B58">
        <w:rPr>
          <w:szCs w:val="26"/>
          <w:lang w:val="lv-LV"/>
        </w:rPr>
        <w:t>1</w:t>
      </w:r>
      <w:r w:rsidR="00B2324C" w:rsidRPr="0014052F">
        <w:rPr>
          <w:szCs w:val="26"/>
          <w:lang w:val="lv-LV"/>
        </w:rPr>
        <w:t>)</w:t>
      </w:r>
      <w:bookmarkEnd w:id="1"/>
    </w:p>
    <w:p w14:paraId="0951749A" w14:textId="77777777" w:rsidR="0007139A" w:rsidRPr="0014052F" w:rsidRDefault="0007139A" w:rsidP="001F2A0A">
      <w:pPr>
        <w:jc w:val="center"/>
        <w:rPr>
          <w:b/>
          <w:bCs/>
          <w:szCs w:val="26"/>
          <w:lang w:val="lv-LV"/>
        </w:rPr>
      </w:pPr>
      <w:r w:rsidRPr="0014052F">
        <w:rPr>
          <w:b/>
          <w:bCs/>
          <w:szCs w:val="26"/>
          <w:lang w:val="lv-LV"/>
        </w:rPr>
        <w:t>ZIŅOJUMS</w:t>
      </w:r>
    </w:p>
    <w:p w14:paraId="14F2EAC0" w14:textId="77777777" w:rsidR="007D4EAB" w:rsidRPr="0014052F" w:rsidRDefault="007D4EAB" w:rsidP="007D4EAB">
      <w:pPr>
        <w:jc w:val="center"/>
        <w:rPr>
          <w:szCs w:val="26"/>
          <w:lang w:val="lv-LV"/>
        </w:rPr>
      </w:pPr>
    </w:p>
    <w:p w14:paraId="46248112" w14:textId="552B83CE" w:rsidR="007D4EAB" w:rsidRPr="0014052F" w:rsidRDefault="007D4EAB" w:rsidP="007D4EAB">
      <w:pPr>
        <w:jc w:val="both"/>
        <w:rPr>
          <w:szCs w:val="26"/>
          <w:lang w:val="lv-LV" w:eastAsia="ar-SA"/>
        </w:rPr>
      </w:pPr>
      <w:r w:rsidRPr="0014052F">
        <w:rPr>
          <w:szCs w:val="26"/>
          <w:lang w:val="lv-LV" w:eastAsia="ar-SA"/>
        </w:rPr>
        <w:t xml:space="preserve">Rīgā, </w:t>
      </w:r>
      <w:r w:rsidR="007B4856">
        <w:rPr>
          <w:szCs w:val="26"/>
          <w:lang w:val="lv-LV" w:eastAsia="ar-SA"/>
        </w:rPr>
        <w:t>0</w:t>
      </w:r>
      <w:r w:rsidR="00101B7F">
        <w:rPr>
          <w:szCs w:val="26"/>
          <w:lang w:val="lv-LV" w:eastAsia="ar-SA"/>
        </w:rPr>
        <w:t>8</w:t>
      </w:r>
      <w:r w:rsidR="003331B8" w:rsidRPr="0014052F">
        <w:rPr>
          <w:szCs w:val="26"/>
          <w:lang w:val="lv-LV" w:eastAsia="ar-SA"/>
        </w:rPr>
        <w:t>.0</w:t>
      </w:r>
      <w:r w:rsidR="007B4856">
        <w:rPr>
          <w:szCs w:val="26"/>
          <w:lang w:val="lv-LV" w:eastAsia="ar-SA"/>
        </w:rPr>
        <w:t>3</w:t>
      </w:r>
      <w:r w:rsidRPr="0014052F">
        <w:rPr>
          <w:szCs w:val="26"/>
          <w:lang w:val="lv-LV" w:eastAsia="ar-SA"/>
        </w:rPr>
        <w:t>.202</w:t>
      </w:r>
      <w:r w:rsidR="007B4856">
        <w:rPr>
          <w:szCs w:val="26"/>
          <w:lang w:val="lv-LV" w:eastAsia="ar-SA"/>
        </w:rPr>
        <w:t>3</w:t>
      </w:r>
      <w:r w:rsidRPr="0014052F">
        <w:rPr>
          <w:szCs w:val="26"/>
          <w:lang w:val="lv-LV" w:eastAsia="ar-SA"/>
        </w:rPr>
        <w:t>.</w:t>
      </w:r>
    </w:p>
    <w:tbl>
      <w:tblPr>
        <w:tblStyle w:val="Reatabula"/>
        <w:tblW w:w="9712" w:type="dxa"/>
        <w:tblLayout w:type="fixed"/>
        <w:tblLook w:val="04A0" w:firstRow="1" w:lastRow="0" w:firstColumn="1" w:lastColumn="0" w:noHBand="0" w:noVBand="1"/>
      </w:tblPr>
      <w:tblGrid>
        <w:gridCol w:w="3510"/>
        <w:gridCol w:w="6202"/>
      </w:tblGrid>
      <w:tr w:rsidR="00841889" w:rsidRPr="007F719D" w14:paraId="7F37638C" w14:textId="77777777" w:rsidTr="00BD64C9">
        <w:tc>
          <w:tcPr>
            <w:tcW w:w="3510" w:type="dxa"/>
          </w:tcPr>
          <w:p w14:paraId="017867A9" w14:textId="77777777" w:rsidR="007D4EAB" w:rsidRPr="0014052F" w:rsidRDefault="00116BA7" w:rsidP="00233F11">
            <w:pPr>
              <w:spacing w:before="60" w:after="60"/>
              <w:jc w:val="both"/>
              <w:rPr>
                <w:szCs w:val="26"/>
                <w:lang w:val="lv-LV" w:eastAsia="ar-SA"/>
              </w:rPr>
            </w:pPr>
            <w:r w:rsidRPr="0014052F">
              <w:rPr>
                <w:szCs w:val="26"/>
                <w:lang w:val="lv-LV" w:eastAsia="ar-SA"/>
              </w:rPr>
              <w:t>Pasūtītājs</w:t>
            </w:r>
          </w:p>
        </w:tc>
        <w:tc>
          <w:tcPr>
            <w:tcW w:w="6202" w:type="dxa"/>
          </w:tcPr>
          <w:p w14:paraId="032D62E3" w14:textId="0F529236" w:rsidR="007D4EAB" w:rsidRPr="0014052F" w:rsidRDefault="00116BA7" w:rsidP="00233F11">
            <w:pPr>
              <w:spacing w:before="60" w:after="60"/>
              <w:jc w:val="both"/>
              <w:rPr>
                <w:szCs w:val="26"/>
                <w:lang w:val="lv-LV" w:eastAsia="ar-SA"/>
              </w:rPr>
            </w:pPr>
            <w:r w:rsidRPr="0014052F">
              <w:rPr>
                <w:szCs w:val="26"/>
                <w:lang w:val="lv-LV" w:eastAsia="ar-SA"/>
              </w:rPr>
              <w:t xml:space="preserve">Rīgas domes Izglītības, kultūras un sporta departaments (adrese: Krišjāņa Valdemāra ielā 5, Rīgā, LV-1010, RD iestādes kods: 210) ir Rīgas </w:t>
            </w:r>
            <w:proofErr w:type="spellStart"/>
            <w:r w:rsidR="00E14BE0" w:rsidRPr="0014052F">
              <w:rPr>
                <w:szCs w:val="26"/>
                <w:lang w:val="lv-LV" w:eastAsia="ar-SA"/>
              </w:rPr>
              <w:t>valst</w:t>
            </w:r>
            <w:r w:rsidRPr="0014052F">
              <w:rPr>
                <w:szCs w:val="26"/>
                <w:lang w:val="lv-LV" w:eastAsia="ar-SA"/>
              </w:rPr>
              <w:t>pilsētas</w:t>
            </w:r>
            <w:proofErr w:type="spellEnd"/>
            <w:r w:rsidRPr="0014052F">
              <w:rPr>
                <w:szCs w:val="26"/>
                <w:lang w:val="lv-LV" w:eastAsia="ar-SA"/>
              </w:rPr>
              <w:t xml:space="preserve"> pašvaldības (adrese: Rātslaukums 1, Rīga, LV-1050, NMR kods: 90011524360, PVN </w:t>
            </w:r>
            <w:proofErr w:type="spellStart"/>
            <w:r w:rsidRPr="0014052F">
              <w:rPr>
                <w:szCs w:val="26"/>
                <w:lang w:val="lv-LV" w:eastAsia="ar-SA"/>
              </w:rPr>
              <w:t>reģ</w:t>
            </w:r>
            <w:proofErr w:type="spellEnd"/>
            <w:r w:rsidRPr="0014052F">
              <w:rPr>
                <w:szCs w:val="26"/>
                <w:lang w:val="lv-LV" w:eastAsia="ar-SA"/>
              </w:rPr>
              <w:t>.</w:t>
            </w:r>
            <w:r w:rsidR="00D33460" w:rsidRPr="0014052F">
              <w:rPr>
                <w:szCs w:val="26"/>
                <w:lang w:val="lv-LV" w:eastAsia="ar-SA"/>
              </w:rPr>
              <w:t xml:space="preserve"> n</w:t>
            </w:r>
            <w:r w:rsidRPr="0014052F">
              <w:rPr>
                <w:szCs w:val="26"/>
                <w:lang w:val="lv-LV" w:eastAsia="ar-SA"/>
              </w:rPr>
              <w:t>r.: LV90011524360) struktūrvienība</w:t>
            </w:r>
          </w:p>
        </w:tc>
      </w:tr>
      <w:tr w:rsidR="00841889" w:rsidRPr="0014052F" w14:paraId="02BE32D1" w14:textId="77777777" w:rsidTr="00BD64C9">
        <w:tc>
          <w:tcPr>
            <w:tcW w:w="3510" w:type="dxa"/>
          </w:tcPr>
          <w:p w14:paraId="0AF2E955" w14:textId="77777777" w:rsidR="007D4EAB" w:rsidRPr="0014052F" w:rsidRDefault="0007139A" w:rsidP="00233F11">
            <w:pPr>
              <w:spacing w:before="60" w:after="60"/>
              <w:jc w:val="both"/>
              <w:rPr>
                <w:szCs w:val="26"/>
                <w:lang w:val="lv-LV" w:eastAsia="ar-SA"/>
              </w:rPr>
            </w:pPr>
            <w:r w:rsidRPr="0014052F">
              <w:rPr>
                <w:szCs w:val="26"/>
                <w:lang w:val="lv-LV"/>
              </w:rPr>
              <w:t>I</w:t>
            </w:r>
            <w:r w:rsidR="00116BA7" w:rsidRPr="0014052F">
              <w:rPr>
                <w:szCs w:val="26"/>
                <w:lang w:val="lv-LV"/>
              </w:rPr>
              <w:t>epirkuma identifikācijas numurs</w:t>
            </w:r>
          </w:p>
        </w:tc>
        <w:tc>
          <w:tcPr>
            <w:tcW w:w="6202" w:type="dxa"/>
          </w:tcPr>
          <w:p w14:paraId="23EE2996" w14:textId="6D41693C" w:rsidR="007D4EAB" w:rsidRPr="0014052F" w:rsidRDefault="00116BA7" w:rsidP="00233F11">
            <w:pPr>
              <w:spacing w:before="60" w:after="60"/>
              <w:jc w:val="both"/>
              <w:rPr>
                <w:szCs w:val="26"/>
                <w:lang w:val="lv-LV" w:eastAsia="ar-SA"/>
              </w:rPr>
            </w:pPr>
            <w:r w:rsidRPr="0014052F">
              <w:rPr>
                <w:szCs w:val="26"/>
                <w:lang w:val="lv-LV" w:eastAsia="ar-SA"/>
              </w:rPr>
              <w:t>RD IKSD 202</w:t>
            </w:r>
            <w:r w:rsidR="007B4856">
              <w:rPr>
                <w:szCs w:val="26"/>
                <w:lang w:val="lv-LV" w:eastAsia="ar-SA"/>
              </w:rPr>
              <w:t>3</w:t>
            </w:r>
            <w:r w:rsidRPr="0014052F">
              <w:rPr>
                <w:szCs w:val="26"/>
                <w:lang w:val="lv-LV" w:eastAsia="ar-SA"/>
              </w:rPr>
              <w:t>/</w:t>
            </w:r>
            <w:r w:rsidR="007B4856">
              <w:rPr>
                <w:szCs w:val="26"/>
                <w:lang w:val="lv-LV" w:eastAsia="ar-SA"/>
              </w:rPr>
              <w:t>1</w:t>
            </w:r>
          </w:p>
        </w:tc>
      </w:tr>
      <w:tr w:rsidR="00841889" w:rsidRPr="007F719D" w14:paraId="1ECE97A0" w14:textId="77777777" w:rsidTr="00BD64C9">
        <w:tc>
          <w:tcPr>
            <w:tcW w:w="3510" w:type="dxa"/>
          </w:tcPr>
          <w:p w14:paraId="55B02ECD" w14:textId="77777777" w:rsidR="007D4EAB" w:rsidRPr="0014052F" w:rsidRDefault="0007139A" w:rsidP="00233F11">
            <w:pPr>
              <w:spacing w:before="60" w:after="60"/>
              <w:jc w:val="both"/>
              <w:rPr>
                <w:szCs w:val="26"/>
                <w:lang w:val="lv-LV" w:eastAsia="ar-SA"/>
              </w:rPr>
            </w:pPr>
            <w:r w:rsidRPr="0014052F">
              <w:rPr>
                <w:szCs w:val="26"/>
                <w:lang w:val="lv-LV"/>
              </w:rPr>
              <w:t>I</w:t>
            </w:r>
            <w:r w:rsidR="00116BA7" w:rsidRPr="0014052F">
              <w:rPr>
                <w:szCs w:val="26"/>
                <w:lang w:val="lv-LV"/>
              </w:rPr>
              <w:t>epirkuma procedūras veids</w:t>
            </w:r>
          </w:p>
        </w:tc>
        <w:tc>
          <w:tcPr>
            <w:tcW w:w="6202" w:type="dxa"/>
          </w:tcPr>
          <w:p w14:paraId="63005520" w14:textId="46A0516C" w:rsidR="007D4EAB" w:rsidRPr="0014052F" w:rsidRDefault="00FD3A54" w:rsidP="00233F11">
            <w:pPr>
              <w:spacing w:before="60" w:after="60"/>
              <w:jc w:val="both"/>
              <w:rPr>
                <w:szCs w:val="26"/>
                <w:lang w:val="lv-LV" w:eastAsia="ar-SA"/>
              </w:rPr>
            </w:pPr>
            <w:r w:rsidRPr="0014052F">
              <w:rPr>
                <w:szCs w:val="26"/>
                <w:lang w:val="lv-LV" w:eastAsia="ar-SA"/>
              </w:rPr>
              <w:t>Atklāts konkurss</w:t>
            </w:r>
            <w:r w:rsidR="00116BA7" w:rsidRPr="0014052F">
              <w:rPr>
                <w:szCs w:val="26"/>
                <w:lang w:val="lv-LV" w:eastAsia="ar-SA"/>
              </w:rPr>
              <w:t xml:space="preserve"> </w:t>
            </w:r>
            <w:r w:rsidRPr="0014052F">
              <w:rPr>
                <w:szCs w:val="26"/>
                <w:lang w:val="lv-LV"/>
              </w:rPr>
              <w:t>atbilstoši Publisko iepirkumu likuma (turpmāk – PIL) 8.</w:t>
            </w:r>
            <w:r w:rsidR="00F17854" w:rsidRPr="0014052F">
              <w:rPr>
                <w:szCs w:val="26"/>
                <w:lang w:val="lv-LV"/>
              </w:rPr>
              <w:t xml:space="preserve"> </w:t>
            </w:r>
            <w:r w:rsidRPr="0014052F">
              <w:rPr>
                <w:szCs w:val="26"/>
                <w:lang w:val="lv-LV"/>
              </w:rPr>
              <w:t>panta pirmās daļas 1.</w:t>
            </w:r>
            <w:r w:rsidR="00F17854" w:rsidRPr="0014052F">
              <w:rPr>
                <w:szCs w:val="26"/>
                <w:lang w:val="lv-LV"/>
              </w:rPr>
              <w:t xml:space="preserve"> </w:t>
            </w:r>
            <w:r w:rsidRPr="0014052F">
              <w:rPr>
                <w:szCs w:val="26"/>
                <w:lang w:val="lv-LV"/>
              </w:rPr>
              <w:t>punktam</w:t>
            </w:r>
            <w:r w:rsidR="009217AE" w:rsidRPr="0014052F">
              <w:rPr>
                <w:szCs w:val="26"/>
                <w:lang w:val="lv-LV"/>
              </w:rPr>
              <w:t xml:space="preserve"> un</w:t>
            </w:r>
            <w:r w:rsidR="009217AE" w:rsidRPr="0014052F">
              <w:rPr>
                <w:bCs/>
                <w:szCs w:val="26"/>
                <w:lang w:val="lv-LV"/>
              </w:rPr>
              <w:t xml:space="preserve"> Ministru kabineta 28.02.2017. noteikumiem Nr.107 “Iepirkuma procedūru un metu konkursu norises kārtība”.</w:t>
            </w:r>
          </w:p>
        </w:tc>
      </w:tr>
      <w:tr w:rsidR="00841889" w:rsidRPr="007B4856" w14:paraId="1E523646" w14:textId="77777777" w:rsidTr="00BD64C9">
        <w:tc>
          <w:tcPr>
            <w:tcW w:w="3510" w:type="dxa"/>
          </w:tcPr>
          <w:p w14:paraId="769B9749" w14:textId="77777777" w:rsidR="00116BA7" w:rsidRPr="0014052F" w:rsidRDefault="007E7325" w:rsidP="00233F11">
            <w:pPr>
              <w:spacing w:before="60" w:after="60"/>
              <w:jc w:val="both"/>
              <w:rPr>
                <w:szCs w:val="26"/>
                <w:lang w:val="lv-LV"/>
              </w:rPr>
            </w:pPr>
            <w:r w:rsidRPr="0014052F">
              <w:rPr>
                <w:szCs w:val="26"/>
                <w:lang w:val="lv-LV"/>
              </w:rPr>
              <w:t>Iepirkuma</w:t>
            </w:r>
            <w:r w:rsidR="00116BA7" w:rsidRPr="0014052F">
              <w:rPr>
                <w:szCs w:val="26"/>
                <w:lang w:val="lv-LV"/>
              </w:rPr>
              <w:t xml:space="preserve"> priekšmets</w:t>
            </w:r>
          </w:p>
        </w:tc>
        <w:tc>
          <w:tcPr>
            <w:tcW w:w="6202" w:type="dxa"/>
          </w:tcPr>
          <w:p w14:paraId="2F9F5EAC" w14:textId="74D5399F" w:rsidR="007B4856" w:rsidRPr="007B4856" w:rsidRDefault="007B4856" w:rsidP="007B4856">
            <w:pPr>
              <w:tabs>
                <w:tab w:val="num" w:pos="821"/>
              </w:tabs>
              <w:jc w:val="both"/>
              <w:rPr>
                <w:lang w:val="lv-LV" w:eastAsia="lv-LV"/>
              </w:rPr>
            </w:pPr>
            <w:bookmarkStart w:id="3" w:name="_Hlk124147937"/>
            <w:bookmarkStart w:id="4" w:name="_Hlk124860507"/>
            <w:r w:rsidRPr="007B4856">
              <w:rPr>
                <w:b/>
                <w:lang w:val="lv-LV" w:eastAsia="lv-LV"/>
              </w:rPr>
              <w:t>Afišu izvietošana (līmēšana) uz afišu stabiem un stendiem un afišu stabu, stendu remonta, demontāžas, uzglabāšanas, apkopes un utilizācijas darbu veikšana</w:t>
            </w:r>
            <w:bookmarkEnd w:id="3"/>
            <w:bookmarkEnd w:id="4"/>
            <w:r w:rsidRPr="0014052F">
              <w:rPr>
                <w:rFonts w:eastAsia="Calibri"/>
                <w:szCs w:val="26"/>
                <w:lang w:val="lv-LV"/>
              </w:rPr>
              <w:t xml:space="preserve"> </w:t>
            </w:r>
            <w:r w:rsidR="003331B8" w:rsidRPr="0014052F">
              <w:rPr>
                <w:rFonts w:eastAsia="Calibri"/>
                <w:szCs w:val="26"/>
                <w:lang w:val="lv-LV"/>
              </w:rPr>
              <w:t xml:space="preserve">Iepirkuma nomenklatūra </w:t>
            </w:r>
            <w:r w:rsidRPr="007B4856">
              <w:rPr>
                <w:lang w:val="lv-LV" w:eastAsia="lv-LV"/>
              </w:rPr>
              <w:t xml:space="preserve">CPV kodi: </w:t>
            </w:r>
            <w:r>
              <w:rPr>
                <w:lang w:val="lv-LV" w:eastAsia="lv-LV"/>
              </w:rPr>
              <w:t xml:space="preserve">1.daļa </w:t>
            </w:r>
            <w:r w:rsidRPr="007B4856">
              <w:rPr>
                <w:lang w:val="lv-LV" w:eastAsia="lv-LV"/>
              </w:rPr>
              <w:t xml:space="preserve">50000000-5 (Remonta un apkopes pakalpojumi.); 45111100-9 (Demontāžas darbi); 2. daļa “Afišu izvietošana (līmēšana) uz afišu stabiem un stendiem”,  iepirkumu nomenklatūra CPV kods 79341200-8 (reklāmas pārvaldības pakalpojumi). </w:t>
            </w:r>
          </w:p>
          <w:p w14:paraId="02212401" w14:textId="0FFFA848" w:rsidR="00E14BE0" w:rsidRPr="0014052F" w:rsidRDefault="003331B8" w:rsidP="003331B8">
            <w:pPr>
              <w:tabs>
                <w:tab w:val="left" w:pos="1134"/>
              </w:tabs>
              <w:jc w:val="both"/>
              <w:rPr>
                <w:szCs w:val="26"/>
                <w:lang w:val="lv-LV"/>
              </w:rPr>
            </w:pPr>
            <w:r w:rsidRPr="0014052F">
              <w:rPr>
                <w:rFonts w:eastAsia="Calibri"/>
                <w:szCs w:val="26"/>
                <w:lang w:val="lv-LV"/>
              </w:rPr>
              <w:t>.</w:t>
            </w:r>
          </w:p>
          <w:p w14:paraId="053D5E2A" w14:textId="77777777" w:rsidR="00FA29F5" w:rsidRPr="0014052F" w:rsidRDefault="00FA29F5" w:rsidP="00E14BE0">
            <w:pPr>
              <w:spacing w:line="276" w:lineRule="auto"/>
              <w:jc w:val="both"/>
              <w:rPr>
                <w:bCs/>
                <w:szCs w:val="26"/>
                <w:lang w:val="lv-LV"/>
              </w:rPr>
            </w:pPr>
          </w:p>
        </w:tc>
      </w:tr>
      <w:tr w:rsidR="00841889" w:rsidRPr="0014052F" w14:paraId="4495ADEC" w14:textId="77777777" w:rsidTr="00BD64C9">
        <w:tc>
          <w:tcPr>
            <w:tcW w:w="3510" w:type="dxa"/>
          </w:tcPr>
          <w:p w14:paraId="52F8CAB3" w14:textId="77777777" w:rsidR="00FD3A54" w:rsidRPr="0014052F" w:rsidRDefault="00FD3A54" w:rsidP="00233F11">
            <w:pPr>
              <w:spacing w:before="60" w:after="60"/>
              <w:jc w:val="both"/>
              <w:rPr>
                <w:szCs w:val="26"/>
                <w:lang w:val="lv-LV"/>
              </w:rPr>
            </w:pPr>
            <w:r w:rsidRPr="0014052F">
              <w:rPr>
                <w:szCs w:val="26"/>
                <w:lang w:val="lv-LV"/>
              </w:rPr>
              <w:t>Datums, kad paziņojums par līgumu un iepriekšējais informatīvais paziņojums, ja tāds ir izmantots, publicēts Eiropas Savienības Oficiālajā Vēstnesī (ja attiecināms) un Iepirkumu uzraudzības biroja tīmekļvietnē</w:t>
            </w:r>
          </w:p>
        </w:tc>
        <w:tc>
          <w:tcPr>
            <w:tcW w:w="6202" w:type="dxa"/>
          </w:tcPr>
          <w:p w14:paraId="3D92D966" w14:textId="77777777" w:rsidR="003331B8" w:rsidRPr="0014052F" w:rsidRDefault="003331B8" w:rsidP="003331B8">
            <w:pPr>
              <w:spacing w:before="60" w:after="60"/>
              <w:jc w:val="both"/>
              <w:rPr>
                <w:szCs w:val="26"/>
                <w:lang w:val="lv-LV"/>
              </w:rPr>
            </w:pPr>
            <w:r w:rsidRPr="0014052F">
              <w:rPr>
                <w:szCs w:val="26"/>
                <w:lang w:val="lv-LV"/>
              </w:rPr>
              <w:t>Eiropas Savienības Oficiālajā Vēstnesī – nav attiecināms</w:t>
            </w:r>
          </w:p>
          <w:p w14:paraId="65D8ADF0" w14:textId="12E4B6BE" w:rsidR="00FD3A54" w:rsidRPr="0014052F" w:rsidRDefault="003331B8" w:rsidP="003331B8">
            <w:pPr>
              <w:spacing w:before="60" w:after="60"/>
              <w:jc w:val="both"/>
              <w:rPr>
                <w:szCs w:val="26"/>
                <w:lang w:val="lv-LV"/>
              </w:rPr>
            </w:pPr>
            <w:r w:rsidRPr="0014052F">
              <w:rPr>
                <w:szCs w:val="26"/>
                <w:lang w:val="lv-LV"/>
              </w:rPr>
              <w:t xml:space="preserve">Iepirkumu uzraudzības biroja tīmekļvietnē – </w:t>
            </w:r>
            <w:r w:rsidR="007B4856">
              <w:rPr>
                <w:szCs w:val="26"/>
                <w:lang w:val="lv-LV"/>
              </w:rPr>
              <w:t>14</w:t>
            </w:r>
            <w:r w:rsidRPr="0014052F">
              <w:rPr>
                <w:szCs w:val="26"/>
                <w:lang w:val="lv-LV"/>
              </w:rPr>
              <w:t>.0</w:t>
            </w:r>
            <w:r w:rsidR="007B4856">
              <w:rPr>
                <w:szCs w:val="26"/>
                <w:lang w:val="lv-LV"/>
              </w:rPr>
              <w:t>2</w:t>
            </w:r>
            <w:r w:rsidRPr="0014052F">
              <w:rPr>
                <w:szCs w:val="26"/>
                <w:lang w:val="lv-LV"/>
              </w:rPr>
              <w:t>.202</w:t>
            </w:r>
            <w:r w:rsidR="007B4856">
              <w:rPr>
                <w:szCs w:val="26"/>
                <w:lang w:val="lv-LV"/>
              </w:rPr>
              <w:t>3</w:t>
            </w:r>
            <w:r w:rsidR="007E7325" w:rsidRPr="0014052F">
              <w:rPr>
                <w:szCs w:val="26"/>
                <w:lang w:val="lv-LV"/>
              </w:rPr>
              <w:t>.</w:t>
            </w:r>
          </w:p>
        </w:tc>
      </w:tr>
      <w:tr w:rsidR="00841889" w:rsidRPr="0014052F" w14:paraId="3FEE4850" w14:textId="77777777" w:rsidTr="00BD64C9">
        <w:tc>
          <w:tcPr>
            <w:tcW w:w="3510" w:type="dxa"/>
          </w:tcPr>
          <w:p w14:paraId="3D3E197E" w14:textId="77777777" w:rsidR="008045DD" w:rsidRPr="0014052F" w:rsidRDefault="00FD3A54" w:rsidP="00233F11">
            <w:pPr>
              <w:spacing w:before="60" w:after="60"/>
              <w:jc w:val="both"/>
              <w:rPr>
                <w:szCs w:val="26"/>
                <w:lang w:val="lv-LV"/>
              </w:rPr>
            </w:pPr>
            <w:r w:rsidRPr="0014052F">
              <w:rPr>
                <w:szCs w:val="26"/>
                <w:lang w:val="lv-LV"/>
              </w:rPr>
              <w:t>Iepirkuma komisijas sastāvs un tās izveidošanas pamatojums, iepirkuma procedūras dokumentu sagatavotāji un pieaicinātie eksperti</w:t>
            </w:r>
          </w:p>
        </w:tc>
        <w:tc>
          <w:tcPr>
            <w:tcW w:w="6202" w:type="dxa"/>
          </w:tcPr>
          <w:p w14:paraId="6FFCD5DD" w14:textId="6267AD21" w:rsidR="003331B8" w:rsidRPr="0014052F" w:rsidRDefault="003331B8" w:rsidP="003331B8">
            <w:pPr>
              <w:ind w:right="17"/>
              <w:jc w:val="both"/>
              <w:rPr>
                <w:szCs w:val="26"/>
                <w:lang w:val="lv-LV"/>
              </w:rPr>
            </w:pPr>
            <w:r w:rsidRPr="0014052F">
              <w:rPr>
                <w:szCs w:val="26"/>
                <w:lang w:val="lv-LV"/>
              </w:rPr>
              <w:t xml:space="preserve">Iepirkuma komisijas, kas izveidota pamatojoties uz Publisko iepirkumu likuma 24. pantu un saskaņā ar Departamenta </w:t>
            </w:r>
            <w:r w:rsidR="007B4856" w:rsidRPr="007B4856">
              <w:rPr>
                <w:lang w:val="lv-LV" w:eastAsia="lv-LV"/>
              </w:rPr>
              <w:t>13.01.2023. rīkojumu Nr. DIKS-23-31-rs</w:t>
            </w:r>
            <w:r w:rsidRPr="0014052F">
              <w:rPr>
                <w:szCs w:val="26"/>
                <w:lang w:val="lv-LV"/>
              </w:rPr>
              <w:t>, šādā sastāvā:</w:t>
            </w:r>
          </w:p>
          <w:p w14:paraId="51A56BEE" w14:textId="2F00AEAA" w:rsidR="003331B8" w:rsidRPr="0014052F" w:rsidRDefault="003331B8" w:rsidP="003331B8">
            <w:pPr>
              <w:ind w:right="17"/>
              <w:jc w:val="both"/>
              <w:rPr>
                <w:szCs w:val="26"/>
                <w:lang w:val="lv-LV"/>
              </w:rPr>
            </w:pPr>
            <w:r w:rsidRPr="0014052F">
              <w:rPr>
                <w:szCs w:val="26"/>
                <w:lang w:val="lv-LV"/>
              </w:rPr>
              <w:t xml:space="preserve">Komisijas vadītājs: </w:t>
            </w:r>
            <w:r w:rsidR="007B4856">
              <w:rPr>
                <w:szCs w:val="26"/>
                <w:lang w:val="lv-LV"/>
              </w:rPr>
              <w:t>B. Šmite</w:t>
            </w:r>
            <w:r w:rsidRPr="0014052F">
              <w:rPr>
                <w:szCs w:val="26"/>
                <w:lang w:val="lv-LV"/>
              </w:rPr>
              <w:t xml:space="preserve"> no </w:t>
            </w:r>
            <w:r w:rsidR="007B4856">
              <w:rPr>
                <w:szCs w:val="26"/>
                <w:lang w:val="lv-LV"/>
              </w:rPr>
              <w:t>13</w:t>
            </w:r>
            <w:r w:rsidRPr="0014052F">
              <w:rPr>
                <w:szCs w:val="26"/>
                <w:lang w:val="lv-LV"/>
              </w:rPr>
              <w:t>.0</w:t>
            </w:r>
            <w:r w:rsidR="00543B58">
              <w:rPr>
                <w:szCs w:val="26"/>
                <w:lang w:val="lv-LV"/>
              </w:rPr>
              <w:t>1</w:t>
            </w:r>
            <w:r w:rsidRPr="0014052F">
              <w:rPr>
                <w:szCs w:val="26"/>
                <w:lang w:val="lv-LV"/>
              </w:rPr>
              <w:t>.202</w:t>
            </w:r>
            <w:r w:rsidR="007B4856">
              <w:rPr>
                <w:szCs w:val="26"/>
                <w:lang w:val="lv-LV"/>
              </w:rPr>
              <w:t>3</w:t>
            </w:r>
          </w:p>
          <w:p w14:paraId="522A71FC" w14:textId="1F77BD0B" w:rsidR="003331B8" w:rsidRPr="0014052F" w:rsidRDefault="003331B8" w:rsidP="003331B8">
            <w:pPr>
              <w:ind w:right="17"/>
              <w:jc w:val="both"/>
              <w:rPr>
                <w:szCs w:val="26"/>
                <w:lang w:val="lv-LV"/>
              </w:rPr>
            </w:pPr>
            <w:r w:rsidRPr="0014052F">
              <w:rPr>
                <w:szCs w:val="26"/>
                <w:lang w:val="lv-LV"/>
              </w:rPr>
              <w:t xml:space="preserve">Komisijas vadītāja vietnieks: </w:t>
            </w:r>
            <w:r w:rsidR="007B4856">
              <w:rPr>
                <w:szCs w:val="26"/>
                <w:lang w:val="lv-LV"/>
              </w:rPr>
              <w:t>K. Graudumniece</w:t>
            </w:r>
            <w:r w:rsidRPr="0014052F">
              <w:rPr>
                <w:szCs w:val="26"/>
                <w:lang w:val="lv-LV"/>
              </w:rPr>
              <w:t xml:space="preserve"> no </w:t>
            </w:r>
            <w:r w:rsidR="007B4856">
              <w:rPr>
                <w:szCs w:val="26"/>
                <w:lang w:val="lv-LV"/>
              </w:rPr>
              <w:t>13</w:t>
            </w:r>
            <w:r w:rsidRPr="0014052F">
              <w:rPr>
                <w:szCs w:val="26"/>
                <w:lang w:val="lv-LV"/>
              </w:rPr>
              <w:t>.0</w:t>
            </w:r>
            <w:r w:rsidR="00543B58">
              <w:rPr>
                <w:szCs w:val="26"/>
                <w:lang w:val="lv-LV"/>
              </w:rPr>
              <w:t>1</w:t>
            </w:r>
            <w:r w:rsidRPr="0014052F">
              <w:rPr>
                <w:szCs w:val="26"/>
                <w:lang w:val="lv-LV"/>
              </w:rPr>
              <w:t>.202</w:t>
            </w:r>
            <w:r w:rsidR="007B4856">
              <w:rPr>
                <w:szCs w:val="26"/>
                <w:lang w:val="lv-LV"/>
              </w:rPr>
              <w:t>3</w:t>
            </w:r>
            <w:r w:rsidR="00BD64C9">
              <w:rPr>
                <w:szCs w:val="26"/>
                <w:lang w:val="lv-LV"/>
              </w:rPr>
              <w:t xml:space="preserve"> (no 01.03.2023. pārtrauktas darba tiesiskās attiecības)</w:t>
            </w:r>
            <w:r w:rsidR="007B4856">
              <w:rPr>
                <w:szCs w:val="26"/>
                <w:lang w:val="lv-LV"/>
              </w:rPr>
              <w:t>.</w:t>
            </w:r>
          </w:p>
          <w:p w14:paraId="29C86FE7" w14:textId="61804E57" w:rsidR="003331B8" w:rsidRPr="0014052F" w:rsidRDefault="003331B8" w:rsidP="003331B8">
            <w:pPr>
              <w:ind w:right="17"/>
              <w:jc w:val="both"/>
              <w:rPr>
                <w:szCs w:val="26"/>
                <w:lang w:val="lv-LV"/>
              </w:rPr>
            </w:pPr>
            <w:r w:rsidRPr="0014052F">
              <w:rPr>
                <w:szCs w:val="26"/>
                <w:lang w:val="lv-LV"/>
              </w:rPr>
              <w:t>Sekretārs</w:t>
            </w:r>
            <w:r w:rsidR="00BD64C9">
              <w:rPr>
                <w:szCs w:val="26"/>
                <w:lang w:val="lv-LV"/>
              </w:rPr>
              <w:t>-</w:t>
            </w:r>
            <w:r w:rsidR="007B4856">
              <w:rPr>
                <w:szCs w:val="26"/>
                <w:lang w:val="lv-LV"/>
              </w:rPr>
              <w:t xml:space="preserve"> Inese Liepa </w:t>
            </w:r>
            <w:r w:rsidRPr="0014052F">
              <w:rPr>
                <w:szCs w:val="26"/>
                <w:lang w:val="lv-LV"/>
              </w:rPr>
              <w:t xml:space="preserve">no </w:t>
            </w:r>
            <w:r w:rsidR="007B4856">
              <w:rPr>
                <w:szCs w:val="26"/>
                <w:lang w:val="lv-LV"/>
              </w:rPr>
              <w:t>13</w:t>
            </w:r>
            <w:r w:rsidRPr="0014052F">
              <w:rPr>
                <w:szCs w:val="26"/>
                <w:lang w:val="lv-LV"/>
              </w:rPr>
              <w:t>.0</w:t>
            </w:r>
            <w:r w:rsidR="00543B58">
              <w:rPr>
                <w:szCs w:val="26"/>
                <w:lang w:val="lv-LV"/>
              </w:rPr>
              <w:t>1</w:t>
            </w:r>
            <w:r w:rsidRPr="0014052F">
              <w:rPr>
                <w:szCs w:val="26"/>
                <w:lang w:val="lv-LV"/>
              </w:rPr>
              <w:t>.202</w:t>
            </w:r>
            <w:r w:rsidR="007B4856">
              <w:rPr>
                <w:szCs w:val="26"/>
                <w:lang w:val="lv-LV"/>
              </w:rPr>
              <w:t>3</w:t>
            </w:r>
          </w:p>
          <w:p w14:paraId="47EB017A" w14:textId="77777777" w:rsidR="007B4856" w:rsidRDefault="003331B8" w:rsidP="003331B8">
            <w:pPr>
              <w:ind w:right="17"/>
              <w:jc w:val="both"/>
              <w:rPr>
                <w:szCs w:val="26"/>
                <w:lang w:val="lv-LV"/>
              </w:rPr>
            </w:pPr>
            <w:r w:rsidRPr="0014052F">
              <w:rPr>
                <w:szCs w:val="26"/>
                <w:lang w:val="lv-LV"/>
              </w:rPr>
              <w:t>Komisijas loceklis:</w:t>
            </w:r>
          </w:p>
          <w:p w14:paraId="0979BBDA" w14:textId="46A703C6" w:rsidR="003331B8" w:rsidRPr="0014052F" w:rsidRDefault="007B4856" w:rsidP="003331B8">
            <w:pPr>
              <w:ind w:right="17"/>
              <w:jc w:val="both"/>
              <w:rPr>
                <w:szCs w:val="26"/>
                <w:lang w:val="lv-LV"/>
              </w:rPr>
            </w:pPr>
            <w:r>
              <w:rPr>
                <w:szCs w:val="26"/>
                <w:lang w:val="lv-LV"/>
              </w:rPr>
              <w:t>Jānis Krievkalns</w:t>
            </w:r>
            <w:r w:rsidR="003331B8" w:rsidRPr="0014052F">
              <w:rPr>
                <w:szCs w:val="26"/>
                <w:lang w:val="lv-LV"/>
              </w:rPr>
              <w:t xml:space="preserve"> </w:t>
            </w:r>
            <w:r>
              <w:rPr>
                <w:szCs w:val="26"/>
                <w:lang w:val="lv-LV"/>
              </w:rPr>
              <w:t>no 13</w:t>
            </w:r>
            <w:r w:rsidR="003331B8" w:rsidRPr="0014052F">
              <w:rPr>
                <w:szCs w:val="26"/>
                <w:lang w:val="lv-LV"/>
              </w:rPr>
              <w:t>.0</w:t>
            </w:r>
            <w:r w:rsidR="00543B58">
              <w:rPr>
                <w:szCs w:val="26"/>
                <w:lang w:val="lv-LV"/>
              </w:rPr>
              <w:t>1</w:t>
            </w:r>
            <w:r w:rsidR="003331B8" w:rsidRPr="0014052F">
              <w:rPr>
                <w:szCs w:val="26"/>
                <w:lang w:val="lv-LV"/>
              </w:rPr>
              <w:t>.202</w:t>
            </w:r>
            <w:r>
              <w:rPr>
                <w:szCs w:val="26"/>
                <w:lang w:val="lv-LV"/>
              </w:rPr>
              <w:t>3</w:t>
            </w:r>
          </w:p>
          <w:p w14:paraId="1E283FE3" w14:textId="111E2CBF" w:rsidR="003331B8" w:rsidRDefault="003331B8" w:rsidP="003331B8">
            <w:pPr>
              <w:ind w:right="17"/>
              <w:jc w:val="both"/>
              <w:rPr>
                <w:szCs w:val="26"/>
                <w:lang w:val="lv-LV"/>
              </w:rPr>
            </w:pPr>
            <w:r w:rsidRPr="0014052F">
              <w:rPr>
                <w:szCs w:val="26"/>
                <w:lang w:val="lv-LV"/>
              </w:rPr>
              <w:t>(tehniskā specifikācija</w:t>
            </w:r>
            <w:r w:rsidR="007B4856">
              <w:rPr>
                <w:szCs w:val="26"/>
                <w:lang w:val="lv-LV"/>
              </w:rPr>
              <w:t xml:space="preserve"> 1.daļa</w:t>
            </w:r>
            <w:r w:rsidRPr="0014052F">
              <w:rPr>
                <w:szCs w:val="26"/>
                <w:lang w:val="lv-LV"/>
              </w:rPr>
              <w:t xml:space="preserve"> un nolikuma pielikumi)</w:t>
            </w:r>
          </w:p>
          <w:p w14:paraId="4DA75C6D" w14:textId="4B8250F2" w:rsidR="007B4856" w:rsidRDefault="007B4856" w:rsidP="003331B8">
            <w:pPr>
              <w:ind w:right="17"/>
              <w:jc w:val="both"/>
              <w:rPr>
                <w:szCs w:val="26"/>
                <w:lang w:val="lv-LV"/>
              </w:rPr>
            </w:pPr>
            <w:r>
              <w:rPr>
                <w:szCs w:val="26"/>
                <w:lang w:val="lv-LV"/>
              </w:rPr>
              <w:t xml:space="preserve">Dzintra Oga </w:t>
            </w:r>
            <w:proofErr w:type="spellStart"/>
            <w:r>
              <w:rPr>
                <w:szCs w:val="26"/>
                <w:lang w:val="lv-LV"/>
              </w:rPr>
              <w:t>Vasule</w:t>
            </w:r>
            <w:proofErr w:type="spellEnd"/>
            <w:r>
              <w:rPr>
                <w:szCs w:val="26"/>
                <w:lang w:val="lv-LV"/>
              </w:rPr>
              <w:t xml:space="preserve"> no 13.0</w:t>
            </w:r>
            <w:r w:rsidR="00543B58">
              <w:rPr>
                <w:szCs w:val="26"/>
                <w:lang w:val="lv-LV"/>
              </w:rPr>
              <w:t>1</w:t>
            </w:r>
            <w:r>
              <w:rPr>
                <w:szCs w:val="26"/>
                <w:lang w:val="lv-LV"/>
              </w:rPr>
              <w:t xml:space="preserve">.2023. </w:t>
            </w:r>
          </w:p>
          <w:p w14:paraId="485AB640" w14:textId="6A723C28" w:rsidR="007B4856" w:rsidRDefault="007B4856" w:rsidP="003331B8">
            <w:pPr>
              <w:ind w:right="17"/>
              <w:jc w:val="both"/>
              <w:rPr>
                <w:szCs w:val="26"/>
                <w:lang w:val="lv-LV"/>
              </w:rPr>
            </w:pPr>
            <w:r w:rsidRPr="007B4856">
              <w:rPr>
                <w:szCs w:val="26"/>
                <w:lang w:val="lv-LV"/>
              </w:rPr>
              <w:lastRenderedPageBreak/>
              <w:t>(tehniskā specifikācija 1.daļa un nolikuma pielikumi)</w:t>
            </w:r>
          </w:p>
          <w:p w14:paraId="3B7ABB86" w14:textId="76D7FDF4" w:rsidR="007B4856" w:rsidRPr="0014052F" w:rsidRDefault="007B4856" w:rsidP="003331B8">
            <w:pPr>
              <w:ind w:right="17"/>
              <w:jc w:val="both"/>
              <w:rPr>
                <w:szCs w:val="26"/>
                <w:lang w:val="lv-LV"/>
              </w:rPr>
            </w:pPr>
            <w:r>
              <w:rPr>
                <w:szCs w:val="26"/>
                <w:lang w:val="lv-LV"/>
              </w:rPr>
              <w:t>Inese liepa no 13.0</w:t>
            </w:r>
            <w:r w:rsidR="00543B58">
              <w:rPr>
                <w:szCs w:val="26"/>
                <w:lang w:val="lv-LV"/>
              </w:rPr>
              <w:t>1</w:t>
            </w:r>
            <w:r>
              <w:rPr>
                <w:szCs w:val="26"/>
                <w:lang w:val="lv-LV"/>
              </w:rPr>
              <w:t>.2023. (nolikums un pielikumi)</w:t>
            </w:r>
          </w:p>
          <w:p w14:paraId="0B5E68FC" w14:textId="77777777" w:rsidR="008045DD" w:rsidRPr="0014052F" w:rsidRDefault="008045DD" w:rsidP="007B4856">
            <w:pPr>
              <w:ind w:right="17"/>
              <w:jc w:val="both"/>
              <w:rPr>
                <w:szCs w:val="26"/>
                <w:lang w:val="lv-LV"/>
              </w:rPr>
            </w:pPr>
          </w:p>
        </w:tc>
      </w:tr>
      <w:tr w:rsidR="00841889" w:rsidRPr="0014052F" w14:paraId="09F9FFDD" w14:textId="77777777" w:rsidTr="00BD64C9">
        <w:tc>
          <w:tcPr>
            <w:tcW w:w="3510" w:type="dxa"/>
          </w:tcPr>
          <w:p w14:paraId="33590AD1" w14:textId="5A5E035F" w:rsidR="00FD3A54" w:rsidRPr="0014052F" w:rsidRDefault="003331B8" w:rsidP="00233F11">
            <w:pPr>
              <w:spacing w:before="60" w:after="60"/>
              <w:jc w:val="both"/>
              <w:rPr>
                <w:szCs w:val="26"/>
                <w:lang w:val="lv-LV"/>
              </w:rPr>
            </w:pPr>
            <w:r w:rsidRPr="0014052F">
              <w:rPr>
                <w:szCs w:val="26"/>
                <w:lang w:val="lv-LV"/>
              </w:rPr>
              <w:lastRenderedPageBreak/>
              <w:t>Piedāvājumu atvēršanas vieta, datums un laiks</w:t>
            </w:r>
          </w:p>
        </w:tc>
        <w:tc>
          <w:tcPr>
            <w:tcW w:w="6202" w:type="dxa"/>
          </w:tcPr>
          <w:p w14:paraId="7A00C106" w14:textId="78B784D6" w:rsidR="00FD3A54" w:rsidRPr="0014052F" w:rsidRDefault="003331B8" w:rsidP="00233F11">
            <w:pPr>
              <w:spacing w:before="60" w:after="60"/>
              <w:jc w:val="both"/>
              <w:rPr>
                <w:szCs w:val="26"/>
                <w:lang w:val="lv-LV"/>
              </w:rPr>
            </w:pPr>
            <w:r w:rsidRPr="0014052F">
              <w:rPr>
                <w:szCs w:val="26"/>
                <w:lang w:val="lv-LV"/>
              </w:rPr>
              <w:t xml:space="preserve">Līdz </w:t>
            </w:r>
            <w:r w:rsidR="007B4856">
              <w:rPr>
                <w:szCs w:val="26"/>
                <w:lang w:val="lv-LV"/>
              </w:rPr>
              <w:t>06</w:t>
            </w:r>
            <w:r w:rsidRPr="0014052F">
              <w:rPr>
                <w:szCs w:val="26"/>
                <w:lang w:val="lv-LV"/>
              </w:rPr>
              <w:t>.0</w:t>
            </w:r>
            <w:r w:rsidR="007B4856">
              <w:rPr>
                <w:szCs w:val="26"/>
                <w:lang w:val="lv-LV"/>
              </w:rPr>
              <w:t>3</w:t>
            </w:r>
            <w:r w:rsidRPr="0014052F">
              <w:rPr>
                <w:szCs w:val="26"/>
                <w:lang w:val="lv-LV"/>
              </w:rPr>
              <w:t>.202</w:t>
            </w:r>
            <w:r w:rsidR="007B4856">
              <w:rPr>
                <w:szCs w:val="26"/>
                <w:lang w:val="lv-LV"/>
              </w:rPr>
              <w:t>3</w:t>
            </w:r>
            <w:r w:rsidRPr="0014052F">
              <w:rPr>
                <w:szCs w:val="26"/>
                <w:lang w:val="lv-LV"/>
              </w:rPr>
              <w:t>. plkst. 10.00</w:t>
            </w:r>
          </w:p>
        </w:tc>
      </w:tr>
      <w:tr w:rsidR="003331B8" w:rsidRPr="007B4856" w14:paraId="0D29620C" w14:textId="77777777" w:rsidTr="00BD64C9">
        <w:tc>
          <w:tcPr>
            <w:tcW w:w="3510" w:type="dxa"/>
          </w:tcPr>
          <w:p w14:paraId="0224BB98" w14:textId="1FE6A4DB" w:rsidR="003331B8" w:rsidRPr="0014052F" w:rsidRDefault="003331B8" w:rsidP="00233F11">
            <w:pPr>
              <w:spacing w:before="60" w:after="60"/>
              <w:jc w:val="both"/>
              <w:rPr>
                <w:szCs w:val="26"/>
                <w:lang w:val="lv-LV"/>
              </w:rPr>
            </w:pPr>
            <w:r w:rsidRPr="0014052F">
              <w:rPr>
                <w:szCs w:val="26"/>
                <w:lang w:val="lv-LV"/>
              </w:rPr>
              <w:t>Piedāvājumu atvēršanas vieta, datums un laiks</w:t>
            </w:r>
          </w:p>
        </w:tc>
        <w:tc>
          <w:tcPr>
            <w:tcW w:w="6202" w:type="dxa"/>
          </w:tcPr>
          <w:p w14:paraId="563D6A71" w14:textId="1F41B08F" w:rsidR="003331B8" w:rsidRPr="0014052F" w:rsidRDefault="003331B8" w:rsidP="00233F11">
            <w:pPr>
              <w:spacing w:before="60" w:after="60"/>
              <w:jc w:val="both"/>
              <w:rPr>
                <w:szCs w:val="26"/>
                <w:lang w:val="lv-LV"/>
              </w:rPr>
            </w:pPr>
            <w:r w:rsidRPr="0014052F">
              <w:rPr>
                <w:szCs w:val="26"/>
                <w:lang w:val="lv-LV"/>
              </w:rPr>
              <w:t xml:space="preserve">Valsts reģionālās attīstības aģentūras Elektronisko iepirkumu sistēmas e-konkursu apakšsistēmas tīmekļvietnē </w:t>
            </w:r>
            <w:hyperlink r:id="rId7" w:history="1">
              <w:r w:rsidR="00543B58" w:rsidRPr="00D20BFE">
                <w:rPr>
                  <w:rStyle w:val="Hipersaite"/>
                  <w:szCs w:val="26"/>
                  <w:lang w:val="lv-LV"/>
                </w:rPr>
                <w:t>www.eis.gov.lv</w:t>
              </w:r>
            </w:hyperlink>
            <w:r w:rsidR="00543B58">
              <w:rPr>
                <w:szCs w:val="26"/>
                <w:lang w:val="lv-LV"/>
              </w:rPr>
              <w:t xml:space="preserve"> </w:t>
            </w:r>
            <w:r w:rsidRPr="0014052F">
              <w:rPr>
                <w:szCs w:val="26"/>
                <w:lang w:val="lv-LV"/>
              </w:rPr>
              <w:t xml:space="preserve"> </w:t>
            </w:r>
            <w:r w:rsidR="007B4856">
              <w:rPr>
                <w:szCs w:val="26"/>
                <w:lang w:val="lv-LV"/>
              </w:rPr>
              <w:t>06</w:t>
            </w:r>
            <w:r w:rsidRPr="0014052F">
              <w:rPr>
                <w:szCs w:val="26"/>
                <w:lang w:val="lv-LV"/>
              </w:rPr>
              <w:t>.0</w:t>
            </w:r>
            <w:r w:rsidR="007B4856">
              <w:rPr>
                <w:szCs w:val="26"/>
                <w:lang w:val="lv-LV"/>
              </w:rPr>
              <w:t>3</w:t>
            </w:r>
            <w:r w:rsidRPr="0014052F">
              <w:rPr>
                <w:szCs w:val="26"/>
                <w:lang w:val="lv-LV"/>
              </w:rPr>
              <w:t>.202</w:t>
            </w:r>
            <w:r w:rsidR="007B4856">
              <w:rPr>
                <w:szCs w:val="26"/>
                <w:lang w:val="lv-LV"/>
              </w:rPr>
              <w:t>3</w:t>
            </w:r>
            <w:r w:rsidRPr="0014052F">
              <w:rPr>
                <w:szCs w:val="26"/>
                <w:lang w:val="lv-LV"/>
              </w:rPr>
              <w:t>. plkst. 1</w:t>
            </w:r>
            <w:r w:rsidR="007B4856">
              <w:rPr>
                <w:szCs w:val="26"/>
                <w:lang w:val="lv-LV"/>
              </w:rPr>
              <w:t>4</w:t>
            </w:r>
            <w:r w:rsidRPr="0014052F">
              <w:rPr>
                <w:szCs w:val="26"/>
                <w:lang w:val="lv-LV"/>
              </w:rPr>
              <w:t>.00</w:t>
            </w:r>
          </w:p>
        </w:tc>
      </w:tr>
      <w:tr w:rsidR="003331B8" w:rsidRPr="0014052F" w14:paraId="3F4ECFD3" w14:textId="77777777" w:rsidTr="00BD64C9">
        <w:tc>
          <w:tcPr>
            <w:tcW w:w="9712" w:type="dxa"/>
            <w:gridSpan w:val="2"/>
          </w:tcPr>
          <w:p w14:paraId="779C394A" w14:textId="2956C46C" w:rsidR="003331B8" w:rsidRPr="0014052F" w:rsidRDefault="003331B8" w:rsidP="00233F11">
            <w:pPr>
              <w:spacing w:before="60" w:after="60"/>
              <w:jc w:val="both"/>
              <w:rPr>
                <w:szCs w:val="26"/>
                <w:lang w:val="lv-LV"/>
              </w:rPr>
            </w:pPr>
            <w:r w:rsidRPr="0014052F">
              <w:rPr>
                <w:szCs w:val="26"/>
                <w:lang w:val="lv-LV"/>
              </w:rPr>
              <w:t>Pretendentu nosaukumi, kuri iesnieguši piedāvājumus un piedāvātās cenas</w:t>
            </w:r>
          </w:p>
        </w:tc>
      </w:tr>
    </w:tbl>
    <w:p w14:paraId="1E363B34" w14:textId="77777777" w:rsidR="00BD64C9" w:rsidRPr="00BD64C9" w:rsidRDefault="00BD64C9" w:rsidP="00BD64C9">
      <w:pPr>
        <w:rPr>
          <w:bCs/>
          <w:szCs w:val="26"/>
          <w:lang w:val="lv-LV"/>
        </w:rPr>
      </w:pPr>
      <w:r w:rsidRPr="00BD64C9">
        <w:rPr>
          <w:b/>
          <w:lang w:val="lv-LV"/>
        </w:rPr>
        <w:t>Daļai Nr. 1 - Afišu stabu un stendu remonta, demontāžas, uzglabāšanas, apkopes un utilizācijas darbu veikšana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5"/>
        <w:gridCol w:w="2203"/>
        <w:gridCol w:w="2602"/>
        <w:gridCol w:w="2501"/>
      </w:tblGrid>
      <w:tr w:rsidR="00BD64C9" w:rsidRPr="00BD64C9" w14:paraId="2FE4B2D7" w14:textId="77777777" w:rsidTr="00793F21">
        <w:tc>
          <w:tcPr>
            <w:tcW w:w="1203" w:type="pct"/>
            <w:shd w:val="pct10" w:color="auto" w:fill="auto"/>
          </w:tcPr>
          <w:p w14:paraId="218A0605" w14:textId="77777777" w:rsidR="00BD64C9" w:rsidRPr="00BD64C9" w:rsidRDefault="00BD64C9" w:rsidP="00BD64C9">
            <w:pPr>
              <w:rPr>
                <w:b/>
                <w:bCs/>
                <w:lang w:val="lv-LV"/>
              </w:rPr>
            </w:pPr>
            <w:r w:rsidRPr="00BD64C9">
              <w:rPr>
                <w:b/>
                <w:bCs/>
                <w:lang w:val="lv-LV"/>
              </w:rPr>
              <w:t>Pretendents</w:t>
            </w:r>
          </w:p>
        </w:tc>
        <w:tc>
          <w:tcPr>
            <w:tcW w:w="1145" w:type="pct"/>
            <w:shd w:val="pct10" w:color="auto" w:fill="auto"/>
          </w:tcPr>
          <w:p w14:paraId="4715B646" w14:textId="77777777" w:rsidR="00BD64C9" w:rsidRPr="00BD64C9" w:rsidRDefault="00BD64C9" w:rsidP="00BD64C9">
            <w:pPr>
              <w:rPr>
                <w:b/>
                <w:bCs/>
                <w:lang w:val="lv-LV"/>
              </w:rPr>
            </w:pPr>
            <w:r w:rsidRPr="00BD64C9">
              <w:rPr>
                <w:b/>
                <w:bCs/>
                <w:lang w:val="lv-LV"/>
              </w:rPr>
              <w:t>Iesniegšanas datums un laiks</w:t>
            </w:r>
          </w:p>
        </w:tc>
        <w:tc>
          <w:tcPr>
            <w:tcW w:w="1352" w:type="pct"/>
            <w:shd w:val="pct10" w:color="auto" w:fill="auto"/>
          </w:tcPr>
          <w:p w14:paraId="26FE67B5" w14:textId="77777777" w:rsidR="00BD64C9" w:rsidRPr="00BD64C9" w:rsidRDefault="00BD64C9" w:rsidP="00BD64C9">
            <w:pPr>
              <w:rPr>
                <w:b/>
                <w:bCs/>
                <w:lang w:val="lv-LV"/>
              </w:rPr>
            </w:pPr>
            <w:proofErr w:type="spellStart"/>
            <w:r w:rsidRPr="00BD64C9">
              <w:rPr>
                <w:b/>
                <w:lang w:val="lv-LV"/>
              </w:rPr>
              <w:t>Finašu</w:t>
            </w:r>
            <w:proofErr w:type="spellEnd"/>
            <w:r w:rsidRPr="00BD64C9">
              <w:rPr>
                <w:b/>
                <w:lang w:val="lv-LV"/>
              </w:rPr>
              <w:t xml:space="preserve"> piedāvājums 1.daļai</w:t>
            </w:r>
          </w:p>
        </w:tc>
        <w:tc>
          <w:tcPr>
            <w:tcW w:w="1300" w:type="pct"/>
            <w:shd w:val="pct10" w:color="auto" w:fill="auto"/>
          </w:tcPr>
          <w:p w14:paraId="08DD6126" w14:textId="77777777" w:rsidR="00BD64C9" w:rsidRPr="00BD64C9" w:rsidRDefault="00BD64C9" w:rsidP="00BD64C9">
            <w:pPr>
              <w:rPr>
                <w:b/>
                <w:bCs/>
                <w:lang w:val="lv-LV"/>
              </w:rPr>
            </w:pPr>
            <w:r w:rsidRPr="00BD64C9">
              <w:rPr>
                <w:b/>
                <w:lang w:val="lv-LV"/>
              </w:rPr>
              <w:t>Cena bez PVN</w:t>
            </w:r>
          </w:p>
        </w:tc>
      </w:tr>
      <w:tr w:rsidR="00BD64C9" w:rsidRPr="00BD64C9" w14:paraId="5B8FAC0E" w14:textId="77777777" w:rsidTr="00793F21">
        <w:tc>
          <w:tcPr>
            <w:tcW w:w="1203" w:type="pct"/>
            <w:shd w:val="clear" w:color="auto" w:fill="auto"/>
          </w:tcPr>
          <w:p w14:paraId="73ADB93F" w14:textId="77777777" w:rsidR="00BD64C9" w:rsidRPr="00BD64C9" w:rsidRDefault="00BD64C9" w:rsidP="00BD64C9">
            <w:pPr>
              <w:rPr>
                <w:bCs/>
                <w:lang w:val="lv-LV"/>
              </w:rPr>
            </w:pPr>
            <w:bookmarkStart w:id="5" w:name="_Hlk129007337"/>
            <w:r w:rsidRPr="00BD64C9">
              <w:rPr>
                <w:lang w:val="lv-LV"/>
              </w:rPr>
              <w:t>"UNO MOSSA" SIA</w:t>
            </w:r>
            <w:r w:rsidRPr="00BD64C9">
              <w:rPr>
                <w:bCs/>
                <w:lang w:val="lv-LV"/>
              </w:rPr>
              <w:t xml:space="preserve"> </w:t>
            </w:r>
            <w:bookmarkEnd w:id="5"/>
          </w:p>
        </w:tc>
        <w:tc>
          <w:tcPr>
            <w:tcW w:w="1145" w:type="pct"/>
            <w:shd w:val="clear" w:color="auto" w:fill="auto"/>
          </w:tcPr>
          <w:p w14:paraId="6AA8893D" w14:textId="77777777" w:rsidR="00BD64C9" w:rsidRPr="00BD64C9" w:rsidRDefault="00BD64C9" w:rsidP="00BD64C9">
            <w:pPr>
              <w:rPr>
                <w:bCs/>
                <w:lang w:val="lv-LV"/>
              </w:rPr>
            </w:pPr>
            <w:r w:rsidRPr="00BD64C9">
              <w:rPr>
                <w:lang w:val="lv-LV"/>
              </w:rPr>
              <w:t>02.03.2023 plkst. 06:57</w:t>
            </w:r>
          </w:p>
        </w:tc>
        <w:tc>
          <w:tcPr>
            <w:tcW w:w="1352" w:type="pct"/>
            <w:shd w:val="clear" w:color="auto" w:fill="auto"/>
          </w:tcPr>
          <w:p w14:paraId="5EA5E3F7" w14:textId="77777777" w:rsidR="00BD64C9" w:rsidRPr="00BD64C9" w:rsidRDefault="00BD64C9" w:rsidP="00BD64C9">
            <w:pPr>
              <w:rPr>
                <w:lang w:val="lv-LV"/>
              </w:rPr>
            </w:pPr>
            <w:r w:rsidRPr="00BD64C9">
              <w:rPr>
                <w:lang w:val="lv-LV"/>
              </w:rPr>
              <w:t>EUR 19034.5</w:t>
            </w:r>
          </w:p>
          <w:p w14:paraId="1D276FC5" w14:textId="77777777" w:rsidR="00BD64C9" w:rsidRPr="00BD64C9" w:rsidRDefault="00BD64C9" w:rsidP="00BD64C9">
            <w:pPr>
              <w:rPr>
                <w:bCs/>
                <w:lang w:val="lv-LV"/>
              </w:rPr>
            </w:pPr>
          </w:p>
        </w:tc>
        <w:tc>
          <w:tcPr>
            <w:tcW w:w="1300" w:type="pct"/>
            <w:shd w:val="clear" w:color="auto" w:fill="auto"/>
          </w:tcPr>
          <w:p w14:paraId="0CF7A7C5" w14:textId="77777777" w:rsidR="00BD64C9" w:rsidRPr="00BD64C9" w:rsidRDefault="00BD64C9" w:rsidP="00BD64C9">
            <w:pPr>
              <w:rPr>
                <w:lang w:val="lv-LV"/>
              </w:rPr>
            </w:pPr>
            <w:r w:rsidRPr="00BD64C9">
              <w:rPr>
                <w:lang w:val="lv-LV"/>
              </w:rPr>
              <w:t>EUR 19034.5</w:t>
            </w:r>
          </w:p>
          <w:p w14:paraId="13EBE3D2" w14:textId="77777777" w:rsidR="00BD64C9" w:rsidRPr="00BD64C9" w:rsidRDefault="00BD64C9" w:rsidP="00BD64C9">
            <w:pPr>
              <w:rPr>
                <w:bCs/>
                <w:lang w:val="lv-LV"/>
              </w:rPr>
            </w:pPr>
          </w:p>
        </w:tc>
      </w:tr>
      <w:tr w:rsidR="00BD64C9" w:rsidRPr="00BD64C9" w14:paraId="519085B0" w14:textId="77777777" w:rsidTr="00793F21">
        <w:tc>
          <w:tcPr>
            <w:tcW w:w="1203" w:type="pct"/>
            <w:shd w:val="clear" w:color="auto" w:fill="auto"/>
          </w:tcPr>
          <w:p w14:paraId="31C87AD7" w14:textId="77777777" w:rsidR="00BD64C9" w:rsidRPr="00BD64C9" w:rsidRDefault="00BD64C9" w:rsidP="00BD64C9">
            <w:pPr>
              <w:rPr>
                <w:bCs/>
                <w:lang w:val="lv-LV"/>
              </w:rPr>
            </w:pPr>
            <w:bookmarkStart w:id="6" w:name="_Hlk129007316"/>
            <w:r w:rsidRPr="00BD64C9">
              <w:rPr>
                <w:lang w:val="lv-LV"/>
              </w:rPr>
              <w:t>SIA "Asfalt.lv"</w:t>
            </w:r>
            <w:r w:rsidRPr="00BD64C9">
              <w:rPr>
                <w:bCs/>
                <w:lang w:val="lv-LV"/>
              </w:rPr>
              <w:t xml:space="preserve"> </w:t>
            </w:r>
            <w:bookmarkEnd w:id="6"/>
          </w:p>
        </w:tc>
        <w:tc>
          <w:tcPr>
            <w:tcW w:w="1145" w:type="pct"/>
            <w:shd w:val="clear" w:color="auto" w:fill="auto"/>
          </w:tcPr>
          <w:p w14:paraId="731D5734" w14:textId="77777777" w:rsidR="00BD64C9" w:rsidRPr="00BD64C9" w:rsidRDefault="00BD64C9" w:rsidP="00BD64C9">
            <w:pPr>
              <w:rPr>
                <w:bCs/>
                <w:lang w:val="lv-LV"/>
              </w:rPr>
            </w:pPr>
            <w:r w:rsidRPr="00BD64C9">
              <w:rPr>
                <w:lang w:val="lv-LV"/>
              </w:rPr>
              <w:t>03.03.2023 plkst. 15:22</w:t>
            </w:r>
          </w:p>
        </w:tc>
        <w:tc>
          <w:tcPr>
            <w:tcW w:w="1352" w:type="pct"/>
            <w:shd w:val="clear" w:color="auto" w:fill="auto"/>
          </w:tcPr>
          <w:p w14:paraId="47A76292" w14:textId="77777777" w:rsidR="00BD64C9" w:rsidRPr="00BD64C9" w:rsidRDefault="00BD64C9" w:rsidP="00BD64C9">
            <w:pPr>
              <w:rPr>
                <w:lang w:val="lv-LV"/>
              </w:rPr>
            </w:pPr>
            <w:r w:rsidRPr="00BD64C9">
              <w:rPr>
                <w:lang w:val="lv-LV"/>
              </w:rPr>
              <w:t>EUR 7305.0</w:t>
            </w:r>
          </w:p>
          <w:p w14:paraId="7B7D5E77" w14:textId="77777777" w:rsidR="00BD64C9" w:rsidRPr="00BD64C9" w:rsidRDefault="00BD64C9" w:rsidP="00BD64C9">
            <w:pPr>
              <w:rPr>
                <w:bCs/>
                <w:lang w:val="lv-LV"/>
              </w:rPr>
            </w:pPr>
          </w:p>
        </w:tc>
        <w:tc>
          <w:tcPr>
            <w:tcW w:w="1300" w:type="pct"/>
            <w:shd w:val="clear" w:color="auto" w:fill="auto"/>
          </w:tcPr>
          <w:p w14:paraId="139DFCDC" w14:textId="77777777" w:rsidR="00BD64C9" w:rsidRPr="00BD64C9" w:rsidRDefault="00BD64C9" w:rsidP="00BD64C9">
            <w:pPr>
              <w:rPr>
                <w:lang w:val="lv-LV"/>
              </w:rPr>
            </w:pPr>
            <w:r w:rsidRPr="00BD64C9">
              <w:rPr>
                <w:lang w:val="lv-LV"/>
              </w:rPr>
              <w:t>EUR 7305.0</w:t>
            </w:r>
          </w:p>
          <w:p w14:paraId="2EFA40B1" w14:textId="77777777" w:rsidR="00BD64C9" w:rsidRPr="00BD64C9" w:rsidRDefault="00BD64C9" w:rsidP="00BD64C9">
            <w:pPr>
              <w:rPr>
                <w:bCs/>
                <w:lang w:val="lv-LV"/>
              </w:rPr>
            </w:pPr>
          </w:p>
        </w:tc>
      </w:tr>
    </w:tbl>
    <w:p w14:paraId="3065A467" w14:textId="77777777" w:rsidR="00BD64C9" w:rsidRPr="00BD64C9" w:rsidRDefault="00BD64C9" w:rsidP="00BD64C9">
      <w:pPr>
        <w:rPr>
          <w:lang w:val="lv-LV"/>
        </w:rPr>
      </w:pPr>
    </w:p>
    <w:p w14:paraId="4660D9BC" w14:textId="77777777" w:rsidR="00BD64C9" w:rsidRPr="00BD64C9" w:rsidRDefault="00BD64C9" w:rsidP="00BD64C9">
      <w:pPr>
        <w:rPr>
          <w:bCs/>
          <w:szCs w:val="26"/>
          <w:lang w:val="lv-LV"/>
        </w:rPr>
      </w:pPr>
      <w:r w:rsidRPr="00BD64C9">
        <w:rPr>
          <w:b/>
          <w:lang w:val="lv-LV"/>
        </w:rPr>
        <w:t>Daļai Nr. 2 - Afišu izvietošana (līmēšana) uz afišu stabiem un stendiem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5"/>
        <w:gridCol w:w="2203"/>
        <w:gridCol w:w="2602"/>
        <w:gridCol w:w="2501"/>
      </w:tblGrid>
      <w:tr w:rsidR="00BD64C9" w:rsidRPr="00BD64C9" w14:paraId="019AFA82" w14:textId="77777777" w:rsidTr="00793F21">
        <w:tc>
          <w:tcPr>
            <w:tcW w:w="1203" w:type="pct"/>
            <w:shd w:val="pct10" w:color="auto" w:fill="auto"/>
          </w:tcPr>
          <w:p w14:paraId="0C8DE4BB" w14:textId="77777777" w:rsidR="00BD64C9" w:rsidRPr="00BD64C9" w:rsidRDefault="00BD64C9" w:rsidP="00BD64C9">
            <w:pPr>
              <w:rPr>
                <w:b/>
                <w:bCs/>
                <w:lang w:val="lv-LV"/>
              </w:rPr>
            </w:pPr>
            <w:r w:rsidRPr="00BD64C9">
              <w:rPr>
                <w:b/>
                <w:bCs/>
                <w:lang w:val="lv-LV"/>
              </w:rPr>
              <w:t>Pretendents</w:t>
            </w:r>
          </w:p>
        </w:tc>
        <w:tc>
          <w:tcPr>
            <w:tcW w:w="1145" w:type="pct"/>
            <w:shd w:val="pct10" w:color="auto" w:fill="auto"/>
          </w:tcPr>
          <w:p w14:paraId="3A8C8ED5" w14:textId="77777777" w:rsidR="00BD64C9" w:rsidRPr="00BD64C9" w:rsidRDefault="00BD64C9" w:rsidP="00BD64C9">
            <w:pPr>
              <w:rPr>
                <w:b/>
                <w:bCs/>
                <w:lang w:val="lv-LV"/>
              </w:rPr>
            </w:pPr>
            <w:r w:rsidRPr="00BD64C9">
              <w:rPr>
                <w:b/>
                <w:bCs/>
                <w:lang w:val="lv-LV"/>
              </w:rPr>
              <w:t>Iesniegšanas datums un laiks</w:t>
            </w:r>
          </w:p>
        </w:tc>
        <w:tc>
          <w:tcPr>
            <w:tcW w:w="1352" w:type="pct"/>
            <w:shd w:val="pct10" w:color="auto" w:fill="auto"/>
          </w:tcPr>
          <w:p w14:paraId="3D50645C" w14:textId="77777777" w:rsidR="00BD64C9" w:rsidRPr="00BD64C9" w:rsidRDefault="00BD64C9" w:rsidP="00BD64C9">
            <w:pPr>
              <w:rPr>
                <w:b/>
                <w:bCs/>
                <w:lang w:val="lv-LV"/>
              </w:rPr>
            </w:pPr>
            <w:r w:rsidRPr="00BD64C9">
              <w:rPr>
                <w:b/>
                <w:lang w:val="lv-LV"/>
              </w:rPr>
              <w:t>Finanšu piedāvājums 2.daļai</w:t>
            </w:r>
          </w:p>
        </w:tc>
        <w:tc>
          <w:tcPr>
            <w:tcW w:w="1300" w:type="pct"/>
            <w:shd w:val="pct10" w:color="auto" w:fill="auto"/>
          </w:tcPr>
          <w:p w14:paraId="5026F53D" w14:textId="77777777" w:rsidR="00BD64C9" w:rsidRPr="00BD64C9" w:rsidRDefault="00BD64C9" w:rsidP="00BD64C9">
            <w:pPr>
              <w:rPr>
                <w:b/>
                <w:bCs/>
                <w:lang w:val="lv-LV"/>
              </w:rPr>
            </w:pPr>
            <w:r w:rsidRPr="00BD64C9">
              <w:rPr>
                <w:b/>
                <w:lang w:val="lv-LV"/>
              </w:rPr>
              <w:t>Cena bez PVN</w:t>
            </w:r>
          </w:p>
        </w:tc>
      </w:tr>
      <w:tr w:rsidR="00BD64C9" w:rsidRPr="00BD64C9" w14:paraId="73C2DC42" w14:textId="77777777" w:rsidTr="00793F21">
        <w:tc>
          <w:tcPr>
            <w:tcW w:w="1203" w:type="pct"/>
            <w:shd w:val="clear" w:color="auto" w:fill="auto"/>
          </w:tcPr>
          <w:p w14:paraId="3188FC6F" w14:textId="77777777" w:rsidR="00BD64C9" w:rsidRPr="00BD64C9" w:rsidRDefault="00BD64C9" w:rsidP="00BD64C9">
            <w:pPr>
              <w:rPr>
                <w:bCs/>
                <w:lang w:val="lv-LV"/>
              </w:rPr>
            </w:pPr>
            <w:r w:rsidRPr="00BD64C9">
              <w:rPr>
                <w:lang w:val="lv-LV"/>
              </w:rPr>
              <w:t>"S-</w:t>
            </w:r>
            <w:proofErr w:type="spellStart"/>
            <w:r w:rsidRPr="00BD64C9">
              <w:rPr>
                <w:lang w:val="lv-LV"/>
              </w:rPr>
              <w:t>Print</w:t>
            </w:r>
            <w:proofErr w:type="spellEnd"/>
            <w:r w:rsidRPr="00BD64C9">
              <w:rPr>
                <w:lang w:val="lv-LV"/>
              </w:rPr>
              <w:t xml:space="preserve"> </w:t>
            </w:r>
            <w:proofErr w:type="spellStart"/>
            <w:r w:rsidRPr="00BD64C9">
              <w:rPr>
                <w:lang w:val="lv-LV"/>
              </w:rPr>
              <w:t>Baltic</w:t>
            </w:r>
            <w:proofErr w:type="spellEnd"/>
            <w:r w:rsidRPr="00BD64C9">
              <w:rPr>
                <w:lang w:val="lv-LV"/>
              </w:rPr>
              <w:t>" SIA</w:t>
            </w:r>
            <w:r w:rsidRPr="00BD64C9">
              <w:rPr>
                <w:bCs/>
                <w:lang w:val="lv-LV"/>
              </w:rPr>
              <w:t xml:space="preserve"> </w:t>
            </w:r>
          </w:p>
        </w:tc>
        <w:tc>
          <w:tcPr>
            <w:tcW w:w="1145" w:type="pct"/>
            <w:shd w:val="clear" w:color="auto" w:fill="auto"/>
          </w:tcPr>
          <w:p w14:paraId="6F48F26F" w14:textId="77777777" w:rsidR="00BD64C9" w:rsidRPr="00BD64C9" w:rsidRDefault="00BD64C9" w:rsidP="00BD64C9">
            <w:pPr>
              <w:rPr>
                <w:bCs/>
                <w:lang w:val="lv-LV"/>
              </w:rPr>
            </w:pPr>
            <w:r w:rsidRPr="00BD64C9">
              <w:rPr>
                <w:lang w:val="lv-LV"/>
              </w:rPr>
              <w:t>03.03.2023 plkst. 16:35</w:t>
            </w:r>
          </w:p>
        </w:tc>
        <w:tc>
          <w:tcPr>
            <w:tcW w:w="1352" w:type="pct"/>
            <w:shd w:val="clear" w:color="auto" w:fill="auto"/>
          </w:tcPr>
          <w:p w14:paraId="5C8975EF" w14:textId="77777777" w:rsidR="00BD64C9" w:rsidRPr="00BD64C9" w:rsidRDefault="00BD64C9" w:rsidP="00BD64C9">
            <w:pPr>
              <w:rPr>
                <w:lang w:val="lv-LV"/>
              </w:rPr>
            </w:pPr>
            <w:r w:rsidRPr="00BD64C9">
              <w:rPr>
                <w:lang w:val="lv-LV"/>
              </w:rPr>
              <w:t>EUR 21.05</w:t>
            </w:r>
          </w:p>
          <w:p w14:paraId="207E3FBF" w14:textId="77777777" w:rsidR="00BD64C9" w:rsidRPr="00BD64C9" w:rsidRDefault="00BD64C9" w:rsidP="00BD64C9">
            <w:pPr>
              <w:rPr>
                <w:bCs/>
                <w:lang w:val="lv-LV"/>
              </w:rPr>
            </w:pPr>
          </w:p>
        </w:tc>
        <w:tc>
          <w:tcPr>
            <w:tcW w:w="1300" w:type="pct"/>
            <w:shd w:val="clear" w:color="auto" w:fill="auto"/>
          </w:tcPr>
          <w:p w14:paraId="266047C6" w14:textId="77777777" w:rsidR="00BD64C9" w:rsidRPr="00BD64C9" w:rsidRDefault="00BD64C9" w:rsidP="00BD64C9">
            <w:pPr>
              <w:rPr>
                <w:lang w:val="lv-LV"/>
              </w:rPr>
            </w:pPr>
            <w:r w:rsidRPr="00BD64C9">
              <w:rPr>
                <w:lang w:val="lv-LV"/>
              </w:rPr>
              <w:t>EUR 21.05</w:t>
            </w:r>
          </w:p>
          <w:p w14:paraId="56AE320C" w14:textId="77777777" w:rsidR="00BD64C9" w:rsidRPr="00BD64C9" w:rsidRDefault="00BD64C9" w:rsidP="00BD64C9">
            <w:pPr>
              <w:rPr>
                <w:bCs/>
                <w:lang w:val="lv-LV"/>
              </w:rPr>
            </w:pPr>
          </w:p>
        </w:tc>
      </w:tr>
      <w:tr w:rsidR="00BD64C9" w:rsidRPr="00BD64C9" w14:paraId="38ED021E" w14:textId="77777777" w:rsidTr="00793F21">
        <w:tc>
          <w:tcPr>
            <w:tcW w:w="1203" w:type="pct"/>
            <w:shd w:val="clear" w:color="auto" w:fill="auto"/>
          </w:tcPr>
          <w:p w14:paraId="1588D161" w14:textId="77777777" w:rsidR="00BD64C9" w:rsidRPr="00BD64C9" w:rsidRDefault="00BD64C9" w:rsidP="00BD64C9">
            <w:pPr>
              <w:rPr>
                <w:bCs/>
                <w:lang w:val="lv-LV"/>
              </w:rPr>
            </w:pPr>
            <w:r w:rsidRPr="00BD64C9">
              <w:rPr>
                <w:lang w:val="lv-LV"/>
              </w:rPr>
              <w:t>"UNO MOSSA" SIA</w:t>
            </w:r>
            <w:r w:rsidRPr="00BD64C9">
              <w:rPr>
                <w:bCs/>
                <w:lang w:val="lv-LV"/>
              </w:rPr>
              <w:t xml:space="preserve"> </w:t>
            </w:r>
          </w:p>
        </w:tc>
        <w:tc>
          <w:tcPr>
            <w:tcW w:w="1145" w:type="pct"/>
            <w:shd w:val="clear" w:color="auto" w:fill="auto"/>
          </w:tcPr>
          <w:p w14:paraId="3CD54464" w14:textId="77777777" w:rsidR="00BD64C9" w:rsidRPr="00BD64C9" w:rsidRDefault="00BD64C9" w:rsidP="00BD64C9">
            <w:pPr>
              <w:rPr>
                <w:bCs/>
                <w:lang w:val="lv-LV"/>
              </w:rPr>
            </w:pPr>
            <w:r w:rsidRPr="00BD64C9">
              <w:rPr>
                <w:lang w:val="lv-LV"/>
              </w:rPr>
              <w:t>02.03.2023 plkst. 06:57</w:t>
            </w:r>
          </w:p>
        </w:tc>
        <w:tc>
          <w:tcPr>
            <w:tcW w:w="1352" w:type="pct"/>
            <w:shd w:val="clear" w:color="auto" w:fill="auto"/>
          </w:tcPr>
          <w:p w14:paraId="5CAD751C" w14:textId="77777777" w:rsidR="00BD64C9" w:rsidRPr="00BD64C9" w:rsidRDefault="00BD64C9" w:rsidP="00BD64C9">
            <w:pPr>
              <w:rPr>
                <w:lang w:val="lv-LV"/>
              </w:rPr>
            </w:pPr>
            <w:r w:rsidRPr="00BD64C9">
              <w:rPr>
                <w:lang w:val="lv-LV"/>
              </w:rPr>
              <w:t>EUR 7.16</w:t>
            </w:r>
          </w:p>
          <w:p w14:paraId="0572A9A3" w14:textId="77777777" w:rsidR="00BD64C9" w:rsidRPr="00BD64C9" w:rsidRDefault="00BD64C9" w:rsidP="00BD64C9">
            <w:pPr>
              <w:rPr>
                <w:bCs/>
                <w:lang w:val="lv-LV"/>
              </w:rPr>
            </w:pPr>
          </w:p>
        </w:tc>
        <w:tc>
          <w:tcPr>
            <w:tcW w:w="1300" w:type="pct"/>
            <w:shd w:val="clear" w:color="auto" w:fill="auto"/>
          </w:tcPr>
          <w:p w14:paraId="1AE28C5D" w14:textId="77777777" w:rsidR="00BD64C9" w:rsidRPr="00BD64C9" w:rsidRDefault="00BD64C9" w:rsidP="00BD64C9">
            <w:pPr>
              <w:rPr>
                <w:lang w:val="lv-LV"/>
              </w:rPr>
            </w:pPr>
            <w:r w:rsidRPr="00BD64C9">
              <w:rPr>
                <w:lang w:val="lv-LV"/>
              </w:rPr>
              <w:t>EUR 7.16</w:t>
            </w:r>
          </w:p>
          <w:p w14:paraId="002F7D78" w14:textId="77777777" w:rsidR="00BD64C9" w:rsidRPr="00BD64C9" w:rsidRDefault="00BD64C9" w:rsidP="00BD64C9">
            <w:pPr>
              <w:rPr>
                <w:bCs/>
                <w:lang w:val="lv-LV"/>
              </w:rPr>
            </w:pPr>
          </w:p>
        </w:tc>
      </w:tr>
    </w:tbl>
    <w:p w14:paraId="43C0AF9C" w14:textId="5DAA5B63" w:rsidR="003331B8" w:rsidRPr="0014052F" w:rsidRDefault="003331B8" w:rsidP="00233F11">
      <w:pPr>
        <w:jc w:val="both"/>
        <w:rPr>
          <w:szCs w:val="26"/>
          <w:lang w:val="lv-LV"/>
        </w:rPr>
      </w:pPr>
    </w:p>
    <w:tbl>
      <w:tblPr>
        <w:tblStyle w:val="Reatabula"/>
        <w:tblW w:w="9712" w:type="dxa"/>
        <w:tblLayout w:type="fixed"/>
        <w:tblLook w:val="04A0" w:firstRow="1" w:lastRow="0" w:firstColumn="1" w:lastColumn="0" w:noHBand="0" w:noVBand="1"/>
      </w:tblPr>
      <w:tblGrid>
        <w:gridCol w:w="3510"/>
        <w:gridCol w:w="6202"/>
      </w:tblGrid>
      <w:tr w:rsidR="00D8633A" w:rsidRPr="007B4856" w14:paraId="4AEADD39" w14:textId="77777777" w:rsidTr="00690C27">
        <w:tc>
          <w:tcPr>
            <w:tcW w:w="3510" w:type="dxa"/>
          </w:tcPr>
          <w:p w14:paraId="0CD1EED8" w14:textId="77777777" w:rsidR="00D8633A" w:rsidRPr="0014052F" w:rsidRDefault="00D8633A" w:rsidP="00690C27">
            <w:pPr>
              <w:spacing w:before="60" w:after="60"/>
              <w:jc w:val="both"/>
              <w:rPr>
                <w:szCs w:val="26"/>
                <w:lang w:val="lv-LV"/>
              </w:rPr>
            </w:pPr>
            <w:r w:rsidRPr="0014052F">
              <w:rPr>
                <w:szCs w:val="26"/>
                <w:lang w:val="lv-LV"/>
              </w:rPr>
              <w:t>Lēmuma pamatojums, ja iepirkuma komisija pieņēmusi lēmumu pārtraukt vai izbeigt iepirkuma procedūru</w:t>
            </w:r>
          </w:p>
        </w:tc>
        <w:tc>
          <w:tcPr>
            <w:tcW w:w="6202" w:type="dxa"/>
          </w:tcPr>
          <w:p w14:paraId="6CC489E4" w14:textId="498E2E4B" w:rsidR="00D8633A" w:rsidRPr="0014052F" w:rsidRDefault="00BD64C9" w:rsidP="00690C27">
            <w:pPr>
              <w:spacing w:before="60" w:after="60"/>
              <w:jc w:val="both"/>
              <w:rPr>
                <w:szCs w:val="26"/>
                <w:lang w:val="lv-LV"/>
              </w:rPr>
            </w:pPr>
            <w:r>
              <w:rPr>
                <w:szCs w:val="26"/>
                <w:lang w:val="lv-LV"/>
              </w:rPr>
              <w:t>Nav attiecināms</w:t>
            </w:r>
          </w:p>
        </w:tc>
      </w:tr>
    </w:tbl>
    <w:p w14:paraId="6B80C82B" w14:textId="468C0658" w:rsidR="00D8633A" w:rsidRPr="0014052F" w:rsidRDefault="00D8633A" w:rsidP="00233F11">
      <w:pPr>
        <w:jc w:val="both"/>
        <w:rPr>
          <w:szCs w:val="26"/>
          <w:lang w:val="lv-LV"/>
        </w:rPr>
      </w:pPr>
    </w:p>
    <w:p w14:paraId="04DC2707" w14:textId="77777777" w:rsidR="00D8633A" w:rsidRPr="0014052F" w:rsidRDefault="00D8633A" w:rsidP="00233F11">
      <w:pPr>
        <w:jc w:val="both"/>
        <w:rPr>
          <w:szCs w:val="26"/>
          <w:lang w:val="lv-LV"/>
        </w:rPr>
      </w:pPr>
    </w:p>
    <w:tbl>
      <w:tblPr>
        <w:tblStyle w:val="Reatabula"/>
        <w:tblW w:w="9712" w:type="dxa"/>
        <w:tblLayout w:type="fixed"/>
        <w:tblLook w:val="04A0" w:firstRow="1" w:lastRow="0" w:firstColumn="1" w:lastColumn="0" w:noHBand="0" w:noVBand="1"/>
      </w:tblPr>
      <w:tblGrid>
        <w:gridCol w:w="9712"/>
      </w:tblGrid>
      <w:tr w:rsidR="00D8633A" w:rsidRPr="007F719D" w14:paraId="62E0ED6C" w14:textId="77777777" w:rsidTr="00876565">
        <w:tc>
          <w:tcPr>
            <w:tcW w:w="9712" w:type="dxa"/>
          </w:tcPr>
          <w:p w14:paraId="55EC3CAF" w14:textId="0A6F5B08" w:rsidR="00D8633A" w:rsidRPr="0014052F" w:rsidRDefault="00D8633A" w:rsidP="00690C27">
            <w:pPr>
              <w:spacing w:before="60" w:after="60"/>
              <w:jc w:val="both"/>
              <w:rPr>
                <w:szCs w:val="26"/>
                <w:lang w:val="lv-LV"/>
              </w:rPr>
            </w:pPr>
            <w:r w:rsidRPr="0014052F">
              <w:rPr>
                <w:szCs w:val="26"/>
                <w:lang w:val="lv-LV"/>
              </w:rPr>
              <w:t>Pamatojums lēmumam par katru noraidīto pretendentu, kā arī par katru iepirkuma procedūras dokumentiem neatbilstošu piedāvājumu</w:t>
            </w:r>
            <w:r w:rsidR="00980C14">
              <w:rPr>
                <w:szCs w:val="26"/>
                <w:lang w:val="lv-LV"/>
              </w:rPr>
              <w:t xml:space="preserve"> – nav noraidīto</w:t>
            </w:r>
          </w:p>
        </w:tc>
      </w:tr>
    </w:tbl>
    <w:p w14:paraId="3A49E8CC" w14:textId="7E0CC876" w:rsidR="00D8633A" w:rsidRPr="0014052F" w:rsidRDefault="00D8633A" w:rsidP="00233F11">
      <w:pPr>
        <w:jc w:val="both"/>
        <w:rPr>
          <w:szCs w:val="26"/>
          <w:lang w:val="lv-LV"/>
        </w:rPr>
      </w:pPr>
    </w:p>
    <w:p w14:paraId="03E32EBE" w14:textId="361F213C" w:rsidR="00BD64C9" w:rsidRPr="00BD64C9" w:rsidRDefault="00BD64C9" w:rsidP="00BD64C9">
      <w:pPr>
        <w:ind w:firstLine="720"/>
        <w:jc w:val="both"/>
        <w:rPr>
          <w:lang w:val="lv-LV"/>
        </w:rPr>
      </w:pPr>
      <w:r w:rsidRPr="00BD64C9">
        <w:rPr>
          <w:lang w:val="lv-LV"/>
        </w:rPr>
        <w:t>Saskaņā ar nolikuma 10.1.punktu,</w:t>
      </w:r>
      <w:r w:rsidRPr="00BD64C9">
        <w:rPr>
          <w:rFonts w:eastAsia="TimesNewRoman,Bold"/>
          <w:color w:val="000000"/>
          <w:lang w:val="lv-LV" w:eastAsia="lv-LV"/>
        </w:rPr>
        <w:t xml:space="preserve"> procesuālās ekonomijas apsvērumus, Komisija pārbaudi vei</w:t>
      </w:r>
      <w:r>
        <w:rPr>
          <w:rFonts w:eastAsia="TimesNewRoman,Bold"/>
          <w:color w:val="000000"/>
          <w:lang w:val="lv-LV" w:eastAsia="lv-LV"/>
        </w:rPr>
        <w:t>ca</w:t>
      </w:r>
      <w:r w:rsidRPr="00BD64C9">
        <w:rPr>
          <w:rFonts w:eastAsia="TimesNewRoman,Bold"/>
          <w:color w:val="000000"/>
          <w:lang w:val="lv-LV" w:eastAsia="lv-LV"/>
        </w:rPr>
        <w:t xml:space="preserve"> tikai t</w:t>
      </w:r>
      <w:r>
        <w:rPr>
          <w:rFonts w:eastAsia="TimesNewRoman,Bold"/>
          <w:color w:val="000000"/>
          <w:lang w:val="lv-LV" w:eastAsia="lv-LV"/>
        </w:rPr>
        <w:t>ie</w:t>
      </w:r>
      <w:r w:rsidRPr="00BD64C9">
        <w:rPr>
          <w:rFonts w:eastAsia="TimesNewRoman,Bold"/>
          <w:color w:val="000000"/>
          <w:lang w:val="lv-LV" w:eastAsia="lv-LV"/>
        </w:rPr>
        <w:t xml:space="preserve">m pretendentiem, kuriem būtu piešķiramas līguma slēgšanas tiesības - </w:t>
      </w:r>
      <w:r w:rsidRPr="00BD64C9">
        <w:rPr>
          <w:lang w:val="lv-LV"/>
        </w:rPr>
        <w:t>SIA ”Asfalt.lv” (1.daļa) un SIA UNO MOSSA (2.daļa)</w:t>
      </w:r>
      <w:r w:rsidRPr="00BD64C9">
        <w:rPr>
          <w:rFonts w:eastAsia="TimesNewRoman,Bold"/>
          <w:color w:val="000000"/>
          <w:lang w:val="lv-LV" w:eastAsia="lv-LV"/>
        </w:rPr>
        <w:t>.</w:t>
      </w:r>
    </w:p>
    <w:tbl>
      <w:tblPr>
        <w:tblpPr w:leftFromText="180" w:rightFromText="180" w:vertAnchor="text" w:horzAnchor="page" w:tblpX="2061" w:tblpY="286"/>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3827"/>
        <w:gridCol w:w="1817"/>
        <w:gridCol w:w="26"/>
        <w:gridCol w:w="1791"/>
        <w:gridCol w:w="52"/>
      </w:tblGrid>
      <w:tr w:rsidR="00BD64C9" w:rsidRPr="00BD64C9" w14:paraId="16D69FA1" w14:textId="77777777" w:rsidTr="00793F21">
        <w:trPr>
          <w:gridAfter w:val="1"/>
          <w:wAfter w:w="52" w:type="dxa"/>
          <w:trHeight w:val="405"/>
        </w:trPr>
        <w:tc>
          <w:tcPr>
            <w:tcW w:w="959" w:type="dxa"/>
            <w:vMerge w:val="restart"/>
          </w:tcPr>
          <w:p w14:paraId="3D84DF34" w14:textId="77777777" w:rsidR="00BD64C9" w:rsidRPr="00BD64C9" w:rsidRDefault="00BD64C9" w:rsidP="00BD64C9">
            <w:pPr>
              <w:spacing w:after="160" w:line="259" w:lineRule="auto"/>
              <w:ind w:left="284"/>
              <w:contextualSpacing/>
              <w:jc w:val="both"/>
              <w:rPr>
                <w:rFonts w:eastAsia="Calibri"/>
                <w:color w:val="000000"/>
                <w:sz w:val="22"/>
                <w:szCs w:val="22"/>
                <w:lang w:val="lv-LV" w:eastAsia="lv-LV"/>
              </w:rPr>
            </w:pPr>
            <w:bookmarkStart w:id="7" w:name="_Hlk129010737"/>
            <w:r w:rsidRPr="00BD64C9">
              <w:rPr>
                <w:rFonts w:eastAsia="Calibri"/>
                <w:color w:val="000000"/>
                <w:sz w:val="22"/>
                <w:szCs w:val="22"/>
                <w:lang w:val="lv-LV" w:eastAsia="lv-LV"/>
              </w:rPr>
              <w:t>7.2.1</w:t>
            </w:r>
            <w:r w:rsidRPr="00BD64C9">
              <w:rPr>
                <w:rFonts w:eastAsia="Calibri"/>
                <w:color w:val="000000"/>
                <w:sz w:val="22"/>
                <w:szCs w:val="22"/>
                <w:lang w:val="lv-LV" w:eastAsia="lv-LV"/>
              </w:rPr>
              <w:lastRenderedPageBreak/>
              <w:t>.</w:t>
            </w:r>
          </w:p>
          <w:p w14:paraId="2D739FDD" w14:textId="77777777" w:rsidR="00BD64C9" w:rsidRPr="00BD64C9" w:rsidRDefault="00BD64C9" w:rsidP="00BD64C9">
            <w:pPr>
              <w:spacing w:after="160" w:line="259" w:lineRule="auto"/>
              <w:ind w:left="284"/>
              <w:contextualSpacing/>
              <w:jc w:val="both"/>
              <w:rPr>
                <w:rFonts w:eastAsia="Calibri"/>
                <w:color w:val="000000"/>
                <w:sz w:val="22"/>
                <w:szCs w:val="22"/>
                <w:lang w:val="lv-LV" w:eastAsia="lv-LV"/>
              </w:rPr>
            </w:pPr>
          </w:p>
        </w:tc>
        <w:tc>
          <w:tcPr>
            <w:tcW w:w="3827" w:type="dxa"/>
            <w:vMerge w:val="restart"/>
            <w:tcBorders>
              <w:top w:val="single" w:sz="4" w:space="0" w:color="auto"/>
              <w:left w:val="single" w:sz="4" w:space="0" w:color="auto"/>
              <w:bottom w:val="single" w:sz="4" w:space="0" w:color="auto"/>
              <w:right w:val="single" w:sz="4" w:space="0" w:color="auto"/>
            </w:tcBorders>
          </w:tcPr>
          <w:p w14:paraId="47C8B02F" w14:textId="77777777" w:rsidR="00BD64C9" w:rsidRPr="00BD64C9" w:rsidRDefault="00BD64C9" w:rsidP="00BD64C9">
            <w:pPr>
              <w:jc w:val="both"/>
              <w:rPr>
                <w:color w:val="000000"/>
                <w:sz w:val="22"/>
                <w:szCs w:val="22"/>
                <w:lang w:val="lv-LV" w:eastAsia="lv-LV"/>
              </w:rPr>
            </w:pPr>
            <w:r w:rsidRPr="00BD64C9">
              <w:rPr>
                <w:color w:val="000000"/>
                <w:sz w:val="22"/>
                <w:szCs w:val="22"/>
                <w:lang w:val="lv-LV" w:eastAsia="lv-LV"/>
              </w:rPr>
              <w:lastRenderedPageBreak/>
              <w:t>Normatīvajos aktos noteiktajā kārtībā ir reģistrēti:</w:t>
            </w:r>
          </w:p>
          <w:p w14:paraId="791BDF2D" w14:textId="77777777" w:rsidR="00BD64C9" w:rsidRPr="00BD64C9" w:rsidRDefault="00BD64C9" w:rsidP="00BD64C9">
            <w:pPr>
              <w:numPr>
                <w:ilvl w:val="0"/>
                <w:numId w:val="21"/>
              </w:numPr>
              <w:contextualSpacing/>
              <w:jc w:val="both"/>
              <w:rPr>
                <w:rFonts w:eastAsia="Calibri"/>
                <w:color w:val="000000"/>
                <w:sz w:val="22"/>
                <w:szCs w:val="22"/>
                <w:lang w:val="lv-LV" w:eastAsia="lv-LV"/>
              </w:rPr>
            </w:pPr>
            <w:r w:rsidRPr="00BD64C9">
              <w:rPr>
                <w:rFonts w:eastAsia="Calibri"/>
                <w:color w:val="000000"/>
                <w:sz w:val="22"/>
                <w:szCs w:val="22"/>
                <w:lang w:val="lv-LV" w:eastAsia="lv-LV"/>
              </w:rPr>
              <w:lastRenderedPageBreak/>
              <w:t>pretendents, t.sk.:</w:t>
            </w:r>
          </w:p>
          <w:p w14:paraId="3D4DB4F6" w14:textId="77777777" w:rsidR="00BD64C9" w:rsidRPr="00BD64C9" w:rsidRDefault="00BD64C9" w:rsidP="00BD64C9">
            <w:pPr>
              <w:numPr>
                <w:ilvl w:val="1"/>
                <w:numId w:val="21"/>
              </w:numPr>
              <w:contextualSpacing/>
              <w:jc w:val="both"/>
              <w:rPr>
                <w:rFonts w:eastAsia="Calibri"/>
                <w:color w:val="000000"/>
                <w:sz w:val="22"/>
                <w:szCs w:val="22"/>
                <w:lang w:val="lv-LV" w:eastAsia="lv-LV"/>
              </w:rPr>
            </w:pPr>
            <w:r w:rsidRPr="00BD64C9">
              <w:rPr>
                <w:rFonts w:eastAsia="Calibri"/>
                <w:color w:val="000000"/>
                <w:sz w:val="22"/>
                <w:szCs w:val="22"/>
                <w:lang w:val="lv-LV" w:eastAsia="lv-LV"/>
              </w:rPr>
              <w:t xml:space="preserve">ja piedāvājumu iesniedz personālsabiedrība, personālsabiedrība un visi personālsabiedrības biedri, </w:t>
            </w:r>
          </w:p>
          <w:p w14:paraId="692425B2" w14:textId="77777777" w:rsidR="00BD64C9" w:rsidRPr="00BD64C9" w:rsidRDefault="00BD64C9" w:rsidP="00BD64C9">
            <w:pPr>
              <w:numPr>
                <w:ilvl w:val="1"/>
                <w:numId w:val="21"/>
              </w:numPr>
              <w:contextualSpacing/>
              <w:jc w:val="both"/>
              <w:rPr>
                <w:rFonts w:eastAsia="Calibri"/>
                <w:color w:val="000000"/>
                <w:sz w:val="22"/>
                <w:szCs w:val="22"/>
                <w:lang w:val="lv-LV" w:eastAsia="lv-LV"/>
              </w:rPr>
            </w:pPr>
            <w:r w:rsidRPr="00BD64C9">
              <w:rPr>
                <w:rFonts w:eastAsia="Calibri"/>
                <w:color w:val="000000"/>
                <w:sz w:val="22"/>
                <w:szCs w:val="22"/>
                <w:lang w:val="lv-LV" w:eastAsia="lv-LV"/>
              </w:rPr>
              <w:t xml:space="preserve">ja piedāvājumu iesniedz piegādātāju apvienība, visi piegādātāju apvienības dalībnieki, </w:t>
            </w:r>
          </w:p>
          <w:p w14:paraId="2AC6FFD2" w14:textId="77777777" w:rsidR="00BD64C9" w:rsidRPr="00BD64C9" w:rsidRDefault="00BD64C9" w:rsidP="00BD64C9">
            <w:pPr>
              <w:numPr>
                <w:ilvl w:val="0"/>
                <w:numId w:val="21"/>
              </w:numPr>
              <w:contextualSpacing/>
              <w:jc w:val="both"/>
              <w:rPr>
                <w:color w:val="000000"/>
                <w:sz w:val="22"/>
                <w:szCs w:val="22"/>
                <w:lang w:val="lv-LV" w:eastAsia="lv-LV"/>
              </w:rPr>
            </w:pPr>
            <w:r w:rsidRPr="00BD64C9">
              <w:rPr>
                <w:sz w:val="22"/>
                <w:szCs w:val="22"/>
                <w:lang w:val="lv-LV"/>
              </w:rPr>
              <w:t xml:space="preserve">ja attiecināms, Līguma izpildē iesaistītie apakšuzņēmēji, kuru sniedzamo pakalpojumu vērtība ir vismaz 10 000 </w:t>
            </w:r>
            <w:proofErr w:type="spellStart"/>
            <w:r w:rsidRPr="00BD64C9">
              <w:rPr>
                <w:sz w:val="22"/>
                <w:szCs w:val="22"/>
                <w:lang w:val="lv-LV"/>
              </w:rPr>
              <w:t>euro</w:t>
            </w:r>
            <w:proofErr w:type="spellEnd"/>
            <w:r w:rsidRPr="00BD64C9">
              <w:rPr>
                <w:sz w:val="22"/>
                <w:szCs w:val="22"/>
                <w:lang w:val="lv-LV"/>
              </w:rPr>
              <w:t xml:space="preserve"> no Līguma vērtības,,</w:t>
            </w:r>
            <w:r w:rsidRPr="00BD64C9">
              <w:rPr>
                <w:color w:val="000000"/>
                <w:sz w:val="22"/>
                <w:szCs w:val="22"/>
                <w:lang w:val="lv-LV" w:eastAsia="lv-LV"/>
              </w:rPr>
              <w:t xml:space="preserve"> </w:t>
            </w:r>
            <w:r w:rsidRPr="00BD64C9">
              <w:rPr>
                <w:sz w:val="22"/>
                <w:szCs w:val="22"/>
                <w:lang w:val="lv-LV"/>
              </w:rPr>
              <w:t xml:space="preserve">ja </w:t>
            </w:r>
            <w:r w:rsidRPr="00BD64C9">
              <w:rPr>
                <w:color w:val="000000"/>
                <w:sz w:val="22"/>
                <w:szCs w:val="22"/>
                <w:lang w:val="lv-LV" w:eastAsia="lv-LV"/>
              </w:rPr>
              <w:t>attiecināms</w:t>
            </w:r>
            <w:r w:rsidRPr="00BD64C9">
              <w:rPr>
                <w:sz w:val="22"/>
                <w:szCs w:val="22"/>
                <w:lang w:val="lv-LV"/>
              </w:rPr>
              <w:t>,</w:t>
            </w:r>
            <w:r w:rsidRPr="00BD64C9">
              <w:rPr>
                <w:color w:val="000000"/>
                <w:sz w:val="22"/>
                <w:szCs w:val="22"/>
                <w:lang w:val="lv-LV" w:eastAsia="lv-LV"/>
              </w:rPr>
              <w:t xml:space="preserve"> personas, uz kuru spējām pretendents balstās.</w:t>
            </w:r>
          </w:p>
        </w:tc>
        <w:tc>
          <w:tcPr>
            <w:tcW w:w="1817" w:type="dxa"/>
          </w:tcPr>
          <w:p w14:paraId="2F50F32E" w14:textId="77777777" w:rsidR="00BD64C9" w:rsidRPr="00BD64C9" w:rsidRDefault="00BD64C9" w:rsidP="00BD64C9">
            <w:pPr>
              <w:rPr>
                <w:rFonts w:eastAsia="Calibri"/>
                <w:sz w:val="22"/>
                <w:szCs w:val="22"/>
                <w:lang w:val="lv-LV"/>
              </w:rPr>
            </w:pPr>
            <w:r w:rsidRPr="00BD64C9">
              <w:rPr>
                <w:sz w:val="22"/>
                <w:szCs w:val="22"/>
                <w:lang w:val="lv-LV"/>
              </w:rPr>
              <w:lastRenderedPageBreak/>
              <w:t>"UNO MOSSA" SIA</w:t>
            </w:r>
          </w:p>
        </w:tc>
        <w:tc>
          <w:tcPr>
            <w:tcW w:w="1817" w:type="dxa"/>
            <w:gridSpan w:val="2"/>
          </w:tcPr>
          <w:p w14:paraId="4F8E0806" w14:textId="77777777" w:rsidR="00BD64C9" w:rsidRPr="00BD64C9" w:rsidRDefault="00BD64C9" w:rsidP="00BD64C9">
            <w:pPr>
              <w:rPr>
                <w:rFonts w:eastAsia="Calibri"/>
                <w:sz w:val="22"/>
                <w:szCs w:val="22"/>
                <w:lang w:val="lv-LV"/>
              </w:rPr>
            </w:pPr>
            <w:r w:rsidRPr="00BD64C9">
              <w:rPr>
                <w:sz w:val="22"/>
                <w:szCs w:val="22"/>
                <w:lang w:val="lv-LV"/>
              </w:rPr>
              <w:t>"Asfalt.lv" SIA</w:t>
            </w:r>
          </w:p>
        </w:tc>
      </w:tr>
      <w:tr w:rsidR="00BD64C9" w:rsidRPr="00BD64C9" w14:paraId="48EC1BE9" w14:textId="77777777" w:rsidTr="00793F21">
        <w:trPr>
          <w:gridAfter w:val="1"/>
          <w:wAfter w:w="52" w:type="dxa"/>
          <w:trHeight w:val="5565"/>
        </w:trPr>
        <w:tc>
          <w:tcPr>
            <w:tcW w:w="959" w:type="dxa"/>
            <w:vMerge/>
          </w:tcPr>
          <w:p w14:paraId="42B6A7F9" w14:textId="77777777" w:rsidR="00BD64C9" w:rsidRPr="00BD64C9" w:rsidRDefault="00BD64C9" w:rsidP="00BD64C9">
            <w:pPr>
              <w:spacing w:after="160" w:line="259" w:lineRule="auto"/>
              <w:ind w:left="284"/>
              <w:contextualSpacing/>
              <w:jc w:val="both"/>
              <w:rPr>
                <w:rFonts w:eastAsia="Calibri"/>
                <w:color w:val="000000"/>
                <w:sz w:val="22"/>
                <w:szCs w:val="22"/>
                <w:lang w:val="lv-LV" w:eastAsia="lv-LV"/>
              </w:rPr>
            </w:pPr>
          </w:p>
        </w:tc>
        <w:tc>
          <w:tcPr>
            <w:tcW w:w="3827" w:type="dxa"/>
            <w:vMerge/>
          </w:tcPr>
          <w:p w14:paraId="7456D60B" w14:textId="77777777" w:rsidR="00BD64C9" w:rsidRPr="00BD64C9" w:rsidRDefault="00BD64C9" w:rsidP="00BD64C9">
            <w:pPr>
              <w:jc w:val="both"/>
              <w:rPr>
                <w:rFonts w:eastAsia="Calibri"/>
                <w:color w:val="000000"/>
                <w:sz w:val="22"/>
                <w:szCs w:val="22"/>
                <w:lang w:val="lv-LV" w:eastAsia="lv-LV"/>
              </w:rPr>
            </w:pPr>
          </w:p>
        </w:tc>
        <w:tc>
          <w:tcPr>
            <w:tcW w:w="1817" w:type="dxa"/>
          </w:tcPr>
          <w:p w14:paraId="425E54FD" w14:textId="77777777" w:rsidR="00BD64C9" w:rsidRPr="00BD64C9" w:rsidRDefault="00BD64C9" w:rsidP="00BD64C9">
            <w:pPr>
              <w:rPr>
                <w:sz w:val="22"/>
                <w:szCs w:val="22"/>
                <w:lang w:val="lv-LV"/>
              </w:rPr>
            </w:pPr>
          </w:p>
          <w:p w14:paraId="37EF4474" w14:textId="77777777" w:rsidR="00BD64C9" w:rsidRPr="00BD64C9" w:rsidRDefault="00BD64C9" w:rsidP="00BD64C9">
            <w:pPr>
              <w:rPr>
                <w:sz w:val="22"/>
                <w:szCs w:val="22"/>
                <w:lang w:val="lv-LV"/>
              </w:rPr>
            </w:pPr>
          </w:p>
          <w:p w14:paraId="7121E81C" w14:textId="77777777" w:rsidR="00BD64C9" w:rsidRPr="00BD64C9" w:rsidRDefault="00BD64C9" w:rsidP="00BD64C9">
            <w:pPr>
              <w:rPr>
                <w:sz w:val="22"/>
                <w:szCs w:val="22"/>
                <w:lang w:val="lv-LV"/>
              </w:rPr>
            </w:pPr>
          </w:p>
          <w:p w14:paraId="3CD26F6F" w14:textId="77777777" w:rsidR="00BD64C9" w:rsidRPr="00BD64C9" w:rsidRDefault="00BD64C9" w:rsidP="00BD64C9">
            <w:pPr>
              <w:rPr>
                <w:sz w:val="22"/>
                <w:szCs w:val="22"/>
                <w:lang w:val="lv-LV"/>
              </w:rPr>
            </w:pPr>
          </w:p>
          <w:p w14:paraId="7009D980" w14:textId="77777777" w:rsidR="00BD64C9" w:rsidRPr="00BD64C9" w:rsidRDefault="00BD64C9" w:rsidP="00BD64C9">
            <w:pPr>
              <w:rPr>
                <w:sz w:val="22"/>
                <w:szCs w:val="22"/>
                <w:lang w:val="lv-LV"/>
              </w:rPr>
            </w:pPr>
          </w:p>
          <w:p w14:paraId="44E9FE15" w14:textId="77777777" w:rsidR="00BD64C9" w:rsidRPr="00BD64C9" w:rsidRDefault="00BD64C9" w:rsidP="00BD64C9">
            <w:pPr>
              <w:rPr>
                <w:sz w:val="22"/>
                <w:szCs w:val="22"/>
                <w:lang w:val="lv-LV"/>
              </w:rPr>
            </w:pPr>
          </w:p>
          <w:p w14:paraId="5FC54BC3" w14:textId="77777777" w:rsidR="00BD64C9" w:rsidRPr="00BD64C9" w:rsidRDefault="00BD64C9" w:rsidP="00BD64C9">
            <w:pPr>
              <w:rPr>
                <w:rFonts w:eastAsia="Calibri"/>
                <w:sz w:val="22"/>
                <w:szCs w:val="22"/>
                <w:lang w:val="lv-LV"/>
              </w:rPr>
            </w:pPr>
            <w:r w:rsidRPr="00BD64C9">
              <w:rPr>
                <w:sz w:val="22"/>
                <w:szCs w:val="22"/>
                <w:lang w:val="lv-LV"/>
              </w:rPr>
              <w:t>Atbilst</w:t>
            </w:r>
          </w:p>
        </w:tc>
        <w:tc>
          <w:tcPr>
            <w:tcW w:w="1817" w:type="dxa"/>
            <w:gridSpan w:val="2"/>
          </w:tcPr>
          <w:p w14:paraId="2EF85367" w14:textId="77777777" w:rsidR="00BD64C9" w:rsidRPr="00BD64C9" w:rsidRDefault="00BD64C9" w:rsidP="00BD64C9">
            <w:pPr>
              <w:rPr>
                <w:sz w:val="22"/>
                <w:szCs w:val="22"/>
                <w:lang w:val="lv-LV"/>
              </w:rPr>
            </w:pPr>
          </w:p>
          <w:p w14:paraId="07A46EE9" w14:textId="77777777" w:rsidR="00BD64C9" w:rsidRPr="00BD64C9" w:rsidRDefault="00BD64C9" w:rsidP="00BD64C9">
            <w:pPr>
              <w:rPr>
                <w:sz w:val="22"/>
                <w:szCs w:val="22"/>
                <w:lang w:val="lv-LV"/>
              </w:rPr>
            </w:pPr>
          </w:p>
          <w:p w14:paraId="4A3FA7FA" w14:textId="77777777" w:rsidR="00BD64C9" w:rsidRPr="00BD64C9" w:rsidRDefault="00BD64C9" w:rsidP="00BD64C9">
            <w:pPr>
              <w:rPr>
                <w:sz w:val="22"/>
                <w:szCs w:val="22"/>
                <w:lang w:val="lv-LV"/>
              </w:rPr>
            </w:pPr>
          </w:p>
          <w:p w14:paraId="071BF8AA" w14:textId="77777777" w:rsidR="00BD64C9" w:rsidRPr="00BD64C9" w:rsidRDefault="00BD64C9" w:rsidP="00BD64C9">
            <w:pPr>
              <w:rPr>
                <w:sz w:val="22"/>
                <w:szCs w:val="22"/>
                <w:lang w:val="lv-LV"/>
              </w:rPr>
            </w:pPr>
          </w:p>
          <w:p w14:paraId="571F593D" w14:textId="77777777" w:rsidR="00BD64C9" w:rsidRPr="00BD64C9" w:rsidRDefault="00BD64C9" w:rsidP="00BD64C9">
            <w:pPr>
              <w:rPr>
                <w:sz w:val="22"/>
                <w:szCs w:val="22"/>
                <w:lang w:val="lv-LV"/>
              </w:rPr>
            </w:pPr>
          </w:p>
          <w:p w14:paraId="68AF5DF0" w14:textId="77777777" w:rsidR="00BD64C9" w:rsidRPr="00BD64C9" w:rsidRDefault="00BD64C9" w:rsidP="00BD64C9">
            <w:pPr>
              <w:rPr>
                <w:sz w:val="22"/>
                <w:szCs w:val="22"/>
                <w:lang w:val="lv-LV"/>
              </w:rPr>
            </w:pPr>
          </w:p>
          <w:p w14:paraId="2AB3A5CB" w14:textId="77777777" w:rsidR="00BD64C9" w:rsidRPr="00BD64C9" w:rsidRDefault="00BD64C9" w:rsidP="00BD64C9">
            <w:pPr>
              <w:rPr>
                <w:rFonts w:eastAsia="Calibri"/>
                <w:sz w:val="22"/>
                <w:szCs w:val="22"/>
                <w:lang w:val="lv-LV"/>
              </w:rPr>
            </w:pPr>
            <w:r w:rsidRPr="00BD64C9">
              <w:rPr>
                <w:sz w:val="22"/>
                <w:szCs w:val="22"/>
                <w:lang w:val="lv-LV"/>
              </w:rPr>
              <w:t>Atbilst</w:t>
            </w:r>
          </w:p>
        </w:tc>
      </w:tr>
      <w:bookmarkEnd w:id="7"/>
      <w:tr w:rsidR="00BD64C9" w:rsidRPr="00BD64C9" w14:paraId="725105E8" w14:textId="77777777" w:rsidTr="00793F21">
        <w:trPr>
          <w:gridAfter w:val="1"/>
          <w:wAfter w:w="52" w:type="dxa"/>
        </w:trPr>
        <w:tc>
          <w:tcPr>
            <w:tcW w:w="959" w:type="dxa"/>
          </w:tcPr>
          <w:p w14:paraId="24F79835" w14:textId="77777777" w:rsidR="00BD64C9" w:rsidRPr="00BD64C9" w:rsidRDefault="00BD64C9" w:rsidP="00BD64C9">
            <w:pPr>
              <w:spacing w:after="160" w:line="259" w:lineRule="auto"/>
              <w:ind w:left="284"/>
              <w:contextualSpacing/>
              <w:jc w:val="both"/>
              <w:rPr>
                <w:rFonts w:eastAsia="Calibri"/>
                <w:color w:val="000000"/>
                <w:sz w:val="22"/>
                <w:szCs w:val="22"/>
                <w:lang w:val="lv-LV" w:eastAsia="lv-LV"/>
              </w:rPr>
            </w:pPr>
            <w:r w:rsidRPr="00BD64C9">
              <w:rPr>
                <w:rFonts w:eastAsia="Calibri"/>
                <w:color w:val="000000"/>
                <w:sz w:val="22"/>
                <w:szCs w:val="22"/>
                <w:lang w:val="lv-LV" w:eastAsia="lv-LV"/>
              </w:rPr>
              <w:t>7.2.2.</w:t>
            </w:r>
          </w:p>
        </w:tc>
        <w:tc>
          <w:tcPr>
            <w:tcW w:w="3827" w:type="dxa"/>
          </w:tcPr>
          <w:p w14:paraId="4996E592" w14:textId="77777777" w:rsidR="00BD64C9" w:rsidRPr="00BD64C9" w:rsidRDefault="00BD64C9" w:rsidP="00BD64C9">
            <w:pPr>
              <w:jc w:val="both"/>
              <w:rPr>
                <w:sz w:val="22"/>
                <w:szCs w:val="22"/>
                <w:shd w:val="clear" w:color="auto" w:fill="FFFFFF"/>
                <w:lang w:val="lv-LV" w:eastAsia="lv-LV"/>
              </w:rPr>
            </w:pPr>
            <w:r w:rsidRPr="00BD64C9">
              <w:rPr>
                <w:sz w:val="22"/>
                <w:szCs w:val="22"/>
                <w:lang w:val="lv-LV" w:eastAsia="lv-LV"/>
              </w:rPr>
              <w:t>Konkursa 1. daļas pretendentam iepriekšējo 3 (trīs) gadu laikā (2020., 2021., 2022. un 2023.</w:t>
            </w:r>
            <w:r w:rsidRPr="00BD64C9">
              <w:rPr>
                <w:rFonts w:eastAsia="Calibri"/>
                <w:sz w:val="22"/>
                <w:szCs w:val="22"/>
                <w:lang w:val="lv-LV"/>
              </w:rPr>
              <w:t> </w:t>
            </w:r>
            <w:r w:rsidRPr="00BD64C9">
              <w:rPr>
                <w:sz w:val="22"/>
                <w:szCs w:val="22"/>
                <w:lang w:val="lv-LV" w:eastAsia="lv-LV"/>
              </w:rPr>
              <w:t>gadā līdz piedāvājuma iesniegšanas brīdim) ir līdzvērtīga pieredze</w:t>
            </w:r>
            <w:r w:rsidRPr="00BD64C9">
              <w:rPr>
                <w:color w:val="000000"/>
                <w:sz w:val="22"/>
                <w:szCs w:val="22"/>
                <w:lang w:val="lv-LV" w:eastAsia="lv-LV"/>
              </w:rPr>
              <w:t xml:space="preserve"> </w:t>
            </w:r>
            <w:r w:rsidRPr="00BD64C9">
              <w:rPr>
                <w:sz w:val="22"/>
                <w:szCs w:val="22"/>
                <w:lang w:val="lv-LV" w:eastAsia="lv-LV"/>
              </w:rPr>
              <w:t xml:space="preserve">afišu stabu, afišu stendu vai vides reklāmas objektu remonta, demontāžas, uzglabāšanas, apkopes un utilizācijas darbu veikšanā, kur vismaz viena līguma ietvaros </w:t>
            </w:r>
            <w:r w:rsidRPr="00BD64C9">
              <w:rPr>
                <w:color w:val="000000"/>
                <w:sz w:val="22"/>
                <w:szCs w:val="22"/>
                <w:lang w:val="lv-LV" w:eastAsia="lv-LV"/>
              </w:rPr>
              <w:t xml:space="preserve">apjoms naudas izteiksmē ir bijis ne mazāks kā 10 000 EUR (desmit tūkstoši </w:t>
            </w:r>
            <w:proofErr w:type="spellStart"/>
            <w:r w:rsidRPr="00BD64C9">
              <w:rPr>
                <w:i/>
                <w:iCs/>
                <w:color w:val="000000"/>
                <w:sz w:val="22"/>
                <w:szCs w:val="22"/>
                <w:lang w:val="lv-LV" w:eastAsia="lv-LV"/>
              </w:rPr>
              <w:t>euro</w:t>
            </w:r>
            <w:proofErr w:type="spellEnd"/>
            <w:r w:rsidRPr="00BD64C9">
              <w:rPr>
                <w:color w:val="000000"/>
                <w:sz w:val="22"/>
                <w:szCs w:val="22"/>
                <w:lang w:val="lv-LV" w:eastAsia="lv-LV"/>
              </w:rPr>
              <w:t>, 0 centi) bez PVN 12 (divpadsmit) mēnešu periodā)</w:t>
            </w:r>
            <w:bookmarkStart w:id="8" w:name="_Hlk48312899"/>
            <w:r w:rsidRPr="00BD64C9">
              <w:rPr>
                <w:sz w:val="22"/>
                <w:szCs w:val="22"/>
                <w:lang w:val="lv-LV" w:eastAsia="lv-LV"/>
              </w:rPr>
              <w:t>.</w:t>
            </w:r>
            <w:bookmarkEnd w:id="8"/>
          </w:p>
          <w:p w14:paraId="3CF1F458" w14:textId="77777777" w:rsidR="00BD64C9" w:rsidRPr="00BD64C9" w:rsidRDefault="00BD64C9" w:rsidP="00BD64C9">
            <w:pPr>
              <w:autoSpaceDE w:val="0"/>
              <w:autoSpaceDN w:val="0"/>
              <w:adjustRightInd w:val="0"/>
              <w:jc w:val="both"/>
              <w:rPr>
                <w:rFonts w:eastAsia="Calibri"/>
                <w:color w:val="000000"/>
                <w:sz w:val="22"/>
                <w:szCs w:val="22"/>
                <w:lang w:val="lv-LV" w:eastAsia="lv-LV"/>
              </w:rPr>
            </w:pPr>
          </w:p>
        </w:tc>
        <w:tc>
          <w:tcPr>
            <w:tcW w:w="1817" w:type="dxa"/>
          </w:tcPr>
          <w:p w14:paraId="2937B9CC" w14:textId="77777777" w:rsidR="00BD64C9" w:rsidRPr="00BD64C9" w:rsidRDefault="00BD64C9" w:rsidP="00BD64C9">
            <w:pPr>
              <w:rPr>
                <w:rFonts w:eastAsia="Calibri"/>
                <w:sz w:val="22"/>
                <w:szCs w:val="22"/>
                <w:lang w:val="lv-LV"/>
              </w:rPr>
            </w:pPr>
            <w:r w:rsidRPr="00BD64C9">
              <w:rPr>
                <w:color w:val="000000"/>
                <w:sz w:val="22"/>
                <w:szCs w:val="22"/>
                <w:lang w:val="lv-LV" w:eastAsia="lv-LV"/>
              </w:rPr>
              <w:t>Atbilst</w:t>
            </w:r>
          </w:p>
        </w:tc>
        <w:tc>
          <w:tcPr>
            <w:tcW w:w="1817" w:type="dxa"/>
            <w:gridSpan w:val="2"/>
          </w:tcPr>
          <w:p w14:paraId="59DF9B2D" w14:textId="77777777" w:rsidR="00BD64C9" w:rsidRPr="00BD64C9" w:rsidRDefault="00BD64C9" w:rsidP="00BD64C9">
            <w:pPr>
              <w:rPr>
                <w:rFonts w:eastAsia="Calibri"/>
                <w:sz w:val="22"/>
                <w:szCs w:val="22"/>
                <w:lang w:val="lv-LV"/>
              </w:rPr>
            </w:pPr>
            <w:r w:rsidRPr="00BD64C9">
              <w:rPr>
                <w:color w:val="000000"/>
                <w:sz w:val="22"/>
                <w:szCs w:val="22"/>
                <w:lang w:val="lv-LV" w:eastAsia="lv-LV"/>
              </w:rPr>
              <w:t>Atbilst</w:t>
            </w:r>
          </w:p>
        </w:tc>
      </w:tr>
      <w:tr w:rsidR="00BD64C9" w:rsidRPr="00BD64C9" w14:paraId="0CBC5B44" w14:textId="77777777" w:rsidTr="00793F21">
        <w:trPr>
          <w:trHeight w:val="1266"/>
        </w:trPr>
        <w:tc>
          <w:tcPr>
            <w:tcW w:w="959" w:type="dxa"/>
          </w:tcPr>
          <w:p w14:paraId="295C7916" w14:textId="77777777" w:rsidR="00BD64C9" w:rsidRPr="00BD64C9" w:rsidRDefault="00BD64C9" w:rsidP="00BD64C9">
            <w:pPr>
              <w:spacing w:after="160" w:line="259" w:lineRule="auto"/>
              <w:ind w:left="284"/>
              <w:contextualSpacing/>
              <w:jc w:val="both"/>
              <w:rPr>
                <w:rFonts w:eastAsia="Calibri"/>
                <w:color w:val="000000"/>
                <w:sz w:val="22"/>
                <w:szCs w:val="22"/>
                <w:lang w:val="lv-LV" w:eastAsia="lv-LV"/>
              </w:rPr>
            </w:pPr>
            <w:r w:rsidRPr="00BD64C9">
              <w:rPr>
                <w:rFonts w:eastAsia="Calibri"/>
                <w:color w:val="000000"/>
                <w:sz w:val="22"/>
                <w:szCs w:val="22"/>
                <w:lang w:val="lv-LV" w:eastAsia="lv-LV"/>
              </w:rPr>
              <w:t>7.2.3..</w:t>
            </w:r>
          </w:p>
        </w:tc>
        <w:tc>
          <w:tcPr>
            <w:tcW w:w="3827" w:type="dxa"/>
            <w:tcBorders>
              <w:top w:val="single" w:sz="4" w:space="0" w:color="auto"/>
              <w:left w:val="single" w:sz="4" w:space="0" w:color="auto"/>
              <w:bottom w:val="single" w:sz="4" w:space="0" w:color="auto"/>
              <w:right w:val="single" w:sz="4" w:space="0" w:color="auto"/>
            </w:tcBorders>
          </w:tcPr>
          <w:p w14:paraId="5B9E18BB" w14:textId="77777777" w:rsidR="00BD64C9" w:rsidRPr="00BD64C9" w:rsidRDefault="00BD64C9" w:rsidP="00BD64C9">
            <w:pPr>
              <w:numPr>
                <w:ilvl w:val="0"/>
                <w:numId w:val="24"/>
              </w:numPr>
              <w:ind w:left="79"/>
              <w:jc w:val="both"/>
              <w:rPr>
                <w:iCs/>
                <w:sz w:val="22"/>
                <w:szCs w:val="22"/>
                <w:shd w:val="clear" w:color="auto" w:fill="FFFFFF"/>
                <w:lang w:val="lv-LV" w:eastAsia="lv-LV"/>
              </w:rPr>
            </w:pPr>
            <w:r w:rsidRPr="00BD64C9">
              <w:rPr>
                <w:sz w:val="22"/>
                <w:szCs w:val="22"/>
                <w:lang w:val="lv-LV" w:eastAsia="lv-LV"/>
              </w:rPr>
              <w:t>Konkursa 2. daļas p</w:t>
            </w:r>
            <w:r w:rsidRPr="00BD64C9">
              <w:rPr>
                <w:iCs/>
                <w:color w:val="000000"/>
                <w:sz w:val="22"/>
                <w:szCs w:val="22"/>
                <w:shd w:val="clear" w:color="auto" w:fill="FFFFFF"/>
                <w:lang w:val="lv-LV" w:eastAsia="lv-LV"/>
              </w:rPr>
              <w:t xml:space="preserve">retendentam iepriekšējo 3 (trīs) gadu laikā (2020., 2021., 2022. un 2023. gadā līdz piedāvājuma iesniegšanas brīdim) ir līdzvērtīga pieredze afišu, vides reklāmu vai citu informatīvo materiālu izvietošanā (līmēšanā) uz afišu stabiem, stendiem vai citās plaknēs, kur vismaz viena līguma ietvaros apjoms naudas izteiksmē ir bijis ne mazāks kā 10 000 EUR (desmit tūkstoši </w:t>
            </w:r>
            <w:proofErr w:type="spellStart"/>
            <w:r w:rsidRPr="00BD64C9">
              <w:rPr>
                <w:i/>
                <w:color w:val="000000"/>
                <w:sz w:val="22"/>
                <w:szCs w:val="22"/>
                <w:shd w:val="clear" w:color="auto" w:fill="FFFFFF"/>
                <w:lang w:val="lv-LV" w:eastAsia="lv-LV"/>
              </w:rPr>
              <w:t>euro</w:t>
            </w:r>
            <w:proofErr w:type="spellEnd"/>
            <w:r w:rsidRPr="00BD64C9">
              <w:rPr>
                <w:iCs/>
                <w:color w:val="000000"/>
                <w:sz w:val="22"/>
                <w:szCs w:val="22"/>
                <w:shd w:val="clear" w:color="auto" w:fill="FFFFFF"/>
                <w:lang w:val="lv-LV" w:eastAsia="lv-LV"/>
              </w:rPr>
              <w:t>, 0 centi) bez PVN 12 (divpadsmit) mēnešu periodā).</w:t>
            </w:r>
          </w:p>
          <w:p w14:paraId="5B27B2AC" w14:textId="77777777" w:rsidR="00BD64C9" w:rsidRPr="00BD64C9" w:rsidRDefault="00BD64C9" w:rsidP="00BD64C9">
            <w:pPr>
              <w:autoSpaceDE w:val="0"/>
              <w:autoSpaceDN w:val="0"/>
              <w:adjustRightInd w:val="0"/>
              <w:jc w:val="both"/>
              <w:rPr>
                <w:rFonts w:eastAsia="Calibri"/>
                <w:color w:val="000000"/>
                <w:sz w:val="22"/>
                <w:szCs w:val="22"/>
                <w:lang w:val="lv-LV" w:eastAsia="lv-LV"/>
              </w:rPr>
            </w:pPr>
          </w:p>
        </w:tc>
        <w:tc>
          <w:tcPr>
            <w:tcW w:w="1843" w:type="dxa"/>
            <w:gridSpan w:val="2"/>
          </w:tcPr>
          <w:p w14:paraId="1CFE4A2D" w14:textId="77777777" w:rsidR="00BD64C9" w:rsidRPr="00BD64C9" w:rsidRDefault="00BD64C9" w:rsidP="00BD64C9">
            <w:pPr>
              <w:rPr>
                <w:rFonts w:eastAsia="Calibri"/>
                <w:sz w:val="22"/>
                <w:szCs w:val="22"/>
                <w:lang w:val="lv-LV"/>
              </w:rPr>
            </w:pPr>
            <w:r w:rsidRPr="00BD64C9">
              <w:rPr>
                <w:color w:val="000000"/>
                <w:sz w:val="22"/>
                <w:szCs w:val="22"/>
                <w:lang w:val="lv-LV" w:eastAsia="lv-LV"/>
              </w:rPr>
              <w:t>Atbilst</w:t>
            </w:r>
          </w:p>
        </w:tc>
        <w:tc>
          <w:tcPr>
            <w:tcW w:w="1843" w:type="dxa"/>
            <w:gridSpan w:val="2"/>
          </w:tcPr>
          <w:p w14:paraId="62706415" w14:textId="77777777" w:rsidR="00BD64C9" w:rsidRPr="00BD64C9" w:rsidRDefault="00BD64C9" w:rsidP="00BD64C9">
            <w:pPr>
              <w:rPr>
                <w:rFonts w:eastAsia="Calibri"/>
                <w:sz w:val="22"/>
                <w:szCs w:val="22"/>
                <w:lang w:val="lv-LV"/>
              </w:rPr>
            </w:pPr>
            <w:r w:rsidRPr="00BD64C9">
              <w:rPr>
                <w:color w:val="000000"/>
                <w:sz w:val="22"/>
                <w:szCs w:val="22"/>
                <w:lang w:val="lv-LV" w:eastAsia="lv-LV"/>
              </w:rPr>
              <w:t>Nav attiecināms</w:t>
            </w:r>
          </w:p>
        </w:tc>
      </w:tr>
      <w:tr w:rsidR="00BD64C9" w:rsidRPr="00BD64C9" w14:paraId="4CAA2E25" w14:textId="77777777" w:rsidTr="00793F21">
        <w:trPr>
          <w:trHeight w:val="1266"/>
        </w:trPr>
        <w:tc>
          <w:tcPr>
            <w:tcW w:w="959" w:type="dxa"/>
          </w:tcPr>
          <w:p w14:paraId="3105E6D1" w14:textId="77777777" w:rsidR="00BD64C9" w:rsidRPr="00BD64C9" w:rsidRDefault="00BD64C9" w:rsidP="00BD64C9">
            <w:pPr>
              <w:spacing w:after="160" w:line="259" w:lineRule="auto"/>
              <w:ind w:left="284"/>
              <w:contextualSpacing/>
              <w:jc w:val="both"/>
              <w:rPr>
                <w:rFonts w:eastAsia="Calibri"/>
                <w:color w:val="000000"/>
                <w:sz w:val="22"/>
                <w:szCs w:val="22"/>
                <w:lang w:val="lv-LV" w:eastAsia="lv-LV"/>
              </w:rPr>
            </w:pPr>
            <w:r w:rsidRPr="00BD64C9">
              <w:rPr>
                <w:rFonts w:eastAsia="Calibri"/>
                <w:color w:val="000000"/>
                <w:sz w:val="22"/>
                <w:szCs w:val="22"/>
                <w:lang w:val="lv-LV" w:eastAsia="lv-LV"/>
              </w:rPr>
              <w:lastRenderedPageBreak/>
              <w:t>7.2.4.</w:t>
            </w:r>
          </w:p>
        </w:tc>
        <w:tc>
          <w:tcPr>
            <w:tcW w:w="3827" w:type="dxa"/>
          </w:tcPr>
          <w:p w14:paraId="4A74B2B9" w14:textId="77777777" w:rsidR="00BD64C9" w:rsidRPr="00BD64C9" w:rsidRDefault="00BD64C9" w:rsidP="00BD64C9">
            <w:pPr>
              <w:tabs>
                <w:tab w:val="left" w:pos="541"/>
              </w:tabs>
              <w:autoSpaceDE w:val="0"/>
              <w:autoSpaceDN w:val="0"/>
              <w:adjustRightInd w:val="0"/>
              <w:ind w:left="34"/>
              <w:jc w:val="both"/>
              <w:rPr>
                <w:color w:val="000000"/>
                <w:sz w:val="22"/>
                <w:szCs w:val="22"/>
                <w:lang w:val="lv-LV" w:eastAsia="lv-LV"/>
              </w:rPr>
            </w:pPr>
            <w:r w:rsidRPr="00BD64C9">
              <w:rPr>
                <w:color w:val="000000"/>
                <w:sz w:val="22"/>
                <w:szCs w:val="22"/>
                <w:lang w:val="lv-LV" w:eastAsia="lv-LV"/>
              </w:rPr>
              <w:t>Pretendents var balstīties uz citu personu saimnieciskajām un finansiālajām iespējām, ja tas ir nepieciešams Līguma izpildei, neatkarīgi no savstarpējo attiecību tiesiskā rakstura.</w:t>
            </w:r>
          </w:p>
          <w:p w14:paraId="79F93207" w14:textId="77777777" w:rsidR="00BD64C9" w:rsidRPr="00BD64C9" w:rsidRDefault="00BD64C9" w:rsidP="00BD64C9">
            <w:pPr>
              <w:tabs>
                <w:tab w:val="left" w:pos="541"/>
              </w:tabs>
              <w:autoSpaceDE w:val="0"/>
              <w:autoSpaceDN w:val="0"/>
              <w:adjustRightInd w:val="0"/>
              <w:ind w:left="34"/>
              <w:jc w:val="both"/>
              <w:rPr>
                <w:color w:val="000000"/>
                <w:sz w:val="22"/>
                <w:szCs w:val="22"/>
                <w:lang w:val="lv-LV" w:eastAsia="lv-LV"/>
              </w:rPr>
            </w:pPr>
          </w:p>
          <w:p w14:paraId="68013A0A" w14:textId="77777777" w:rsidR="00BD64C9" w:rsidRPr="00BD64C9" w:rsidRDefault="00BD64C9" w:rsidP="00BD64C9">
            <w:pPr>
              <w:tabs>
                <w:tab w:val="left" w:pos="541"/>
              </w:tabs>
              <w:autoSpaceDE w:val="0"/>
              <w:autoSpaceDN w:val="0"/>
              <w:adjustRightInd w:val="0"/>
              <w:ind w:left="34"/>
              <w:jc w:val="both"/>
              <w:rPr>
                <w:color w:val="000000"/>
                <w:sz w:val="22"/>
                <w:szCs w:val="22"/>
                <w:lang w:val="lv-LV" w:eastAsia="lv-LV"/>
              </w:rPr>
            </w:pPr>
            <w:r w:rsidRPr="00BD64C9">
              <w:rPr>
                <w:color w:val="000000"/>
                <w:sz w:val="22"/>
                <w:szCs w:val="22"/>
                <w:lang w:val="lv-LV" w:eastAsia="lv-LV"/>
              </w:rPr>
              <w:t>Ja piedāvājumu iesniedz fizisko un/vai juridisko personu apvienība jebkurā to kombinācijā, piedāvājumā norāda personu, kura pārstāv personu apvienību Konkursā, kā arī katras personas atbildības apjomu.</w:t>
            </w:r>
          </w:p>
          <w:p w14:paraId="121C8972" w14:textId="77777777" w:rsidR="00BD64C9" w:rsidRPr="00BD64C9" w:rsidRDefault="00BD64C9" w:rsidP="00BD64C9">
            <w:pPr>
              <w:jc w:val="both"/>
              <w:rPr>
                <w:rFonts w:eastAsia="Calibri"/>
                <w:sz w:val="22"/>
                <w:szCs w:val="22"/>
                <w:lang w:val="lv-LV"/>
              </w:rPr>
            </w:pPr>
          </w:p>
        </w:tc>
        <w:tc>
          <w:tcPr>
            <w:tcW w:w="1843" w:type="dxa"/>
            <w:gridSpan w:val="2"/>
          </w:tcPr>
          <w:p w14:paraId="6BD19EE5" w14:textId="77777777" w:rsidR="00BD64C9" w:rsidRPr="00BD64C9" w:rsidRDefault="00BD64C9" w:rsidP="00BD64C9">
            <w:pPr>
              <w:rPr>
                <w:rFonts w:eastAsia="Calibri"/>
                <w:sz w:val="22"/>
                <w:szCs w:val="22"/>
                <w:lang w:val="lv-LV"/>
              </w:rPr>
            </w:pPr>
            <w:r w:rsidRPr="00BD64C9">
              <w:rPr>
                <w:color w:val="000000"/>
                <w:sz w:val="22"/>
                <w:szCs w:val="22"/>
                <w:lang w:val="lv-LV" w:eastAsia="lv-LV"/>
              </w:rPr>
              <w:t>Nav attiecināms</w:t>
            </w:r>
          </w:p>
        </w:tc>
        <w:tc>
          <w:tcPr>
            <w:tcW w:w="1843" w:type="dxa"/>
            <w:gridSpan w:val="2"/>
          </w:tcPr>
          <w:p w14:paraId="63C9B824" w14:textId="77777777" w:rsidR="00BD64C9" w:rsidRPr="00BD64C9" w:rsidRDefault="00BD64C9" w:rsidP="00BD64C9">
            <w:pPr>
              <w:rPr>
                <w:rFonts w:eastAsia="Calibri"/>
                <w:sz w:val="22"/>
                <w:szCs w:val="22"/>
                <w:lang w:val="lv-LV"/>
              </w:rPr>
            </w:pPr>
            <w:r w:rsidRPr="00BD64C9">
              <w:rPr>
                <w:color w:val="000000"/>
                <w:sz w:val="22"/>
                <w:szCs w:val="22"/>
                <w:lang w:val="lv-LV" w:eastAsia="lv-LV"/>
              </w:rPr>
              <w:t>Nav attiecināms</w:t>
            </w:r>
          </w:p>
        </w:tc>
      </w:tr>
      <w:tr w:rsidR="00BD64C9" w:rsidRPr="00BD64C9" w14:paraId="1245E514" w14:textId="77777777" w:rsidTr="00793F21">
        <w:trPr>
          <w:trHeight w:val="1266"/>
        </w:trPr>
        <w:tc>
          <w:tcPr>
            <w:tcW w:w="959" w:type="dxa"/>
          </w:tcPr>
          <w:p w14:paraId="37B91EF4" w14:textId="77777777" w:rsidR="00BD64C9" w:rsidRPr="00BD64C9" w:rsidRDefault="00BD64C9" w:rsidP="00BD64C9">
            <w:pPr>
              <w:spacing w:after="160" w:line="259" w:lineRule="auto"/>
              <w:ind w:left="284"/>
              <w:contextualSpacing/>
              <w:jc w:val="both"/>
              <w:rPr>
                <w:rFonts w:eastAsia="Calibri"/>
                <w:color w:val="000000"/>
                <w:sz w:val="22"/>
                <w:szCs w:val="22"/>
                <w:lang w:val="lv-LV" w:eastAsia="lv-LV"/>
              </w:rPr>
            </w:pPr>
            <w:r w:rsidRPr="00BD64C9">
              <w:rPr>
                <w:rFonts w:eastAsia="Calibri"/>
                <w:color w:val="000000"/>
                <w:sz w:val="22"/>
                <w:szCs w:val="22"/>
                <w:lang w:val="lv-LV" w:eastAsia="lv-LV"/>
              </w:rPr>
              <w:t>7.2.5.</w:t>
            </w:r>
          </w:p>
        </w:tc>
        <w:tc>
          <w:tcPr>
            <w:tcW w:w="3827" w:type="dxa"/>
          </w:tcPr>
          <w:p w14:paraId="53E5447D" w14:textId="77777777" w:rsidR="00BD64C9" w:rsidRPr="00BD64C9" w:rsidRDefault="00BD64C9" w:rsidP="00BD64C9">
            <w:pPr>
              <w:rPr>
                <w:rFonts w:eastAsia="Calibri"/>
                <w:sz w:val="22"/>
                <w:szCs w:val="22"/>
                <w:lang w:val="lv-LV"/>
              </w:rPr>
            </w:pPr>
            <w:r w:rsidRPr="00BD64C9">
              <w:rPr>
                <w:rFonts w:eastAsia="Calibri"/>
                <w:sz w:val="22"/>
                <w:szCs w:val="22"/>
                <w:lang w:val="lv-LV"/>
              </w:rPr>
              <w:t>Ja pretendents Līguma izpildē plāno iesaistīt apakšuzņēmēju, pretendents Nolikuma 2.pielikumā “Pieteikums” norāda tās Konkursa Līguma daļas, kuras nodos izpildei apakšuzņēmējiem, kā arī visus paredzamos apakšuzņēmējus, t. sk. tos, kuru sniedzamo pakalpojumu vērtība ir 10 000 EUR (desmit tūkstoši) un vairāk no kopējās iepirkuma Līguma vērtības, un katram šādam apakšuzņēmējam izpildei nododamo iepirkuma Līguma daļu.</w:t>
            </w:r>
          </w:p>
          <w:p w14:paraId="1D81650D" w14:textId="77777777" w:rsidR="00BD64C9" w:rsidRPr="00BD64C9" w:rsidRDefault="00BD64C9" w:rsidP="00BD64C9">
            <w:pPr>
              <w:jc w:val="both"/>
              <w:rPr>
                <w:rFonts w:eastAsia="Calibri"/>
                <w:sz w:val="22"/>
                <w:szCs w:val="22"/>
                <w:lang w:val="lv-LV"/>
              </w:rPr>
            </w:pPr>
          </w:p>
        </w:tc>
        <w:tc>
          <w:tcPr>
            <w:tcW w:w="1843" w:type="dxa"/>
            <w:gridSpan w:val="2"/>
          </w:tcPr>
          <w:p w14:paraId="080E5DF2" w14:textId="77777777" w:rsidR="00BD64C9" w:rsidRPr="00BD64C9" w:rsidRDefault="00BD64C9" w:rsidP="00BD64C9">
            <w:pPr>
              <w:rPr>
                <w:rFonts w:eastAsia="Calibri"/>
                <w:sz w:val="22"/>
                <w:szCs w:val="22"/>
                <w:lang w:val="lv-LV"/>
              </w:rPr>
            </w:pPr>
            <w:r w:rsidRPr="00BD64C9">
              <w:rPr>
                <w:color w:val="000000"/>
                <w:sz w:val="22"/>
                <w:szCs w:val="22"/>
                <w:lang w:val="lv-LV" w:eastAsia="lv-LV"/>
              </w:rPr>
              <w:t>Nav attiecināms</w:t>
            </w:r>
          </w:p>
        </w:tc>
        <w:tc>
          <w:tcPr>
            <w:tcW w:w="1843" w:type="dxa"/>
            <w:gridSpan w:val="2"/>
          </w:tcPr>
          <w:p w14:paraId="2A36C590" w14:textId="77777777" w:rsidR="00BD64C9" w:rsidRPr="00BD64C9" w:rsidRDefault="00BD64C9" w:rsidP="00BD64C9">
            <w:pPr>
              <w:rPr>
                <w:rFonts w:eastAsia="Calibri"/>
                <w:sz w:val="22"/>
                <w:szCs w:val="22"/>
                <w:lang w:val="lv-LV"/>
              </w:rPr>
            </w:pPr>
            <w:r w:rsidRPr="00BD64C9">
              <w:rPr>
                <w:color w:val="000000"/>
                <w:sz w:val="22"/>
                <w:szCs w:val="22"/>
                <w:lang w:val="lv-LV" w:eastAsia="lv-LV"/>
              </w:rPr>
              <w:t>Nav attiecināms</w:t>
            </w:r>
          </w:p>
        </w:tc>
      </w:tr>
    </w:tbl>
    <w:p w14:paraId="3D0DA059" w14:textId="77777777" w:rsidR="00D8633A" w:rsidRPr="0014052F" w:rsidRDefault="00D8633A" w:rsidP="00D8633A">
      <w:pPr>
        <w:spacing w:before="120" w:after="120"/>
        <w:rPr>
          <w:b/>
          <w:bCs/>
          <w:lang w:val="lv-LV"/>
        </w:rPr>
        <w:sectPr w:rsidR="00D8633A" w:rsidRPr="0014052F" w:rsidSect="004F22EB">
          <w:footerReference w:type="even" r:id="rId8"/>
          <w:footerReference w:type="default" r:id="rId9"/>
          <w:pgSz w:w="12240" w:h="15840"/>
          <w:pgMar w:top="1134" w:right="1134" w:bottom="1134" w:left="1701" w:header="709" w:footer="709" w:gutter="0"/>
          <w:cols w:space="708"/>
          <w:docGrid w:linePitch="360"/>
        </w:sectPr>
      </w:pPr>
    </w:p>
    <w:p w14:paraId="3C05FF30" w14:textId="77777777" w:rsidR="00D8633A" w:rsidRPr="0014052F" w:rsidRDefault="00D8633A" w:rsidP="00D8633A">
      <w:pPr>
        <w:pStyle w:val="xmsonormal"/>
        <w:shd w:val="clear" w:color="auto" w:fill="FFFFFF"/>
        <w:spacing w:before="0" w:beforeAutospacing="0" w:after="0" w:afterAutospacing="0"/>
        <w:rPr>
          <w:b/>
          <w:lang w:eastAsia="ar-SA"/>
        </w:rPr>
      </w:pPr>
    </w:p>
    <w:p w14:paraId="4D1BA74F" w14:textId="77777777" w:rsidR="00D8633A" w:rsidRPr="0014052F" w:rsidRDefault="00D8633A" w:rsidP="00D8633A">
      <w:pPr>
        <w:pStyle w:val="xmsonormal"/>
        <w:shd w:val="clear" w:color="auto" w:fill="FFFFFF"/>
        <w:spacing w:before="0" w:beforeAutospacing="0" w:after="0" w:afterAutospacing="0"/>
      </w:pPr>
      <w:r w:rsidRPr="0014052F">
        <w:rPr>
          <w:b/>
          <w:lang w:eastAsia="ar-SA"/>
        </w:rPr>
        <w:t>Pretendentu un piedāvājumu atbilstības pārbaude:</w:t>
      </w:r>
    </w:p>
    <w:p w14:paraId="38EE577E" w14:textId="77777777" w:rsidR="00D8633A" w:rsidRPr="0014052F" w:rsidRDefault="00D8633A" w:rsidP="00D8633A">
      <w:pPr>
        <w:pStyle w:val="xmsonormal"/>
        <w:shd w:val="clear" w:color="auto" w:fill="FFFFFF"/>
        <w:spacing w:before="0" w:beforeAutospacing="0" w:after="0" w:afterAutospacing="0"/>
      </w:pPr>
    </w:p>
    <w:p w14:paraId="40F19521" w14:textId="153EADFE" w:rsidR="00D8633A" w:rsidRPr="0014052F" w:rsidRDefault="00BD64C9" w:rsidP="00D8633A">
      <w:pPr>
        <w:pStyle w:val="xmsonormal"/>
        <w:shd w:val="clear" w:color="auto" w:fill="FFFFFF"/>
        <w:spacing w:before="0" w:beforeAutospacing="0" w:after="0" w:afterAutospacing="0"/>
        <w:jc w:val="both"/>
        <w:rPr>
          <w:lang w:eastAsia="en-US"/>
        </w:rPr>
      </w:pPr>
      <w:r w:rsidRPr="00BD64C9">
        <w:t>Pārbaudes rezultātā Komisija secin</w:t>
      </w:r>
      <w:r>
        <w:t>āja</w:t>
      </w:r>
      <w:r w:rsidRPr="00BD64C9">
        <w:t>, ka abi pretendenti atbilst Nolikuma 7.punktā noteiktajām atlases (kvalifikācijas) prasībām.</w:t>
      </w:r>
      <w:r>
        <w:t xml:space="preserve"> </w:t>
      </w:r>
      <w:r w:rsidR="00D8633A" w:rsidRPr="0014052F">
        <w:rPr>
          <w:lang w:eastAsia="en-US"/>
        </w:rPr>
        <w:t>Pretendentu finanšu piedāvājumu pārbaudes noslēgumā Komisija secin</w:t>
      </w:r>
      <w:r w:rsidR="001F2A0A" w:rsidRPr="0014052F">
        <w:rPr>
          <w:lang w:eastAsia="en-US"/>
        </w:rPr>
        <w:t>āja</w:t>
      </w:r>
      <w:r w:rsidR="00D8633A" w:rsidRPr="0014052F">
        <w:rPr>
          <w:lang w:eastAsia="en-US"/>
        </w:rPr>
        <w:t>, ka piedāvājumi nav nepamatoti lēti</w:t>
      </w:r>
      <w:r w:rsidR="00286BF5">
        <w:rPr>
          <w:lang w:eastAsia="en-US"/>
        </w:rPr>
        <w:t>, tajos nav aritmētisko kļūdu</w:t>
      </w:r>
      <w:r w:rsidR="00D8633A" w:rsidRPr="0014052F">
        <w:rPr>
          <w:lang w:eastAsia="en-US"/>
        </w:rPr>
        <w:t>.</w:t>
      </w:r>
    </w:p>
    <w:p w14:paraId="0EF2E1E4" w14:textId="77777777" w:rsidR="00D8633A" w:rsidRPr="0014052F" w:rsidRDefault="00D8633A" w:rsidP="00D8633A">
      <w:pPr>
        <w:pStyle w:val="xmsonormal"/>
        <w:shd w:val="clear" w:color="auto" w:fill="FFFFFF"/>
        <w:spacing w:before="0" w:beforeAutospacing="0" w:after="0" w:afterAutospacing="0"/>
        <w:jc w:val="both"/>
        <w:rPr>
          <w:lang w:eastAsia="en-US"/>
        </w:rPr>
      </w:pPr>
    </w:p>
    <w:p w14:paraId="41288C94" w14:textId="77777777" w:rsidR="00D8633A" w:rsidRPr="0014052F" w:rsidRDefault="00D8633A" w:rsidP="00D8633A">
      <w:pPr>
        <w:pStyle w:val="xmsonormal"/>
        <w:shd w:val="clear" w:color="auto" w:fill="FFFFFF"/>
        <w:spacing w:before="0" w:beforeAutospacing="0" w:after="0" w:afterAutospacing="0"/>
        <w:jc w:val="both"/>
        <w:rPr>
          <w:b/>
          <w:bCs/>
        </w:rPr>
      </w:pPr>
    </w:p>
    <w:p w14:paraId="67949112" w14:textId="6E784904" w:rsidR="00BD64C9" w:rsidRPr="00BD64C9" w:rsidRDefault="00BD64C9" w:rsidP="00BD64C9">
      <w:pPr>
        <w:jc w:val="both"/>
        <w:rPr>
          <w:lang w:val="lv-LV"/>
        </w:rPr>
      </w:pPr>
      <w:r w:rsidRPr="00BD64C9">
        <w:rPr>
          <w:b/>
          <w:lang w:val="lv-LV"/>
        </w:rPr>
        <w:t>Izslēgšanas nosacījumu pārbaude</w:t>
      </w:r>
      <w:r>
        <w:rPr>
          <w:b/>
          <w:lang w:val="lv-LV"/>
        </w:rPr>
        <w:t>:</w:t>
      </w:r>
      <w:r w:rsidRPr="00BD64C9">
        <w:rPr>
          <w:b/>
          <w:lang w:val="lv-LV"/>
        </w:rPr>
        <w:t xml:space="preserve"> </w:t>
      </w:r>
    </w:p>
    <w:p w14:paraId="498E4751" w14:textId="77777777" w:rsidR="00BD64C9" w:rsidRPr="00BD64C9" w:rsidRDefault="00BD64C9" w:rsidP="00BD64C9">
      <w:pPr>
        <w:ind w:firstLine="360"/>
        <w:jc w:val="both"/>
        <w:rPr>
          <w:rFonts w:eastAsia="TimesNewRoman,Bold"/>
          <w:color w:val="000000"/>
          <w:lang w:val="lv-LV" w:eastAsia="lv-LV"/>
        </w:rPr>
      </w:pPr>
      <w:r w:rsidRPr="00BD64C9">
        <w:rPr>
          <w:bCs/>
          <w:iCs/>
          <w:lang w:val="lv-LV"/>
        </w:rPr>
        <w:t xml:space="preserve">Veicot pretendentu izslēgšanas noteikumu pārbaudi uz piedāvājuma iesniegšanas un uz lēmuma pieņemšanas brīdi, Komisija konstatēja, ka attiecībā uz pretendentiem, kuram būtu piešķiramas līguma slēgšanas tiesības- </w:t>
      </w:r>
      <w:r w:rsidRPr="00BD64C9">
        <w:rPr>
          <w:lang w:val="lv-LV"/>
        </w:rPr>
        <w:t>SIA ”Asfalt.lv” (1.daļa) un SIA UNO MOSSA (2.daļa)</w:t>
      </w:r>
      <w:r w:rsidRPr="00BD64C9">
        <w:rPr>
          <w:rFonts w:eastAsia="TimesNewRoman,Bold"/>
          <w:color w:val="000000"/>
          <w:lang w:val="lv-LV" w:eastAsia="lv-LV"/>
        </w:rPr>
        <w:t>:</w:t>
      </w:r>
    </w:p>
    <w:p w14:paraId="7252B7DA" w14:textId="7262A489" w:rsidR="00BD64C9" w:rsidRPr="00BD64C9" w:rsidRDefault="00BD64C9" w:rsidP="00BD64C9">
      <w:pPr>
        <w:ind w:firstLine="360"/>
        <w:jc w:val="both"/>
        <w:rPr>
          <w:bCs/>
          <w:iCs/>
          <w:lang w:val="lv-LV"/>
        </w:rPr>
      </w:pPr>
      <w:r w:rsidRPr="00BD64C9">
        <w:rPr>
          <w:bCs/>
          <w:iCs/>
          <w:lang w:val="lv-LV"/>
        </w:rPr>
        <w:t>4.1. saskaņā ar Elektronisko iepirkumu sistēmā 06.03.2023. un 07.03.2023. esošo informāciju nepastāv izslēgšanas gadījumu, kas noteikti Publisko iepirkumu likuma 42. panta kārtībā, ņemot vērā nolikuma 9.punktā noteiktos izslēgšanas iemeslus un personas</w:t>
      </w:r>
      <w:r w:rsidRPr="00BD64C9">
        <w:rPr>
          <w:lang w:val="lv-LV"/>
        </w:rPr>
        <w:t xml:space="preserve"> </w:t>
      </w:r>
      <w:r>
        <w:rPr>
          <w:bCs/>
          <w:iCs/>
          <w:lang w:val="lv-LV"/>
        </w:rPr>
        <w:t>.</w:t>
      </w:r>
    </w:p>
    <w:p w14:paraId="6A6426B2" w14:textId="5FE93098" w:rsidR="00BD64C9" w:rsidRPr="00BD64C9" w:rsidRDefault="00BD64C9" w:rsidP="00BD64C9">
      <w:pPr>
        <w:ind w:firstLine="360"/>
        <w:jc w:val="both"/>
        <w:rPr>
          <w:b/>
          <w:u w:val="single"/>
          <w:lang w:val="lv-LV"/>
        </w:rPr>
      </w:pPr>
      <w:r w:rsidRPr="00BD64C9">
        <w:rPr>
          <w:bCs/>
          <w:iCs/>
          <w:lang w:val="lv-LV"/>
        </w:rPr>
        <w:t xml:space="preserve">4.2. nav noteiktas starptautiskās vai nacionālās sankcijas vai būtiskas finanšu un kapitāla tirgus intereses ietekmējošas Eiropas Savienības vai Ziemeļatlantijas līguma organizācijas dalībvalsts noteiktās sankcijas, kuras ietekmē līguma izpildi  </w:t>
      </w:r>
    </w:p>
    <w:p w14:paraId="1F2D6849" w14:textId="0C58C4FA" w:rsidR="00BD64C9" w:rsidRPr="00BD64C9" w:rsidRDefault="00BD64C9" w:rsidP="00BD64C9">
      <w:pPr>
        <w:ind w:firstLine="720"/>
        <w:jc w:val="both"/>
        <w:rPr>
          <w:rFonts w:eastAsia="TimesNewRoman,Bold"/>
          <w:color w:val="000000"/>
          <w:lang w:val="lv-LV" w:eastAsia="lv-LV"/>
        </w:rPr>
      </w:pPr>
      <w:r w:rsidRPr="00BD64C9">
        <w:rPr>
          <w:bCs/>
          <w:lang w:val="lv-LV"/>
        </w:rPr>
        <w:t>Komisija izvērtē</w:t>
      </w:r>
      <w:r>
        <w:rPr>
          <w:bCs/>
          <w:lang w:val="lv-LV"/>
        </w:rPr>
        <w:t>ja</w:t>
      </w:r>
      <w:r w:rsidRPr="00BD64C9">
        <w:rPr>
          <w:bCs/>
          <w:lang w:val="lv-LV"/>
        </w:rPr>
        <w:t xml:space="preserve"> iegūto informāciju un konstatē, ka nav šķēršļu līguma slēgšanas tiesību piešķiršanai ar</w:t>
      </w:r>
      <w:r w:rsidRPr="00BD64C9">
        <w:rPr>
          <w:lang w:val="lv-LV"/>
        </w:rPr>
        <w:t xml:space="preserve"> SIA ”Asfalt.lv” (1.daļa) un SIA UNO MOSSA (2.daļa), jo abi pretendenti ir piedāvājuši saimnieciski visizdevīgāko cenu pieteiktajā konkursa daļā, saskaņā ar nolikumā noteikto. </w:t>
      </w:r>
    </w:p>
    <w:p w14:paraId="751A5FA6" w14:textId="77777777" w:rsidR="00BD64C9" w:rsidRPr="00BD64C9" w:rsidRDefault="00BD64C9" w:rsidP="00BD64C9">
      <w:pPr>
        <w:tabs>
          <w:tab w:val="left" w:pos="993"/>
        </w:tabs>
        <w:ind w:firstLine="851"/>
        <w:contextualSpacing/>
        <w:jc w:val="both"/>
        <w:rPr>
          <w:lang w:val="lv-LV"/>
        </w:rPr>
      </w:pPr>
    </w:p>
    <w:p w14:paraId="527B4C9D" w14:textId="5F37051D" w:rsidR="00D8633A" w:rsidRPr="0014052F" w:rsidRDefault="00D8633A" w:rsidP="00233F11">
      <w:pPr>
        <w:jc w:val="both"/>
        <w:rPr>
          <w:szCs w:val="26"/>
          <w:lang w:val="lv-LV"/>
        </w:rPr>
      </w:pPr>
    </w:p>
    <w:tbl>
      <w:tblPr>
        <w:tblStyle w:val="Reatabula"/>
        <w:tblW w:w="9712" w:type="dxa"/>
        <w:tblLayout w:type="fixed"/>
        <w:tblLook w:val="04A0" w:firstRow="1" w:lastRow="0" w:firstColumn="1" w:lastColumn="0" w:noHBand="0" w:noVBand="1"/>
      </w:tblPr>
      <w:tblGrid>
        <w:gridCol w:w="3510"/>
        <w:gridCol w:w="6202"/>
      </w:tblGrid>
      <w:tr w:rsidR="00D8633A" w:rsidRPr="007F719D" w14:paraId="6B7F63E4" w14:textId="77777777" w:rsidTr="00D8633A">
        <w:tc>
          <w:tcPr>
            <w:tcW w:w="3510" w:type="dxa"/>
          </w:tcPr>
          <w:p w14:paraId="392248C2" w14:textId="77777777" w:rsidR="00D8633A" w:rsidRPr="0014052F" w:rsidRDefault="00D8633A" w:rsidP="00690C27">
            <w:pPr>
              <w:spacing w:before="60" w:after="60"/>
              <w:jc w:val="both"/>
              <w:rPr>
                <w:szCs w:val="26"/>
                <w:lang w:val="lv-LV"/>
              </w:rPr>
            </w:pPr>
            <w:r w:rsidRPr="0014052F">
              <w:rPr>
                <w:szCs w:val="26"/>
                <w:lang w:val="lv-LV"/>
              </w:rPr>
              <w:t>Tā pretendenta nosaukums, kuram piešķirtas iepirkuma līguma slēgšanas tiesības, piedāvātā līgumcena, kā arī piedāvājuma izvēles pamatojums.</w:t>
            </w:r>
          </w:p>
        </w:tc>
        <w:tc>
          <w:tcPr>
            <w:tcW w:w="6202" w:type="dxa"/>
          </w:tcPr>
          <w:p w14:paraId="7C2565DB" w14:textId="4E913A65" w:rsidR="00D8633A" w:rsidRPr="0014052F" w:rsidRDefault="00D8633A" w:rsidP="00D8633A">
            <w:pPr>
              <w:jc w:val="both"/>
              <w:rPr>
                <w:szCs w:val="26"/>
                <w:lang w:val="lv-LV"/>
              </w:rPr>
            </w:pPr>
            <w:r w:rsidRPr="0014052F">
              <w:rPr>
                <w:szCs w:val="26"/>
                <w:lang w:val="lv-LV"/>
              </w:rPr>
              <w:t xml:space="preserve">Komisija </w:t>
            </w:r>
            <w:r w:rsidR="00BD64C9">
              <w:rPr>
                <w:szCs w:val="26"/>
                <w:lang w:val="lv-LV"/>
              </w:rPr>
              <w:t>07</w:t>
            </w:r>
            <w:r w:rsidRPr="0014052F">
              <w:rPr>
                <w:szCs w:val="26"/>
                <w:lang w:val="lv-LV"/>
              </w:rPr>
              <w:t>.0</w:t>
            </w:r>
            <w:r w:rsidR="00BD64C9">
              <w:rPr>
                <w:szCs w:val="26"/>
                <w:lang w:val="lv-LV"/>
              </w:rPr>
              <w:t>3</w:t>
            </w:r>
            <w:r w:rsidRPr="0014052F">
              <w:rPr>
                <w:szCs w:val="26"/>
                <w:lang w:val="lv-LV"/>
              </w:rPr>
              <w:t>.202</w:t>
            </w:r>
            <w:r w:rsidR="00BD64C9">
              <w:rPr>
                <w:szCs w:val="26"/>
                <w:lang w:val="lv-LV"/>
              </w:rPr>
              <w:t>3</w:t>
            </w:r>
            <w:r w:rsidRPr="0014052F">
              <w:rPr>
                <w:szCs w:val="26"/>
                <w:lang w:val="lv-LV"/>
              </w:rPr>
              <w:t xml:space="preserve">. sēdē (protokols Nr. </w:t>
            </w:r>
            <w:r w:rsidR="00BD64C9">
              <w:rPr>
                <w:szCs w:val="26"/>
                <w:lang w:val="lv-LV"/>
              </w:rPr>
              <w:t>3</w:t>
            </w:r>
            <w:r w:rsidRPr="0014052F">
              <w:rPr>
                <w:szCs w:val="26"/>
                <w:lang w:val="lv-LV"/>
              </w:rPr>
              <w:t xml:space="preserve">) pieņēma šādus lēmumus: </w:t>
            </w:r>
          </w:p>
          <w:p w14:paraId="25F3989E" w14:textId="0445F2FD" w:rsidR="00BD64C9" w:rsidRPr="00BD64C9" w:rsidRDefault="00D8633A" w:rsidP="00BD64C9">
            <w:pPr>
              <w:jc w:val="both"/>
              <w:rPr>
                <w:szCs w:val="26"/>
                <w:lang w:val="lv-LV"/>
              </w:rPr>
            </w:pPr>
            <w:r w:rsidRPr="0014052F">
              <w:rPr>
                <w:szCs w:val="26"/>
                <w:lang w:val="lv-LV"/>
              </w:rPr>
              <w:t>1.</w:t>
            </w:r>
            <w:r w:rsidR="00BD64C9">
              <w:rPr>
                <w:szCs w:val="26"/>
                <w:lang w:val="lv-LV"/>
              </w:rPr>
              <w:t xml:space="preserve"> </w:t>
            </w:r>
            <w:r w:rsidR="00BD64C9" w:rsidRPr="00BD64C9">
              <w:rPr>
                <w:szCs w:val="26"/>
                <w:lang w:val="lv-LV"/>
              </w:rPr>
              <w:t xml:space="preserve">Piešķir SIA ”Asfalt.lv”, reģistrācijas Nr. 40203349368, līguma slēgšanas tiesības Atklāta konkursa 1. daļā “Afišu stabu un afišu stendu remonta, demontāžas, uzglabāšanas, apkopes un utilizācijas darbu veikšana” ar līgumcenu 90 000 </w:t>
            </w:r>
            <w:proofErr w:type="spellStart"/>
            <w:r w:rsidR="00BD64C9" w:rsidRPr="00BD64C9">
              <w:rPr>
                <w:szCs w:val="26"/>
                <w:lang w:val="lv-LV"/>
              </w:rPr>
              <w:t>euro</w:t>
            </w:r>
            <w:proofErr w:type="spellEnd"/>
            <w:r w:rsidR="00BD64C9" w:rsidRPr="00BD64C9">
              <w:rPr>
                <w:szCs w:val="26"/>
                <w:lang w:val="lv-LV"/>
              </w:rPr>
              <w:t xml:space="preserve"> bez PVN.</w:t>
            </w:r>
          </w:p>
          <w:p w14:paraId="1951A04D" w14:textId="129F4C7C" w:rsidR="00D8633A" w:rsidRPr="0014052F" w:rsidRDefault="00BD64C9" w:rsidP="00BD64C9">
            <w:pPr>
              <w:jc w:val="both"/>
              <w:rPr>
                <w:b/>
                <w:bCs/>
                <w:szCs w:val="26"/>
                <w:lang w:val="lv-LV"/>
              </w:rPr>
            </w:pPr>
            <w:r>
              <w:rPr>
                <w:szCs w:val="26"/>
                <w:lang w:val="lv-LV"/>
              </w:rPr>
              <w:t xml:space="preserve">2. </w:t>
            </w:r>
            <w:r w:rsidRPr="00BD64C9">
              <w:rPr>
                <w:szCs w:val="26"/>
                <w:lang w:val="lv-LV"/>
              </w:rPr>
              <w:t xml:space="preserve">Piešķir SIA “UNO MOSSA”, reģistrācijas 40103658884, līguma slēgšanas tiesības Atklāta konkursa 2. daļā “Afišu izvietošana (līmēšana) uz afišu stabiem un stendiem” ar līgumcenu 42000 </w:t>
            </w:r>
            <w:proofErr w:type="spellStart"/>
            <w:r w:rsidRPr="00BD64C9">
              <w:rPr>
                <w:szCs w:val="26"/>
                <w:lang w:val="lv-LV"/>
              </w:rPr>
              <w:t>euro</w:t>
            </w:r>
            <w:proofErr w:type="spellEnd"/>
            <w:r w:rsidRPr="00BD64C9">
              <w:rPr>
                <w:szCs w:val="26"/>
                <w:lang w:val="lv-LV"/>
              </w:rPr>
              <w:t xml:space="preserve"> bez PVN</w:t>
            </w:r>
          </w:p>
        </w:tc>
      </w:tr>
      <w:tr w:rsidR="00D8633A" w:rsidRPr="0014052F" w14:paraId="11BA973C" w14:textId="77777777" w:rsidTr="00D8633A">
        <w:tc>
          <w:tcPr>
            <w:tcW w:w="3510" w:type="dxa"/>
          </w:tcPr>
          <w:p w14:paraId="7DE869AF" w14:textId="5684AAAE" w:rsidR="00D8633A" w:rsidRPr="0014052F" w:rsidRDefault="00D8633A" w:rsidP="00690C27">
            <w:pPr>
              <w:spacing w:before="60" w:after="60"/>
              <w:jc w:val="both"/>
              <w:rPr>
                <w:szCs w:val="26"/>
                <w:lang w:val="lv-LV"/>
              </w:rPr>
            </w:pPr>
            <w:r w:rsidRPr="0014052F">
              <w:rPr>
                <w:szCs w:val="26"/>
                <w:lang w:val="lv-LV"/>
              </w:rPr>
              <w:t>Piedāvājuma noraidīšanas pamatojums, ja iepirkuma komisija atzinusi piedāvājumu par nepamatoti lētu</w:t>
            </w:r>
          </w:p>
        </w:tc>
        <w:tc>
          <w:tcPr>
            <w:tcW w:w="6202" w:type="dxa"/>
          </w:tcPr>
          <w:p w14:paraId="582B5722" w14:textId="44C31E03" w:rsidR="00D8633A" w:rsidRPr="0014052F" w:rsidRDefault="00D8633A" w:rsidP="00D8633A">
            <w:pPr>
              <w:jc w:val="both"/>
              <w:rPr>
                <w:szCs w:val="26"/>
                <w:lang w:val="lv-LV"/>
              </w:rPr>
            </w:pPr>
            <w:r w:rsidRPr="0014052F">
              <w:rPr>
                <w:szCs w:val="26"/>
                <w:lang w:val="lv-LV"/>
              </w:rPr>
              <w:t>Nav attiecināms.</w:t>
            </w:r>
          </w:p>
        </w:tc>
      </w:tr>
      <w:tr w:rsidR="00D8633A" w:rsidRPr="0014052F" w14:paraId="7617D848" w14:textId="77777777" w:rsidTr="00D8633A">
        <w:tc>
          <w:tcPr>
            <w:tcW w:w="3510" w:type="dxa"/>
          </w:tcPr>
          <w:p w14:paraId="11280B55" w14:textId="77777777" w:rsidR="00D8633A" w:rsidRPr="0014052F" w:rsidRDefault="00D8633A" w:rsidP="00690C27">
            <w:pPr>
              <w:spacing w:before="60" w:after="60"/>
              <w:jc w:val="both"/>
              <w:rPr>
                <w:szCs w:val="26"/>
                <w:lang w:val="lv-LV"/>
              </w:rPr>
            </w:pPr>
            <w:r w:rsidRPr="0014052F">
              <w:rPr>
                <w:szCs w:val="26"/>
                <w:lang w:val="lv-LV"/>
              </w:rPr>
              <w:t>Informācija (ja tā ir zināma) par to iepirkuma līguma daļu, kuru izraudzītais pretendents plānojis nodot apakšuzņēmējiem, kā arī apakšuzņēmēju nosaukumi</w:t>
            </w:r>
          </w:p>
        </w:tc>
        <w:tc>
          <w:tcPr>
            <w:tcW w:w="6202" w:type="dxa"/>
          </w:tcPr>
          <w:p w14:paraId="484765C3" w14:textId="77777777" w:rsidR="00D8633A" w:rsidRPr="0014052F" w:rsidRDefault="00D8633A" w:rsidP="00690C27">
            <w:pPr>
              <w:spacing w:before="60" w:after="60"/>
              <w:jc w:val="both"/>
              <w:rPr>
                <w:szCs w:val="26"/>
                <w:lang w:val="lv-LV"/>
              </w:rPr>
            </w:pPr>
            <w:r w:rsidRPr="0014052F">
              <w:rPr>
                <w:szCs w:val="26"/>
                <w:lang w:val="lv-LV"/>
              </w:rPr>
              <w:t>Nav attiecināms.</w:t>
            </w:r>
          </w:p>
        </w:tc>
      </w:tr>
      <w:tr w:rsidR="00D8633A" w:rsidRPr="0014052F" w14:paraId="1273C616" w14:textId="77777777" w:rsidTr="00D8633A">
        <w:tc>
          <w:tcPr>
            <w:tcW w:w="3510" w:type="dxa"/>
          </w:tcPr>
          <w:p w14:paraId="4343D61E" w14:textId="77777777" w:rsidR="00D8633A" w:rsidRPr="0014052F" w:rsidRDefault="00D8633A" w:rsidP="00690C27">
            <w:pPr>
              <w:spacing w:before="60" w:after="60"/>
              <w:jc w:val="both"/>
              <w:rPr>
                <w:szCs w:val="26"/>
                <w:lang w:val="lv-LV"/>
              </w:rPr>
            </w:pPr>
            <w:r w:rsidRPr="0014052F">
              <w:rPr>
                <w:szCs w:val="26"/>
                <w:lang w:val="lv-LV"/>
              </w:rPr>
              <w:t xml:space="preserve">Ja piedāvājumu iesniedzis tikai viens piegādātājs, – pamatojums iepirkuma procedūras nepārtraukšanai saskaņā ar MK </w:t>
            </w:r>
            <w:r w:rsidRPr="0014052F">
              <w:rPr>
                <w:szCs w:val="26"/>
                <w:lang w:val="lv-LV"/>
              </w:rPr>
              <w:lastRenderedPageBreak/>
              <w:t>noteikumu Nr. 107 19. punktu</w:t>
            </w:r>
          </w:p>
        </w:tc>
        <w:tc>
          <w:tcPr>
            <w:tcW w:w="6202" w:type="dxa"/>
          </w:tcPr>
          <w:p w14:paraId="1C7A1491" w14:textId="77777777" w:rsidR="00D8633A" w:rsidRPr="0014052F" w:rsidRDefault="00D8633A" w:rsidP="00690C27">
            <w:pPr>
              <w:spacing w:before="60" w:after="60"/>
              <w:jc w:val="both"/>
              <w:rPr>
                <w:szCs w:val="26"/>
                <w:lang w:val="lv-LV"/>
              </w:rPr>
            </w:pPr>
            <w:r w:rsidRPr="0014052F">
              <w:rPr>
                <w:szCs w:val="26"/>
                <w:lang w:val="lv-LV"/>
              </w:rPr>
              <w:lastRenderedPageBreak/>
              <w:t>Nav attiecināms</w:t>
            </w:r>
          </w:p>
        </w:tc>
      </w:tr>
      <w:tr w:rsidR="00D8633A" w:rsidRPr="0014052F" w14:paraId="0D38D37A" w14:textId="77777777" w:rsidTr="00D8633A">
        <w:tc>
          <w:tcPr>
            <w:tcW w:w="3510" w:type="dxa"/>
          </w:tcPr>
          <w:p w14:paraId="080AD6BD" w14:textId="77777777" w:rsidR="00D8633A" w:rsidRPr="0014052F" w:rsidRDefault="00D8633A" w:rsidP="00690C27">
            <w:pPr>
              <w:spacing w:before="60" w:after="60"/>
              <w:jc w:val="both"/>
              <w:rPr>
                <w:szCs w:val="26"/>
                <w:lang w:val="lv-LV"/>
              </w:rPr>
            </w:pPr>
            <w:r w:rsidRPr="0014052F">
              <w:rPr>
                <w:szCs w:val="26"/>
                <w:lang w:val="lv-LV"/>
              </w:rPr>
              <w:t>Iemesli, kuru dēļ netiek paredzēta elektroniska piedāvājumu iesniegšana, ja pasūtītājam ir pienākums izmantot piedāvājumu saņemšanai elektroniskās informācijas sistēmas</w:t>
            </w:r>
          </w:p>
        </w:tc>
        <w:tc>
          <w:tcPr>
            <w:tcW w:w="6202" w:type="dxa"/>
          </w:tcPr>
          <w:p w14:paraId="22DCD735" w14:textId="77777777" w:rsidR="00D8633A" w:rsidRPr="0014052F" w:rsidRDefault="00D8633A" w:rsidP="00690C27">
            <w:pPr>
              <w:spacing w:before="60" w:after="60"/>
              <w:jc w:val="both"/>
              <w:rPr>
                <w:szCs w:val="26"/>
                <w:lang w:val="lv-LV"/>
              </w:rPr>
            </w:pPr>
            <w:r w:rsidRPr="0014052F">
              <w:rPr>
                <w:szCs w:val="26"/>
                <w:lang w:val="lv-LV"/>
              </w:rPr>
              <w:t>Nav attiecināms.</w:t>
            </w:r>
          </w:p>
        </w:tc>
      </w:tr>
      <w:tr w:rsidR="00D8633A" w:rsidRPr="007F719D" w14:paraId="703C3107" w14:textId="77777777" w:rsidTr="00D8633A">
        <w:tc>
          <w:tcPr>
            <w:tcW w:w="3510" w:type="dxa"/>
          </w:tcPr>
          <w:p w14:paraId="5815A887" w14:textId="77777777" w:rsidR="00D8633A" w:rsidRPr="0014052F" w:rsidRDefault="00D8633A" w:rsidP="00690C27">
            <w:pPr>
              <w:spacing w:before="60" w:after="60"/>
              <w:jc w:val="both"/>
              <w:rPr>
                <w:szCs w:val="26"/>
                <w:lang w:val="lv-LV"/>
              </w:rPr>
            </w:pPr>
            <w:r w:rsidRPr="0014052F">
              <w:rPr>
                <w:szCs w:val="26"/>
                <w:lang w:val="lv-LV"/>
              </w:rPr>
              <w:t>Konstatētie interešu konflikti un pasākumi, kas veikti to novēršanai</w:t>
            </w:r>
          </w:p>
        </w:tc>
        <w:tc>
          <w:tcPr>
            <w:tcW w:w="6202" w:type="dxa"/>
          </w:tcPr>
          <w:p w14:paraId="51EF23E3" w14:textId="77777777" w:rsidR="00D8633A" w:rsidRPr="0014052F" w:rsidRDefault="00D8633A" w:rsidP="00690C27">
            <w:pPr>
              <w:pStyle w:val="tv213"/>
              <w:spacing w:before="60" w:beforeAutospacing="0" w:after="60" w:afterAutospacing="0"/>
              <w:jc w:val="both"/>
              <w:rPr>
                <w:szCs w:val="26"/>
              </w:rPr>
            </w:pPr>
            <w:r w:rsidRPr="0014052F">
              <w:rPr>
                <w:szCs w:val="26"/>
              </w:rPr>
              <w:t>Nav konstatēti.</w:t>
            </w:r>
          </w:p>
          <w:p w14:paraId="5E409FB8" w14:textId="77777777" w:rsidR="00D8633A" w:rsidRPr="0014052F" w:rsidRDefault="00D8633A" w:rsidP="00690C27">
            <w:pPr>
              <w:pStyle w:val="tv213"/>
              <w:spacing w:before="60" w:beforeAutospacing="0" w:after="60" w:afterAutospacing="0"/>
              <w:jc w:val="both"/>
              <w:rPr>
                <w:szCs w:val="26"/>
              </w:rPr>
            </w:pPr>
            <w:r w:rsidRPr="0014052F">
              <w:rPr>
                <w:szCs w:val="26"/>
              </w:rPr>
              <w:t>Veiktas Publisko iepirkumu likuma III nodaļā paredzētās procedūras.</w:t>
            </w:r>
          </w:p>
        </w:tc>
      </w:tr>
    </w:tbl>
    <w:p w14:paraId="5031DBEB" w14:textId="77777777" w:rsidR="00D8633A" w:rsidRPr="0014052F" w:rsidRDefault="00D8633A" w:rsidP="00D8633A">
      <w:pPr>
        <w:jc w:val="both"/>
        <w:rPr>
          <w:szCs w:val="26"/>
          <w:lang w:val="lv-LV"/>
        </w:rPr>
      </w:pPr>
    </w:p>
    <w:p w14:paraId="127A03B6" w14:textId="77777777" w:rsidR="003331B8" w:rsidRPr="0014052F" w:rsidRDefault="003331B8" w:rsidP="00233F11">
      <w:pPr>
        <w:jc w:val="both"/>
        <w:rPr>
          <w:szCs w:val="26"/>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4113"/>
      </w:tblGrid>
      <w:tr w:rsidR="00841889" w:rsidRPr="0014052F" w14:paraId="25F26451" w14:textId="77777777" w:rsidTr="00BD64C9">
        <w:tc>
          <w:tcPr>
            <w:tcW w:w="4642" w:type="dxa"/>
          </w:tcPr>
          <w:p w14:paraId="0D945721" w14:textId="5921C806" w:rsidR="00233F11" w:rsidRPr="0014052F" w:rsidRDefault="00BD64C9" w:rsidP="00233F11">
            <w:pPr>
              <w:jc w:val="both"/>
              <w:rPr>
                <w:rFonts w:eastAsia="Calibri"/>
                <w:szCs w:val="26"/>
                <w:lang w:val="lv-LV"/>
              </w:rPr>
            </w:pPr>
            <w:r>
              <w:rPr>
                <w:szCs w:val="26"/>
                <w:lang w:val="lv-LV"/>
              </w:rPr>
              <w:t>Iepirkumu komisijas priekšsēdētāja</w:t>
            </w:r>
          </w:p>
        </w:tc>
        <w:tc>
          <w:tcPr>
            <w:tcW w:w="4113" w:type="dxa"/>
          </w:tcPr>
          <w:p w14:paraId="0EDF41F7" w14:textId="559E2454" w:rsidR="00233F11" w:rsidRPr="0014052F" w:rsidRDefault="00BD64C9" w:rsidP="00233F11">
            <w:pPr>
              <w:jc w:val="right"/>
              <w:rPr>
                <w:rFonts w:eastAsia="Calibri"/>
                <w:szCs w:val="26"/>
                <w:lang w:val="lv-LV"/>
              </w:rPr>
            </w:pPr>
            <w:r>
              <w:rPr>
                <w:szCs w:val="26"/>
                <w:lang w:val="lv-LV"/>
              </w:rPr>
              <w:t>B.</w:t>
            </w:r>
            <w:r w:rsidR="004F31EC">
              <w:rPr>
                <w:szCs w:val="26"/>
                <w:lang w:val="lv-LV"/>
              </w:rPr>
              <w:t> </w:t>
            </w:r>
            <w:r>
              <w:rPr>
                <w:szCs w:val="26"/>
                <w:lang w:val="lv-LV"/>
              </w:rPr>
              <w:t>Šmite</w:t>
            </w:r>
          </w:p>
        </w:tc>
      </w:tr>
      <w:tr w:rsidR="00841889" w:rsidRPr="001F2A0A" w14:paraId="73731DF5" w14:textId="77777777" w:rsidTr="00BD64C9">
        <w:tc>
          <w:tcPr>
            <w:tcW w:w="4642" w:type="dxa"/>
          </w:tcPr>
          <w:p w14:paraId="5EFF4B1E" w14:textId="77777777" w:rsidR="00233F11" w:rsidRPr="0014052F" w:rsidRDefault="00233F11" w:rsidP="00233F11">
            <w:pPr>
              <w:rPr>
                <w:szCs w:val="26"/>
                <w:lang w:val="lv-LV"/>
              </w:rPr>
            </w:pPr>
          </w:p>
          <w:p w14:paraId="02F1B9FC" w14:textId="77777777" w:rsidR="00693961" w:rsidRPr="0014052F" w:rsidRDefault="00693961" w:rsidP="00233F11">
            <w:pPr>
              <w:rPr>
                <w:szCs w:val="26"/>
                <w:lang w:val="lv-LV"/>
              </w:rPr>
            </w:pPr>
          </w:p>
          <w:p w14:paraId="0E78A43C" w14:textId="14B716D9" w:rsidR="00233F11" w:rsidRPr="001F2A0A" w:rsidRDefault="00B04336" w:rsidP="00233F11">
            <w:pPr>
              <w:rPr>
                <w:szCs w:val="26"/>
                <w:lang w:val="lv-LV"/>
              </w:rPr>
            </w:pPr>
            <w:r w:rsidRPr="0014052F">
              <w:rPr>
                <w:szCs w:val="26"/>
                <w:lang w:val="lv-LV"/>
              </w:rPr>
              <w:t xml:space="preserve">Liepa </w:t>
            </w:r>
            <w:r w:rsidR="00233F11" w:rsidRPr="0014052F">
              <w:rPr>
                <w:szCs w:val="26"/>
                <w:lang w:val="lv-LV"/>
              </w:rPr>
              <w:t>670</w:t>
            </w:r>
            <w:r w:rsidR="0005645E" w:rsidRPr="0014052F">
              <w:rPr>
                <w:szCs w:val="26"/>
                <w:lang w:val="lv-LV"/>
              </w:rPr>
              <w:t>26870</w:t>
            </w:r>
          </w:p>
        </w:tc>
        <w:tc>
          <w:tcPr>
            <w:tcW w:w="4113" w:type="dxa"/>
          </w:tcPr>
          <w:p w14:paraId="4541414E" w14:textId="77777777" w:rsidR="00233F11" w:rsidRPr="001F2A0A" w:rsidRDefault="00233F11" w:rsidP="00233F11">
            <w:pPr>
              <w:jc w:val="both"/>
              <w:rPr>
                <w:rFonts w:eastAsia="Calibri"/>
                <w:szCs w:val="26"/>
                <w:lang w:val="lv-LV"/>
              </w:rPr>
            </w:pPr>
          </w:p>
        </w:tc>
      </w:tr>
    </w:tbl>
    <w:p w14:paraId="22512AEE" w14:textId="77777777" w:rsidR="00A56E70" w:rsidRPr="001F2A0A" w:rsidRDefault="00A56E70">
      <w:pPr>
        <w:rPr>
          <w:szCs w:val="26"/>
          <w:lang w:val="lv-LV"/>
        </w:rPr>
      </w:pPr>
    </w:p>
    <w:sectPr w:rsidR="00A56E70" w:rsidRPr="001F2A0A" w:rsidSect="00D8633A">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175C6" w14:textId="77777777" w:rsidR="00863989" w:rsidRDefault="00863989" w:rsidP="00EC652B">
      <w:r>
        <w:separator/>
      </w:r>
    </w:p>
  </w:endnote>
  <w:endnote w:type="continuationSeparator" w:id="0">
    <w:p w14:paraId="62AF5691" w14:textId="77777777" w:rsidR="00863989" w:rsidRDefault="00863989" w:rsidP="00EC6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52E43" w14:textId="77777777" w:rsidR="00D8633A" w:rsidRDefault="00D8633A" w:rsidP="00D61EA0">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B7C7B16" w14:textId="77777777" w:rsidR="00D8633A" w:rsidRDefault="00D8633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9E85E" w14:textId="77777777" w:rsidR="00D8633A" w:rsidRDefault="00D8633A" w:rsidP="00D61EA0">
    <w:pPr>
      <w:pStyle w:val="Kjene"/>
      <w:framePr w:wrap="around" w:vAnchor="text" w:hAnchor="margin" w:xAlign="center" w:y="1"/>
      <w:rPr>
        <w:rStyle w:val="Lappusesnumurs"/>
      </w:rPr>
    </w:pPr>
  </w:p>
  <w:p w14:paraId="1B442A5A" w14:textId="77777777" w:rsidR="00D8633A" w:rsidRDefault="00D8633A" w:rsidP="00970419">
    <w:pPr>
      <w:pStyle w:val="Kjene"/>
      <w:framePr w:wrap="around" w:vAnchor="text" w:hAnchor="margin" w:xAlign="center" w:y="1"/>
      <w:jc w:val="center"/>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21198E1F" w14:textId="77777777" w:rsidR="00D8633A" w:rsidRDefault="00D8633A">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027460"/>
      <w:docPartObj>
        <w:docPartGallery w:val="Page Numbers (Bottom of Page)"/>
        <w:docPartUnique/>
      </w:docPartObj>
    </w:sdtPr>
    <w:sdtEndPr/>
    <w:sdtContent>
      <w:p w14:paraId="35773556" w14:textId="77777777" w:rsidR="00EC652B" w:rsidRDefault="00EC652B">
        <w:pPr>
          <w:pStyle w:val="Kjene"/>
          <w:jc w:val="center"/>
        </w:pPr>
        <w:r>
          <w:fldChar w:fldCharType="begin"/>
        </w:r>
        <w:r>
          <w:instrText>PAGE   \* MERGEFORMAT</w:instrText>
        </w:r>
        <w:r>
          <w:fldChar w:fldCharType="separate"/>
        </w:r>
        <w:r>
          <w:rPr>
            <w:lang w:val="lv-LV"/>
          </w:rPr>
          <w:t>2</w:t>
        </w:r>
        <w:r>
          <w:fldChar w:fldCharType="end"/>
        </w:r>
      </w:p>
    </w:sdtContent>
  </w:sdt>
  <w:p w14:paraId="3945FE4F" w14:textId="77777777" w:rsidR="00EC652B" w:rsidRDefault="00EC652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9DFA1" w14:textId="77777777" w:rsidR="00863989" w:rsidRDefault="00863989" w:rsidP="00EC652B">
      <w:r>
        <w:separator/>
      </w:r>
    </w:p>
  </w:footnote>
  <w:footnote w:type="continuationSeparator" w:id="0">
    <w:p w14:paraId="596129F2" w14:textId="77777777" w:rsidR="00863989" w:rsidRDefault="00863989" w:rsidP="00EC6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2F74"/>
    <w:multiLevelType w:val="hybridMultilevel"/>
    <w:tmpl w:val="DF4C11A4"/>
    <w:lvl w:ilvl="0" w:tplc="8ED4F0A0">
      <w:start w:val="1"/>
      <w:numFmt w:val="upperLetter"/>
      <w:lvlText w:val="%1."/>
      <w:lvlJc w:val="left"/>
      <w:pPr>
        <w:ind w:left="1109" w:hanging="360"/>
      </w:pPr>
      <w:rPr>
        <w:rFonts w:hint="default"/>
      </w:rPr>
    </w:lvl>
    <w:lvl w:ilvl="1" w:tplc="04260019" w:tentative="1">
      <w:start w:val="1"/>
      <w:numFmt w:val="lowerLetter"/>
      <w:lvlText w:val="%2."/>
      <w:lvlJc w:val="left"/>
      <w:pPr>
        <w:ind w:left="1829" w:hanging="360"/>
      </w:pPr>
    </w:lvl>
    <w:lvl w:ilvl="2" w:tplc="0426001B" w:tentative="1">
      <w:start w:val="1"/>
      <w:numFmt w:val="lowerRoman"/>
      <w:lvlText w:val="%3."/>
      <w:lvlJc w:val="right"/>
      <w:pPr>
        <w:ind w:left="2549" w:hanging="180"/>
      </w:pPr>
    </w:lvl>
    <w:lvl w:ilvl="3" w:tplc="0426000F" w:tentative="1">
      <w:start w:val="1"/>
      <w:numFmt w:val="decimal"/>
      <w:lvlText w:val="%4."/>
      <w:lvlJc w:val="left"/>
      <w:pPr>
        <w:ind w:left="3269" w:hanging="360"/>
      </w:pPr>
    </w:lvl>
    <w:lvl w:ilvl="4" w:tplc="04260019" w:tentative="1">
      <w:start w:val="1"/>
      <w:numFmt w:val="lowerLetter"/>
      <w:lvlText w:val="%5."/>
      <w:lvlJc w:val="left"/>
      <w:pPr>
        <w:ind w:left="3989" w:hanging="360"/>
      </w:pPr>
    </w:lvl>
    <w:lvl w:ilvl="5" w:tplc="0426001B" w:tentative="1">
      <w:start w:val="1"/>
      <w:numFmt w:val="lowerRoman"/>
      <w:lvlText w:val="%6."/>
      <w:lvlJc w:val="right"/>
      <w:pPr>
        <w:ind w:left="4709" w:hanging="180"/>
      </w:pPr>
    </w:lvl>
    <w:lvl w:ilvl="6" w:tplc="0426000F" w:tentative="1">
      <w:start w:val="1"/>
      <w:numFmt w:val="decimal"/>
      <w:lvlText w:val="%7."/>
      <w:lvlJc w:val="left"/>
      <w:pPr>
        <w:ind w:left="5429" w:hanging="360"/>
      </w:pPr>
    </w:lvl>
    <w:lvl w:ilvl="7" w:tplc="04260019" w:tentative="1">
      <w:start w:val="1"/>
      <w:numFmt w:val="lowerLetter"/>
      <w:lvlText w:val="%8."/>
      <w:lvlJc w:val="left"/>
      <w:pPr>
        <w:ind w:left="6149" w:hanging="360"/>
      </w:pPr>
    </w:lvl>
    <w:lvl w:ilvl="8" w:tplc="0426001B" w:tentative="1">
      <w:start w:val="1"/>
      <w:numFmt w:val="lowerRoman"/>
      <w:lvlText w:val="%9."/>
      <w:lvlJc w:val="right"/>
      <w:pPr>
        <w:ind w:left="6869" w:hanging="180"/>
      </w:pPr>
    </w:lvl>
  </w:abstractNum>
  <w:abstractNum w:abstractNumId="1" w15:restartNumberingAfterBreak="0">
    <w:nsid w:val="040035CF"/>
    <w:multiLevelType w:val="multilevel"/>
    <w:tmpl w:val="5734C68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8972DA"/>
    <w:multiLevelType w:val="hybridMultilevel"/>
    <w:tmpl w:val="D772B16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E81222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81512C"/>
    <w:multiLevelType w:val="hybridMultilevel"/>
    <w:tmpl w:val="022212C2"/>
    <w:lvl w:ilvl="0" w:tplc="ED4E930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84C4AB1"/>
    <w:multiLevelType w:val="hybridMultilevel"/>
    <w:tmpl w:val="528ACB3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86F2196"/>
    <w:multiLevelType w:val="multilevel"/>
    <w:tmpl w:val="5F1057F6"/>
    <w:lvl w:ilvl="0">
      <w:start w:val="2"/>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9F33A41"/>
    <w:multiLevelType w:val="hybridMultilevel"/>
    <w:tmpl w:val="D4D22C6E"/>
    <w:lvl w:ilvl="0" w:tplc="7EBC523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12005A2"/>
    <w:multiLevelType w:val="hybridMultilevel"/>
    <w:tmpl w:val="74A662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5CF3A35"/>
    <w:multiLevelType w:val="multilevel"/>
    <w:tmpl w:val="7B34D52C"/>
    <w:lvl w:ilvl="0">
      <w:start w:val="1"/>
      <w:numFmt w:val="decimal"/>
      <w:lvlText w:val="%1."/>
      <w:lvlJc w:val="left"/>
      <w:pPr>
        <w:ind w:left="107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3240" w:hanging="720"/>
      </w:pPr>
      <w:rPr>
        <w:rFonts w:hint="default"/>
      </w:rPr>
    </w:lvl>
    <w:lvl w:ilvl="4">
      <w:start w:val="1"/>
      <w:numFmt w:val="upperRoman"/>
      <w:lvlText w:val="%5."/>
      <w:lvlJc w:val="left"/>
      <w:pPr>
        <w:ind w:left="3960" w:hanging="720"/>
      </w:pPr>
      <w:rPr>
        <w:rFonts w:hint="default"/>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0" w15:restartNumberingAfterBreak="0">
    <w:nsid w:val="28F9024C"/>
    <w:multiLevelType w:val="hybridMultilevel"/>
    <w:tmpl w:val="D206CF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F3E2338"/>
    <w:multiLevelType w:val="hybridMultilevel"/>
    <w:tmpl w:val="9DD8DC5A"/>
    <w:lvl w:ilvl="0" w:tplc="04260011">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2" w15:restartNumberingAfterBreak="0">
    <w:nsid w:val="34F83B05"/>
    <w:multiLevelType w:val="hybridMultilevel"/>
    <w:tmpl w:val="3C609268"/>
    <w:lvl w:ilvl="0" w:tplc="7DA0BF1C">
      <w:start w:val="5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7213BAA"/>
    <w:multiLevelType w:val="hybridMultilevel"/>
    <w:tmpl w:val="C14C257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3C2237A4"/>
    <w:multiLevelType w:val="hybridMultilevel"/>
    <w:tmpl w:val="74F8D7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D965FB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1B57112"/>
    <w:multiLevelType w:val="hybridMultilevel"/>
    <w:tmpl w:val="205E34C4"/>
    <w:lvl w:ilvl="0" w:tplc="03E4B73C">
      <w:start w:val="1"/>
      <w:numFmt w:val="upperLetter"/>
      <w:lvlText w:val="%1."/>
      <w:lvlJc w:val="left"/>
      <w:pPr>
        <w:ind w:left="1829" w:hanging="360"/>
      </w:pPr>
      <w:rPr>
        <w:rFonts w:hint="default"/>
      </w:rPr>
    </w:lvl>
    <w:lvl w:ilvl="1" w:tplc="04260019" w:tentative="1">
      <w:start w:val="1"/>
      <w:numFmt w:val="lowerLetter"/>
      <w:lvlText w:val="%2."/>
      <w:lvlJc w:val="left"/>
      <w:pPr>
        <w:ind w:left="2549" w:hanging="360"/>
      </w:pPr>
    </w:lvl>
    <w:lvl w:ilvl="2" w:tplc="0426001B" w:tentative="1">
      <w:start w:val="1"/>
      <w:numFmt w:val="lowerRoman"/>
      <w:lvlText w:val="%3."/>
      <w:lvlJc w:val="right"/>
      <w:pPr>
        <w:ind w:left="3269" w:hanging="180"/>
      </w:pPr>
    </w:lvl>
    <w:lvl w:ilvl="3" w:tplc="0426000F" w:tentative="1">
      <w:start w:val="1"/>
      <w:numFmt w:val="decimal"/>
      <w:lvlText w:val="%4."/>
      <w:lvlJc w:val="left"/>
      <w:pPr>
        <w:ind w:left="3989" w:hanging="360"/>
      </w:pPr>
    </w:lvl>
    <w:lvl w:ilvl="4" w:tplc="04260019" w:tentative="1">
      <w:start w:val="1"/>
      <w:numFmt w:val="lowerLetter"/>
      <w:lvlText w:val="%5."/>
      <w:lvlJc w:val="left"/>
      <w:pPr>
        <w:ind w:left="4709" w:hanging="360"/>
      </w:pPr>
    </w:lvl>
    <w:lvl w:ilvl="5" w:tplc="0426001B" w:tentative="1">
      <w:start w:val="1"/>
      <w:numFmt w:val="lowerRoman"/>
      <w:lvlText w:val="%6."/>
      <w:lvlJc w:val="right"/>
      <w:pPr>
        <w:ind w:left="5429" w:hanging="180"/>
      </w:pPr>
    </w:lvl>
    <w:lvl w:ilvl="6" w:tplc="0426000F" w:tentative="1">
      <w:start w:val="1"/>
      <w:numFmt w:val="decimal"/>
      <w:lvlText w:val="%7."/>
      <w:lvlJc w:val="left"/>
      <w:pPr>
        <w:ind w:left="6149" w:hanging="360"/>
      </w:pPr>
    </w:lvl>
    <w:lvl w:ilvl="7" w:tplc="04260019" w:tentative="1">
      <w:start w:val="1"/>
      <w:numFmt w:val="lowerLetter"/>
      <w:lvlText w:val="%8."/>
      <w:lvlJc w:val="left"/>
      <w:pPr>
        <w:ind w:left="6869" w:hanging="360"/>
      </w:pPr>
    </w:lvl>
    <w:lvl w:ilvl="8" w:tplc="0426001B" w:tentative="1">
      <w:start w:val="1"/>
      <w:numFmt w:val="lowerRoman"/>
      <w:lvlText w:val="%9."/>
      <w:lvlJc w:val="right"/>
      <w:pPr>
        <w:ind w:left="7589" w:hanging="180"/>
      </w:pPr>
    </w:lvl>
  </w:abstractNum>
  <w:abstractNum w:abstractNumId="17" w15:restartNumberingAfterBreak="0">
    <w:nsid w:val="48900278"/>
    <w:multiLevelType w:val="hybridMultilevel"/>
    <w:tmpl w:val="2ED0403A"/>
    <w:lvl w:ilvl="0" w:tplc="B91E4CB4">
      <w:start w:val="1"/>
      <w:numFmt w:val="decimal"/>
      <w:lvlText w:val="%1."/>
      <w:lvlJc w:val="left"/>
      <w:pPr>
        <w:ind w:left="720" w:hanging="360"/>
      </w:pPr>
      <w:rPr>
        <w:rFonts w:ascii="Calibri" w:hAnsi="Calibri" w:cs="Calibri"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4C3A1B9B"/>
    <w:multiLevelType w:val="hybridMultilevel"/>
    <w:tmpl w:val="7722C8C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561C311C"/>
    <w:multiLevelType w:val="hybridMultilevel"/>
    <w:tmpl w:val="B0900600"/>
    <w:lvl w:ilvl="0" w:tplc="E64479EC">
      <w:start w:val="1"/>
      <w:numFmt w:val="upperLetter"/>
      <w:lvlText w:val="%1."/>
      <w:lvlJc w:val="left"/>
      <w:pPr>
        <w:ind w:left="1109" w:hanging="360"/>
      </w:pPr>
      <w:rPr>
        <w:rFonts w:hint="default"/>
      </w:rPr>
    </w:lvl>
    <w:lvl w:ilvl="1" w:tplc="04260019" w:tentative="1">
      <w:start w:val="1"/>
      <w:numFmt w:val="lowerLetter"/>
      <w:lvlText w:val="%2."/>
      <w:lvlJc w:val="left"/>
      <w:pPr>
        <w:ind w:left="1829" w:hanging="360"/>
      </w:pPr>
    </w:lvl>
    <w:lvl w:ilvl="2" w:tplc="0426001B" w:tentative="1">
      <w:start w:val="1"/>
      <w:numFmt w:val="lowerRoman"/>
      <w:lvlText w:val="%3."/>
      <w:lvlJc w:val="right"/>
      <w:pPr>
        <w:ind w:left="2549" w:hanging="180"/>
      </w:pPr>
    </w:lvl>
    <w:lvl w:ilvl="3" w:tplc="0426000F" w:tentative="1">
      <w:start w:val="1"/>
      <w:numFmt w:val="decimal"/>
      <w:lvlText w:val="%4."/>
      <w:lvlJc w:val="left"/>
      <w:pPr>
        <w:ind w:left="3269" w:hanging="360"/>
      </w:pPr>
    </w:lvl>
    <w:lvl w:ilvl="4" w:tplc="04260019" w:tentative="1">
      <w:start w:val="1"/>
      <w:numFmt w:val="lowerLetter"/>
      <w:lvlText w:val="%5."/>
      <w:lvlJc w:val="left"/>
      <w:pPr>
        <w:ind w:left="3989" w:hanging="360"/>
      </w:pPr>
    </w:lvl>
    <w:lvl w:ilvl="5" w:tplc="0426001B" w:tentative="1">
      <w:start w:val="1"/>
      <w:numFmt w:val="lowerRoman"/>
      <w:lvlText w:val="%6."/>
      <w:lvlJc w:val="right"/>
      <w:pPr>
        <w:ind w:left="4709" w:hanging="180"/>
      </w:pPr>
    </w:lvl>
    <w:lvl w:ilvl="6" w:tplc="0426000F" w:tentative="1">
      <w:start w:val="1"/>
      <w:numFmt w:val="decimal"/>
      <w:lvlText w:val="%7."/>
      <w:lvlJc w:val="left"/>
      <w:pPr>
        <w:ind w:left="5429" w:hanging="360"/>
      </w:pPr>
    </w:lvl>
    <w:lvl w:ilvl="7" w:tplc="04260019" w:tentative="1">
      <w:start w:val="1"/>
      <w:numFmt w:val="lowerLetter"/>
      <w:lvlText w:val="%8."/>
      <w:lvlJc w:val="left"/>
      <w:pPr>
        <w:ind w:left="6149" w:hanging="360"/>
      </w:pPr>
    </w:lvl>
    <w:lvl w:ilvl="8" w:tplc="0426001B" w:tentative="1">
      <w:start w:val="1"/>
      <w:numFmt w:val="lowerRoman"/>
      <w:lvlText w:val="%9."/>
      <w:lvlJc w:val="right"/>
      <w:pPr>
        <w:ind w:left="6869" w:hanging="180"/>
      </w:pPr>
    </w:lvl>
  </w:abstractNum>
  <w:abstractNum w:abstractNumId="20" w15:restartNumberingAfterBreak="0">
    <w:nsid w:val="5CD1108F"/>
    <w:multiLevelType w:val="hybridMultilevel"/>
    <w:tmpl w:val="89945B30"/>
    <w:lvl w:ilvl="0" w:tplc="95B265A8">
      <w:start w:val="1"/>
      <w:numFmt w:val="decimal"/>
      <w:lvlText w:val="%1."/>
      <w:lvlJc w:val="left"/>
      <w:pPr>
        <w:ind w:left="720" w:hanging="360"/>
      </w:pPr>
      <w:rPr>
        <w:rFonts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F6A28F2"/>
    <w:multiLevelType w:val="hybridMultilevel"/>
    <w:tmpl w:val="F45621B4"/>
    <w:lvl w:ilvl="0" w:tplc="04260011">
      <w:start w:val="1"/>
      <w:numFmt w:val="decimal"/>
      <w:lvlText w:val="%1)"/>
      <w:lvlJc w:val="left"/>
      <w:pPr>
        <w:ind w:left="754" w:hanging="360"/>
      </w:pPr>
    </w:lvl>
    <w:lvl w:ilvl="1" w:tplc="04260019" w:tentative="1">
      <w:start w:val="1"/>
      <w:numFmt w:val="lowerLetter"/>
      <w:lvlText w:val="%2."/>
      <w:lvlJc w:val="left"/>
      <w:pPr>
        <w:ind w:left="1474" w:hanging="360"/>
      </w:pPr>
    </w:lvl>
    <w:lvl w:ilvl="2" w:tplc="0426001B" w:tentative="1">
      <w:start w:val="1"/>
      <w:numFmt w:val="lowerRoman"/>
      <w:lvlText w:val="%3."/>
      <w:lvlJc w:val="right"/>
      <w:pPr>
        <w:ind w:left="2194" w:hanging="180"/>
      </w:pPr>
    </w:lvl>
    <w:lvl w:ilvl="3" w:tplc="0426000F" w:tentative="1">
      <w:start w:val="1"/>
      <w:numFmt w:val="decimal"/>
      <w:lvlText w:val="%4."/>
      <w:lvlJc w:val="left"/>
      <w:pPr>
        <w:ind w:left="2914" w:hanging="360"/>
      </w:pPr>
    </w:lvl>
    <w:lvl w:ilvl="4" w:tplc="04260019" w:tentative="1">
      <w:start w:val="1"/>
      <w:numFmt w:val="lowerLetter"/>
      <w:lvlText w:val="%5."/>
      <w:lvlJc w:val="left"/>
      <w:pPr>
        <w:ind w:left="3634" w:hanging="360"/>
      </w:pPr>
    </w:lvl>
    <w:lvl w:ilvl="5" w:tplc="0426001B" w:tentative="1">
      <w:start w:val="1"/>
      <w:numFmt w:val="lowerRoman"/>
      <w:lvlText w:val="%6."/>
      <w:lvlJc w:val="right"/>
      <w:pPr>
        <w:ind w:left="4354" w:hanging="180"/>
      </w:pPr>
    </w:lvl>
    <w:lvl w:ilvl="6" w:tplc="0426000F" w:tentative="1">
      <w:start w:val="1"/>
      <w:numFmt w:val="decimal"/>
      <w:lvlText w:val="%7."/>
      <w:lvlJc w:val="left"/>
      <w:pPr>
        <w:ind w:left="5074" w:hanging="360"/>
      </w:pPr>
    </w:lvl>
    <w:lvl w:ilvl="7" w:tplc="04260019" w:tentative="1">
      <w:start w:val="1"/>
      <w:numFmt w:val="lowerLetter"/>
      <w:lvlText w:val="%8."/>
      <w:lvlJc w:val="left"/>
      <w:pPr>
        <w:ind w:left="5794" w:hanging="360"/>
      </w:pPr>
    </w:lvl>
    <w:lvl w:ilvl="8" w:tplc="0426001B" w:tentative="1">
      <w:start w:val="1"/>
      <w:numFmt w:val="lowerRoman"/>
      <w:lvlText w:val="%9."/>
      <w:lvlJc w:val="right"/>
      <w:pPr>
        <w:ind w:left="6514" w:hanging="180"/>
      </w:pPr>
    </w:lvl>
  </w:abstractNum>
  <w:abstractNum w:abstractNumId="22" w15:restartNumberingAfterBreak="0">
    <w:nsid w:val="60B53F52"/>
    <w:multiLevelType w:val="hybridMultilevel"/>
    <w:tmpl w:val="0FEAD7B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E724E2C"/>
    <w:multiLevelType w:val="multilevel"/>
    <w:tmpl w:val="C6A64E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38F0A8F"/>
    <w:multiLevelType w:val="multilevel"/>
    <w:tmpl w:val="0568AC48"/>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i w:val="0"/>
        <w:color w:val="000000"/>
        <w:sz w:val="26"/>
        <w:szCs w:val="24"/>
      </w:rPr>
    </w:lvl>
    <w:lvl w:ilvl="2">
      <w:start w:val="1"/>
      <w:numFmt w:val="decimal"/>
      <w:lvlText w:val="%1.%2.%3."/>
      <w:lvlJc w:val="left"/>
      <w:pPr>
        <w:tabs>
          <w:tab w:val="num" w:pos="1440"/>
        </w:tabs>
        <w:ind w:left="1224" w:hanging="504"/>
      </w:pPr>
      <w:rPr>
        <w:b/>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137137975">
    <w:abstractNumId w:val="15"/>
  </w:num>
  <w:num w:numId="2" w16cid:durableId="1739746744">
    <w:abstractNumId w:val="2"/>
  </w:num>
  <w:num w:numId="3" w16cid:durableId="534121946">
    <w:abstractNumId w:val="3"/>
  </w:num>
  <w:num w:numId="4" w16cid:durableId="1480001042">
    <w:abstractNumId w:val="24"/>
  </w:num>
  <w:num w:numId="5" w16cid:durableId="335882063">
    <w:abstractNumId w:val="8"/>
  </w:num>
  <w:num w:numId="6" w16cid:durableId="1492137233">
    <w:abstractNumId w:val="5"/>
  </w:num>
  <w:num w:numId="7" w16cid:durableId="304050753">
    <w:abstractNumId w:val="18"/>
  </w:num>
  <w:num w:numId="8" w16cid:durableId="855584018">
    <w:abstractNumId w:val="22"/>
  </w:num>
  <w:num w:numId="9" w16cid:durableId="1249853252">
    <w:abstractNumId w:val="14"/>
  </w:num>
  <w:num w:numId="10" w16cid:durableId="753672885">
    <w:abstractNumId w:val="6"/>
  </w:num>
  <w:num w:numId="11" w16cid:durableId="1550603880">
    <w:abstractNumId w:val="19"/>
  </w:num>
  <w:num w:numId="12" w16cid:durableId="1732342307">
    <w:abstractNumId w:val="16"/>
  </w:num>
  <w:num w:numId="13" w16cid:durableId="1127548167">
    <w:abstractNumId w:val="0"/>
  </w:num>
  <w:num w:numId="14" w16cid:durableId="1739670978">
    <w:abstractNumId w:val="23"/>
  </w:num>
  <w:num w:numId="15" w16cid:durableId="12309642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2559899">
    <w:abstractNumId w:val="7"/>
  </w:num>
  <w:num w:numId="17" w16cid:durableId="1682857212">
    <w:abstractNumId w:val="20"/>
  </w:num>
  <w:num w:numId="18" w16cid:durableId="739407023">
    <w:abstractNumId w:val="9"/>
  </w:num>
  <w:num w:numId="19" w16cid:durableId="426921307">
    <w:abstractNumId w:val="21"/>
  </w:num>
  <w:num w:numId="20" w16cid:durableId="619184285">
    <w:abstractNumId w:val="11"/>
  </w:num>
  <w:num w:numId="21" w16cid:durableId="800804189">
    <w:abstractNumId w:val="4"/>
  </w:num>
  <w:num w:numId="22" w16cid:durableId="498011019">
    <w:abstractNumId w:val="12"/>
  </w:num>
  <w:num w:numId="23" w16cid:durableId="966357933">
    <w:abstractNumId w:val="10"/>
  </w:num>
  <w:num w:numId="24" w16cid:durableId="8914309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7560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EAB"/>
    <w:rsid w:val="0005645E"/>
    <w:rsid w:val="00070752"/>
    <w:rsid w:val="0007139A"/>
    <w:rsid w:val="000B3F5F"/>
    <w:rsid w:val="0010164F"/>
    <w:rsid w:val="00101B7F"/>
    <w:rsid w:val="00107EBC"/>
    <w:rsid w:val="00116BA7"/>
    <w:rsid w:val="0014052F"/>
    <w:rsid w:val="001B44B6"/>
    <w:rsid w:val="001C25CB"/>
    <w:rsid w:val="001D67A1"/>
    <w:rsid w:val="001F2A0A"/>
    <w:rsid w:val="002018B4"/>
    <w:rsid w:val="00221DAF"/>
    <w:rsid w:val="00222478"/>
    <w:rsid w:val="00233F11"/>
    <w:rsid w:val="00266ECF"/>
    <w:rsid w:val="00286BF5"/>
    <w:rsid w:val="00296843"/>
    <w:rsid w:val="003316A2"/>
    <w:rsid w:val="003331B8"/>
    <w:rsid w:val="00333586"/>
    <w:rsid w:val="00356CD5"/>
    <w:rsid w:val="004150FC"/>
    <w:rsid w:val="00435C1C"/>
    <w:rsid w:val="00482B80"/>
    <w:rsid w:val="004A784E"/>
    <w:rsid w:val="004F31EC"/>
    <w:rsid w:val="00530B39"/>
    <w:rsid w:val="00537537"/>
    <w:rsid w:val="0054319F"/>
    <w:rsid w:val="00543B58"/>
    <w:rsid w:val="00565F22"/>
    <w:rsid w:val="005C34A9"/>
    <w:rsid w:val="005F3FBE"/>
    <w:rsid w:val="00601334"/>
    <w:rsid w:val="00632ABB"/>
    <w:rsid w:val="006412B9"/>
    <w:rsid w:val="006932A6"/>
    <w:rsid w:val="00693961"/>
    <w:rsid w:val="006D59BA"/>
    <w:rsid w:val="006F3A84"/>
    <w:rsid w:val="00702549"/>
    <w:rsid w:val="0071585F"/>
    <w:rsid w:val="007205CF"/>
    <w:rsid w:val="00755109"/>
    <w:rsid w:val="00790877"/>
    <w:rsid w:val="007B4856"/>
    <w:rsid w:val="007D4EAB"/>
    <w:rsid w:val="007E7325"/>
    <w:rsid w:val="007F719D"/>
    <w:rsid w:val="008045DD"/>
    <w:rsid w:val="00831EFA"/>
    <w:rsid w:val="00841889"/>
    <w:rsid w:val="00863989"/>
    <w:rsid w:val="009217AE"/>
    <w:rsid w:val="00956C8E"/>
    <w:rsid w:val="00980031"/>
    <w:rsid w:val="00980C14"/>
    <w:rsid w:val="009817D2"/>
    <w:rsid w:val="00995309"/>
    <w:rsid w:val="00A04C2D"/>
    <w:rsid w:val="00A56E70"/>
    <w:rsid w:val="00A62EB9"/>
    <w:rsid w:val="00AE2D7B"/>
    <w:rsid w:val="00B04336"/>
    <w:rsid w:val="00B1657E"/>
    <w:rsid w:val="00B2324C"/>
    <w:rsid w:val="00B82EB3"/>
    <w:rsid w:val="00BD64C9"/>
    <w:rsid w:val="00C42916"/>
    <w:rsid w:val="00C713E7"/>
    <w:rsid w:val="00C74DCE"/>
    <w:rsid w:val="00D33460"/>
    <w:rsid w:val="00D8633A"/>
    <w:rsid w:val="00D87A8F"/>
    <w:rsid w:val="00E14BE0"/>
    <w:rsid w:val="00EC652B"/>
    <w:rsid w:val="00F17854"/>
    <w:rsid w:val="00F30B2D"/>
    <w:rsid w:val="00F93992"/>
    <w:rsid w:val="00F963F4"/>
    <w:rsid w:val="00FA29F5"/>
    <w:rsid w:val="00FD3A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5B6F3"/>
  <w15:docId w15:val="{57E60C32-A392-491A-B59B-C1F77F27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8633A"/>
    <w:pPr>
      <w:spacing w:after="0" w:line="240" w:lineRule="auto"/>
    </w:pPr>
    <w:rPr>
      <w:rFonts w:ascii="Times New Roman" w:eastAsia="Times New Roman" w:hAnsi="Times New Roman" w:cs="Times New Roman"/>
      <w:sz w:val="24"/>
      <w:szCs w:val="24"/>
      <w:lang w:val="en-US"/>
    </w:rPr>
  </w:style>
  <w:style w:type="paragraph" w:styleId="Virsraksts1">
    <w:name w:val="heading 1"/>
    <w:basedOn w:val="Parasts"/>
    <w:next w:val="Parasts"/>
    <w:link w:val="Virsraksts1Rakstz"/>
    <w:qFormat/>
    <w:rsid w:val="00D8633A"/>
    <w:pPr>
      <w:keepNext/>
      <w:ind w:left="1134" w:hanging="1134"/>
      <w:jc w:val="both"/>
      <w:outlineLvl w:val="0"/>
    </w:pPr>
    <w:rPr>
      <w:b/>
      <w:bCs/>
      <w:sz w:val="26"/>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2">
    <w:name w:val="tv2132"/>
    <w:basedOn w:val="Parasts"/>
    <w:rsid w:val="007D4EAB"/>
    <w:pPr>
      <w:spacing w:line="360" w:lineRule="auto"/>
      <w:ind w:firstLine="300"/>
    </w:pPr>
    <w:rPr>
      <w:color w:val="414142"/>
      <w:sz w:val="20"/>
      <w:szCs w:val="20"/>
      <w:lang w:val="lv-LV" w:eastAsia="lv-LV"/>
    </w:rPr>
  </w:style>
  <w:style w:type="table" w:styleId="Reatabula">
    <w:name w:val="Table Grid"/>
    <w:basedOn w:val="Parastatabula"/>
    <w:rsid w:val="007D4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trip,H&amp;P List Paragraph,Syle 1,Normal bullet 2,Bullet list,List Paragraph;Grafika nosaukums,Grafika nosaukums,2,Virsraksti,Numurets,PPS_Bullet,List Paragraph"/>
    <w:basedOn w:val="Parasts"/>
    <w:link w:val="SarakstarindkopaRakstz"/>
    <w:uiPriority w:val="34"/>
    <w:qFormat/>
    <w:rsid w:val="008045DD"/>
    <w:pPr>
      <w:ind w:left="720"/>
    </w:p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2 Rakstz."/>
    <w:link w:val="Sarakstarindkopa"/>
    <w:uiPriority w:val="34"/>
    <w:qFormat/>
    <w:locked/>
    <w:rsid w:val="008045DD"/>
    <w:rPr>
      <w:rFonts w:ascii="Times New Roman" w:eastAsia="Times New Roman" w:hAnsi="Times New Roman" w:cs="Times New Roman"/>
      <w:sz w:val="24"/>
      <w:szCs w:val="24"/>
      <w:lang w:val="en-US"/>
    </w:rPr>
  </w:style>
  <w:style w:type="paragraph" w:customStyle="1" w:styleId="ListParagraph2">
    <w:name w:val="List Paragraph2"/>
    <w:basedOn w:val="Parasts"/>
    <w:uiPriority w:val="99"/>
    <w:rsid w:val="008045DD"/>
    <w:pPr>
      <w:spacing w:after="200" w:line="276" w:lineRule="auto"/>
      <w:ind w:left="720"/>
    </w:pPr>
    <w:rPr>
      <w:rFonts w:ascii="Calibri" w:eastAsia="Calibri" w:hAnsi="Calibri" w:cs="Calibri"/>
      <w:sz w:val="22"/>
      <w:szCs w:val="22"/>
      <w:lang w:val="lv-LV"/>
    </w:rPr>
  </w:style>
  <w:style w:type="paragraph" w:customStyle="1" w:styleId="tv213">
    <w:name w:val="tv213"/>
    <w:basedOn w:val="Parasts"/>
    <w:rsid w:val="00FD3A54"/>
    <w:pPr>
      <w:spacing w:before="100" w:beforeAutospacing="1" w:after="100" w:afterAutospacing="1"/>
    </w:pPr>
    <w:rPr>
      <w:lang w:val="lv-LV" w:eastAsia="lv-LV"/>
    </w:rPr>
  </w:style>
  <w:style w:type="character" w:styleId="Hipersaite">
    <w:name w:val="Hyperlink"/>
    <w:basedOn w:val="Noklusjumarindkopasfonts"/>
    <w:unhideWhenUsed/>
    <w:rsid w:val="00FD3A54"/>
    <w:rPr>
      <w:color w:val="0000FF"/>
      <w:u w:val="single"/>
    </w:rPr>
  </w:style>
  <w:style w:type="character" w:styleId="Neatrisintapieminana">
    <w:name w:val="Unresolved Mention"/>
    <w:basedOn w:val="Noklusjumarindkopasfonts"/>
    <w:uiPriority w:val="99"/>
    <w:semiHidden/>
    <w:unhideWhenUsed/>
    <w:rsid w:val="00266ECF"/>
    <w:rPr>
      <w:color w:val="605E5C"/>
      <w:shd w:val="clear" w:color="auto" w:fill="E1DFDD"/>
    </w:rPr>
  </w:style>
  <w:style w:type="paragraph" w:customStyle="1" w:styleId="Outline4limenis">
    <w:name w:val="Outline 4 limenis"/>
    <w:basedOn w:val="Pamattekstsaratkpi"/>
    <w:rsid w:val="00A56E70"/>
    <w:pPr>
      <w:widowControl w:val="0"/>
      <w:tabs>
        <w:tab w:val="num" w:pos="0"/>
      </w:tabs>
      <w:suppressAutoHyphens/>
      <w:ind w:left="0"/>
      <w:jc w:val="both"/>
    </w:pPr>
    <w:rPr>
      <w:color w:val="000000"/>
      <w:sz w:val="28"/>
      <w:szCs w:val="28"/>
      <w:lang w:val="lv-LV" w:eastAsia="ar-SA"/>
    </w:rPr>
  </w:style>
  <w:style w:type="paragraph" w:styleId="Pamattekstsaratkpi">
    <w:name w:val="Body Text Indent"/>
    <w:basedOn w:val="Parasts"/>
    <w:link w:val="PamattekstsaratkpiRakstz"/>
    <w:uiPriority w:val="99"/>
    <w:semiHidden/>
    <w:unhideWhenUsed/>
    <w:rsid w:val="00A56E70"/>
    <w:pPr>
      <w:spacing w:after="120"/>
      <w:ind w:left="283"/>
    </w:pPr>
  </w:style>
  <w:style w:type="character" w:customStyle="1" w:styleId="PamattekstsaratkpiRakstz">
    <w:name w:val="Pamatteksts ar atkāpi Rakstz."/>
    <w:basedOn w:val="Noklusjumarindkopasfonts"/>
    <w:link w:val="Pamattekstsaratkpi"/>
    <w:uiPriority w:val="99"/>
    <w:semiHidden/>
    <w:rsid w:val="00A56E70"/>
    <w:rPr>
      <w:rFonts w:ascii="Times New Roman" w:eastAsia="Times New Roman" w:hAnsi="Times New Roman" w:cs="Times New Roman"/>
      <w:sz w:val="24"/>
      <w:szCs w:val="24"/>
      <w:lang w:val="en-US"/>
    </w:rPr>
  </w:style>
  <w:style w:type="paragraph" w:styleId="Galvene">
    <w:name w:val="header"/>
    <w:basedOn w:val="Parasts"/>
    <w:link w:val="GalveneRakstz"/>
    <w:unhideWhenUsed/>
    <w:rsid w:val="00EC652B"/>
    <w:pPr>
      <w:tabs>
        <w:tab w:val="center" w:pos="4153"/>
        <w:tab w:val="right" w:pos="8306"/>
      </w:tabs>
    </w:pPr>
  </w:style>
  <w:style w:type="character" w:customStyle="1" w:styleId="GalveneRakstz">
    <w:name w:val="Galvene Rakstz."/>
    <w:basedOn w:val="Noklusjumarindkopasfonts"/>
    <w:link w:val="Galvene"/>
    <w:rsid w:val="00EC652B"/>
    <w:rPr>
      <w:rFonts w:ascii="Times New Roman" w:eastAsia="Times New Roman" w:hAnsi="Times New Roman" w:cs="Times New Roman"/>
      <w:sz w:val="24"/>
      <w:szCs w:val="24"/>
      <w:lang w:val="en-US"/>
    </w:rPr>
  </w:style>
  <w:style w:type="paragraph" w:styleId="Kjene">
    <w:name w:val="footer"/>
    <w:basedOn w:val="Parasts"/>
    <w:link w:val="KjeneRakstz"/>
    <w:unhideWhenUsed/>
    <w:rsid w:val="00EC652B"/>
    <w:pPr>
      <w:tabs>
        <w:tab w:val="center" w:pos="4153"/>
        <w:tab w:val="right" w:pos="8306"/>
      </w:tabs>
    </w:pPr>
  </w:style>
  <w:style w:type="character" w:customStyle="1" w:styleId="KjeneRakstz">
    <w:name w:val="Kājene Rakstz."/>
    <w:basedOn w:val="Noklusjumarindkopasfonts"/>
    <w:link w:val="Kjene"/>
    <w:rsid w:val="00EC652B"/>
    <w:rPr>
      <w:rFonts w:ascii="Times New Roman" w:eastAsia="Times New Roman" w:hAnsi="Times New Roman" w:cs="Times New Roman"/>
      <w:sz w:val="24"/>
      <w:szCs w:val="24"/>
      <w:lang w:val="en-US"/>
    </w:rPr>
  </w:style>
  <w:style w:type="character" w:customStyle="1" w:styleId="Virsraksts1Rakstz">
    <w:name w:val="Virsraksts 1 Rakstz."/>
    <w:basedOn w:val="Noklusjumarindkopasfonts"/>
    <w:link w:val="Virsraksts1"/>
    <w:rsid w:val="00D8633A"/>
    <w:rPr>
      <w:rFonts w:ascii="Times New Roman" w:eastAsia="Times New Roman" w:hAnsi="Times New Roman" w:cs="Times New Roman"/>
      <w:b/>
      <w:bCs/>
      <w:sz w:val="26"/>
      <w:szCs w:val="20"/>
    </w:rPr>
  </w:style>
  <w:style w:type="character" w:styleId="Lappusesnumurs">
    <w:name w:val="page number"/>
    <w:basedOn w:val="Noklusjumarindkopasfonts"/>
    <w:rsid w:val="00D8633A"/>
  </w:style>
  <w:style w:type="paragraph" w:styleId="Balonteksts">
    <w:name w:val="Balloon Text"/>
    <w:basedOn w:val="Parasts"/>
    <w:link w:val="BalontekstsRakstz"/>
    <w:semiHidden/>
    <w:rsid w:val="00D8633A"/>
    <w:rPr>
      <w:rFonts w:ascii="Tahoma" w:hAnsi="Tahoma" w:cs="Tahoma"/>
      <w:sz w:val="16"/>
      <w:szCs w:val="16"/>
      <w:lang w:val="lv-LV"/>
    </w:rPr>
  </w:style>
  <w:style w:type="character" w:customStyle="1" w:styleId="BalontekstsRakstz">
    <w:name w:val="Balonteksts Rakstz."/>
    <w:basedOn w:val="Noklusjumarindkopasfonts"/>
    <w:link w:val="Balonteksts"/>
    <w:semiHidden/>
    <w:rsid w:val="00D8633A"/>
    <w:rPr>
      <w:rFonts w:ascii="Tahoma" w:eastAsia="Times New Roman" w:hAnsi="Tahoma" w:cs="Tahoma"/>
      <w:sz w:val="16"/>
      <w:szCs w:val="16"/>
    </w:rPr>
  </w:style>
  <w:style w:type="paragraph" w:styleId="Nosaukums">
    <w:name w:val="Title"/>
    <w:basedOn w:val="Parasts"/>
    <w:link w:val="NosaukumsRakstz"/>
    <w:uiPriority w:val="10"/>
    <w:qFormat/>
    <w:rsid w:val="00D8633A"/>
    <w:pPr>
      <w:jc w:val="center"/>
    </w:pPr>
    <w:rPr>
      <w:b/>
      <w:bCs/>
      <w:lang w:val="x-none"/>
    </w:rPr>
  </w:style>
  <w:style w:type="character" w:customStyle="1" w:styleId="NosaukumsRakstz">
    <w:name w:val="Nosaukums Rakstz."/>
    <w:basedOn w:val="Noklusjumarindkopasfonts"/>
    <w:link w:val="Nosaukums"/>
    <w:uiPriority w:val="10"/>
    <w:rsid w:val="00D8633A"/>
    <w:rPr>
      <w:rFonts w:ascii="Times New Roman" w:eastAsia="Times New Roman" w:hAnsi="Times New Roman" w:cs="Times New Roman"/>
      <w:b/>
      <w:bCs/>
      <w:sz w:val="24"/>
      <w:szCs w:val="24"/>
      <w:lang w:val="x-none"/>
    </w:rPr>
  </w:style>
  <w:style w:type="character" w:styleId="Komentraatsauce">
    <w:name w:val="annotation reference"/>
    <w:rsid w:val="00D8633A"/>
    <w:rPr>
      <w:sz w:val="16"/>
      <w:szCs w:val="16"/>
    </w:rPr>
  </w:style>
  <w:style w:type="paragraph" w:styleId="Komentrateksts">
    <w:name w:val="annotation text"/>
    <w:basedOn w:val="Parasts"/>
    <w:link w:val="KomentratekstsRakstz"/>
    <w:rsid w:val="00D8633A"/>
    <w:rPr>
      <w:sz w:val="20"/>
      <w:szCs w:val="20"/>
      <w:lang w:val="lv-LV"/>
    </w:rPr>
  </w:style>
  <w:style w:type="character" w:customStyle="1" w:styleId="KomentratekstsRakstz">
    <w:name w:val="Komentāra teksts Rakstz."/>
    <w:basedOn w:val="Noklusjumarindkopasfonts"/>
    <w:link w:val="Komentrateksts"/>
    <w:rsid w:val="00D8633A"/>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rsid w:val="00D8633A"/>
    <w:rPr>
      <w:b/>
      <w:bCs/>
    </w:rPr>
  </w:style>
  <w:style w:type="character" w:customStyle="1" w:styleId="KomentratmaRakstz">
    <w:name w:val="Komentāra tēma Rakstz."/>
    <w:basedOn w:val="KomentratekstsRakstz"/>
    <w:link w:val="Komentratma"/>
    <w:rsid w:val="00D8633A"/>
    <w:rPr>
      <w:rFonts w:ascii="Times New Roman" w:eastAsia="Times New Roman" w:hAnsi="Times New Roman" w:cs="Times New Roman"/>
      <w:b/>
      <w:bCs/>
      <w:sz w:val="20"/>
      <w:szCs w:val="20"/>
    </w:rPr>
  </w:style>
  <w:style w:type="character" w:styleId="Izclums">
    <w:name w:val="Emphasis"/>
    <w:uiPriority w:val="20"/>
    <w:qFormat/>
    <w:rsid w:val="00D8633A"/>
    <w:rPr>
      <w:i/>
      <w:iCs/>
    </w:rPr>
  </w:style>
  <w:style w:type="paragraph" w:styleId="Paraststmeklis">
    <w:name w:val="Normal (Web)"/>
    <w:basedOn w:val="Parasts"/>
    <w:uiPriority w:val="99"/>
    <w:unhideWhenUsed/>
    <w:rsid w:val="00D8633A"/>
    <w:rPr>
      <w:rFonts w:ascii="Calibri" w:eastAsia="Calibri" w:hAnsi="Calibri" w:cs="Calibri"/>
      <w:sz w:val="22"/>
      <w:szCs w:val="22"/>
      <w:lang w:val="lv-LV" w:eastAsia="lv-LV"/>
    </w:rPr>
  </w:style>
  <w:style w:type="paragraph" w:customStyle="1" w:styleId="xmsonormal">
    <w:name w:val="x_msonormal"/>
    <w:basedOn w:val="Parasts"/>
    <w:rsid w:val="00D8633A"/>
    <w:pPr>
      <w:spacing w:before="100" w:beforeAutospacing="1" w:after="100" w:afterAutospacing="1"/>
    </w:pPr>
    <w:rPr>
      <w:lang w:val="lv-LV" w:eastAsia="lv-LV"/>
    </w:rPr>
  </w:style>
  <w:style w:type="table" w:customStyle="1" w:styleId="Reatabula1">
    <w:name w:val="Režģa tabula1"/>
    <w:basedOn w:val="Parastatabula"/>
    <w:next w:val="Reatabula"/>
    <w:uiPriority w:val="39"/>
    <w:rsid w:val="00D8633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4">
    <w:name w:val="Font Style54"/>
    <w:uiPriority w:val="99"/>
    <w:rsid w:val="00D8633A"/>
    <w:rPr>
      <w:rFonts w:ascii="Times New Roman" w:hAnsi="Times New Roman" w:cs="Times New Roman"/>
      <w:sz w:val="22"/>
      <w:szCs w:val="22"/>
    </w:rPr>
  </w:style>
  <w:style w:type="table" w:customStyle="1" w:styleId="Reatabula2">
    <w:name w:val="Režģa tabula2"/>
    <w:basedOn w:val="Parastatabula"/>
    <w:next w:val="Reatabula"/>
    <w:rsid w:val="00D8633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semiHidden/>
    <w:unhideWhenUsed/>
    <w:rsid w:val="00D863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09664">
      <w:bodyDiv w:val="1"/>
      <w:marLeft w:val="0"/>
      <w:marRight w:val="0"/>
      <w:marTop w:val="0"/>
      <w:marBottom w:val="0"/>
      <w:divBdr>
        <w:top w:val="none" w:sz="0" w:space="0" w:color="auto"/>
        <w:left w:val="none" w:sz="0" w:space="0" w:color="auto"/>
        <w:bottom w:val="none" w:sz="0" w:space="0" w:color="auto"/>
        <w:right w:val="none" w:sz="0" w:space="0" w:color="auto"/>
      </w:divBdr>
    </w:div>
    <w:div w:id="1113129366">
      <w:bodyDiv w:val="1"/>
      <w:marLeft w:val="0"/>
      <w:marRight w:val="0"/>
      <w:marTop w:val="0"/>
      <w:marBottom w:val="0"/>
      <w:divBdr>
        <w:top w:val="none" w:sz="0" w:space="0" w:color="auto"/>
        <w:left w:val="none" w:sz="0" w:space="0" w:color="auto"/>
        <w:bottom w:val="none" w:sz="0" w:space="0" w:color="auto"/>
        <w:right w:val="none" w:sz="0" w:space="0" w:color="auto"/>
      </w:divBdr>
      <w:divsChild>
        <w:div w:id="1013608034">
          <w:marLeft w:val="0"/>
          <w:marRight w:val="0"/>
          <w:marTop w:val="0"/>
          <w:marBottom w:val="0"/>
          <w:divBdr>
            <w:top w:val="none" w:sz="0" w:space="0" w:color="auto"/>
            <w:left w:val="none" w:sz="0" w:space="0" w:color="auto"/>
            <w:bottom w:val="none" w:sz="0" w:space="0" w:color="auto"/>
            <w:right w:val="none" w:sz="0" w:space="0" w:color="auto"/>
          </w:divBdr>
          <w:divsChild>
            <w:div w:id="1780947571">
              <w:marLeft w:val="0"/>
              <w:marRight w:val="0"/>
              <w:marTop w:val="0"/>
              <w:marBottom w:val="0"/>
              <w:divBdr>
                <w:top w:val="none" w:sz="0" w:space="0" w:color="auto"/>
                <w:left w:val="none" w:sz="0" w:space="0" w:color="auto"/>
                <w:bottom w:val="none" w:sz="0" w:space="0" w:color="auto"/>
                <w:right w:val="none" w:sz="0" w:space="0" w:color="auto"/>
              </w:divBdr>
              <w:divsChild>
                <w:div w:id="776217482">
                  <w:marLeft w:val="0"/>
                  <w:marRight w:val="0"/>
                  <w:marTop w:val="0"/>
                  <w:marBottom w:val="0"/>
                  <w:divBdr>
                    <w:top w:val="none" w:sz="0" w:space="0" w:color="auto"/>
                    <w:left w:val="none" w:sz="0" w:space="0" w:color="auto"/>
                    <w:bottom w:val="none" w:sz="0" w:space="0" w:color="auto"/>
                    <w:right w:val="none" w:sz="0" w:space="0" w:color="auto"/>
                  </w:divBdr>
                  <w:divsChild>
                    <w:div w:id="455833516">
                      <w:marLeft w:val="0"/>
                      <w:marRight w:val="0"/>
                      <w:marTop w:val="0"/>
                      <w:marBottom w:val="0"/>
                      <w:divBdr>
                        <w:top w:val="none" w:sz="0" w:space="0" w:color="auto"/>
                        <w:left w:val="none" w:sz="0" w:space="0" w:color="auto"/>
                        <w:bottom w:val="none" w:sz="0" w:space="0" w:color="auto"/>
                        <w:right w:val="none" w:sz="0" w:space="0" w:color="auto"/>
                      </w:divBdr>
                      <w:divsChild>
                        <w:div w:id="445389033">
                          <w:marLeft w:val="0"/>
                          <w:marRight w:val="0"/>
                          <w:marTop w:val="0"/>
                          <w:marBottom w:val="0"/>
                          <w:divBdr>
                            <w:top w:val="none" w:sz="0" w:space="0" w:color="auto"/>
                            <w:left w:val="none" w:sz="0" w:space="0" w:color="auto"/>
                            <w:bottom w:val="none" w:sz="0" w:space="0" w:color="auto"/>
                            <w:right w:val="none" w:sz="0" w:space="0" w:color="auto"/>
                          </w:divBdr>
                          <w:divsChild>
                            <w:div w:id="15382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is.gov.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5830</Words>
  <Characters>3324</Characters>
  <Application>Microsoft Office Word</Application>
  <DocSecurity>4</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alina.gromova@riga.lv</dc:creator>
  <cp:lastModifiedBy>Inese Liepa</cp:lastModifiedBy>
  <cp:revision>2</cp:revision>
  <cp:lastPrinted>2020-05-19T15:06:00Z</cp:lastPrinted>
  <dcterms:created xsi:type="dcterms:W3CDTF">2023-03-08T11:27:00Z</dcterms:created>
  <dcterms:modified xsi:type="dcterms:W3CDTF">2023-03-08T11:27:00Z</dcterms:modified>
</cp:coreProperties>
</file>