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1A0F1A83" w:rsidR="00117D5A" w:rsidRPr="005556E7" w:rsidRDefault="0078355D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07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460057FC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domes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78355D" w:rsidRPr="0078355D">
        <w:rPr>
          <w:rFonts w:ascii="Times New Roman" w:eastAsia="Times New Roman" w:hAnsi="Times New Roman" w:cs="Times New Roman"/>
          <w:sz w:val="26"/>
          <w:szCs w:val="26"/>
          <w:lang w:eastAsia="ar-SA"/>
        </w:rPr>
        <w:t>Ukrainas un Latvijas bērnu un jauniešu nometņu organizēšanas pakalpojumi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” (identifikācijas Nr. RD IKSD 202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78355D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96CE65F" w14:textId="0F0F8E77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49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545"/>
        <w:gridCol w:w="3685"/>
      </w:tblGrid>
      <w:tr w:rsidR="00D8423F" w:rsidRPr="00D8423F" w14:paraId="5EB20AD6" w14:textId="77777777" w:rsidTr="00230A51">
        <w:tc>
          <w:tcPr>
            <w:tcW w:w="619" w:type="pct"/>
            <w:shd w:val="pct5" w:color="auto" w:fill="auto"/>
          </w:tcPr>
          <w:p w14:paraId="3E7EB74C" w14:textId="77777777" w:rsidR="00D8423F" w:rsidRPr="00D8423F" w:rsidRDefault="00D8423F" w:rsidP="00D842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N.p.k.</w:t>
            </w:r>
          </w:p>
        </w:tc>
        <w:tc>
          <w:tcPr>
            <w:tcW w:w="2148" w:type="pct"/>
            <w:shd w:val="pct5" w:color="auto" w:fill="auto"/>
          </w:tcPr>
          <w:p w14:paraId="1E4AB3E1" w14:textId="77777777" w:rsidR="00D8423F" w:rsidRPr="00D8423F" w:rsidRDefault="00D8423F" w:rsidP="00D842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Pretendents</w:t>
            </w:r>
          </w:p>
        </w:tc>
        <w:tc>
          <w:tcPr>
            <w:tcW w:w="2234" w:type="pct"/>
            <w:shd w:val="pct5" w:color="auto" w:fill="auto"/>
          </w:tcPr>
          <w:p w14:paraId="32E38D57" w14:textId="77777777" w:rsidR="00D8423F" w:rsidRPr="00D8423F" w:rsidRDefault="00D8423F" w:rsidP="00D842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Piedāvājuma iesniegšanas datums un laiks</w:t>
            </w:r>
          </w:p>
        </w:tc>
      </w:tr>
      <w:tr w:rsidR="00D8423F" w:rsidRPr="00D8423F" w14:paraId="7ACF71CB" w14:textId="77777777" w:rsidTr="00230A51">
        <w:tc>
          <w:tcPr>
            <w:tcW w:w="619" w:type="pct"/>
            <w:shd w:val="clear" w:color="auto" w:fill="auto"/>
          </w:tcPr>
          <w:p w14:paraId="6F56917A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148" w:type="pct"/>
            <w:shd w:val="clear" w:color="auto" w:fill="auto"/>
          </w:tcPr>
          <w:p w14:paraId="6717D813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Biedrība “AKTĪVISTS”</w:t>
            </w:r>
          </w:p>
        </w:tc>
        <w:tc>
          <w:tcPr>
            <w:tcW w:w="2234" w:type="pct"/>
            <w:shd w:val="clear" w:color="auto" w:fill="auto"/>
          </w:tcPr>
          <w:p w14:paraId="18C93A54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26.06.2023 plkst. 02:48</w:t>
            </w:r>
          </w:p>
        </w:tc>
      </w:tr>
      <w:tr w:rsidR="00D8423F" w:rsidRPr="00D8423F" w14:paraId="177CEC57" w14:textId="77777777" w:rsidTr="00230A51">
        <w:tc>
          <w:tcPr>
            <w:tcW w:w="619" w:type="pct"/>
            <w:shd w:val="clear" w:color="auto" w:fill="auto"/>
          </w:tcPr>
          <w:p w14:paraId="034D6B51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2148" w:type="pct"/>
            <w:shd w:val="clear" w:color="auto" w:fill="auto"/>
          </w:tcPr>
          <w:p w14:paraId="4C1AAB90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SIA “SOUND ESTATE”</w:t>
            </w:r>
          </w:p>
        </w:tc>
        <w:tc>
          <w:tcPr>
            <w:tcW w:w="2234" w:type="pct"/>
            <w:shd w:val="clear" w:color="auto" w:fill="auto"/>
          </w:tcPr>
          <w:p w14:paraId="36348271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25.06.2023 plkst. 22:51</w:t>
            </w:r>
          </w:p>
        </w:tc>
      </w:tr>
      <w:tr w:rsidR="00D8423F" w:rsidRPr="00D8423F" w14:paraId="7CF02CC4" w14:textId="77777777" w:rsidTr="00230A51">
        <w:tc>
          <w:tcPr>
            <w:tcW w:w="619" w:type="pct"/>
            <w:shd w:val="clear" w:color="auto" w:fill="auto"/>
          </w:tcPr>
          <w:p w14:paraId="2E837D6E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2148" w:type="pct"/>
            <w:shd w:val="clear" w:color="auto" w:fill="auto"/>
          </w:tcPr>
          <w:p w14:paraId="056FA4CE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Biedrība Džosui karatē klubs “SHIDAI” (Adiļs Maksimovs)</w:t>
            </w:r>
          </w:p>
        </w:tc>
        <w:tc>
          <w:tcPr>
            <w:tcW w:w="2234" w:type="pct"/>
            <w:shd w:val="clear" w:color="auto" w:fill="auto"/>
          </w:tcPr>
          <w:p w14:paraId="27121D06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26.06.2023 plkst. 07:13</w:t>
            </w:r>
          </w:p>
        </w:tc>
      </w:tr>
      <w:tr w:rsidR="00D8423F" w:rsidRPr="00D8423F" w14:paraId="146A2E91" w14:textId="77777777" w:rsidTr="00230A51">
        <w:tc>
          <w:tcPr>
            <w:tcW w:w="619" w:type="pct"/>
            <w:shd w:val="clear" w:color="auto" w:fill="auto"/>
          </w:tcPr>
          <w:p w14:paraId="24F2673F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2148" w:type="pct"/>
            <w:shd w:val="clear" w:color="auto" w:fill="auto"/>
          </w:tcPr>
          <w:p w14:paraId="026FA219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Biedrība “Mini-pitch”</w:t>
            </w:r>
          </w:p>
        </w:tc>
        <w:tc>
          <w:tcPr>
            <w:tcW w:w="2234" w:type="pct"/>
            <w:shd w:val="clear" w:color="auto" w:fill="auto"/>
          </w:tcPr>
          <w:p w14:paraId="0FAA5421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21.06.2023 plkst. 13:31</w:t>
            </w:r>
          </w:p>
        </w:tc>
      </w:tr>
      <w:tr w:rsidR="00D8423F" w:rsidRPr="00D8423F" w14:paraId="4B4C6D31" w14:textId="77777777" w:rsidTr="00230A51">
        <w:tc>
          <w:tcPr>
            <w:tcW w:w="619" w:type="pct"/>
            <w:shd w:val="clear" w:color="auto" w:fill="auto"/>
          </w:tcPr>
          <w:p w14:paraId="48891A1C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2148" w:type="pct"/>
            <w:shd w:val="clear" w:color="auto" w:fill="auto"/>
          </w:tcPr>
          <w:p w14:paraId="4EBB8F2B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Biedrība “PELDĒT DROŠI”</w:t>
            </w:r>
          </w:p>
        </w:tc>
        <w:tc>
          <w:tcPr>
            <w:tcW w:w="2234" w:type="pct"/>
            <w:shd w:val="clear" w:color="auto" w:fill="auto"/>
          </w:tcPr>
          <w:p w14:paraId="0C704D26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26.06.2023 plkst. 03:00</w:t>
            </w:r>
          </w:p>
        </w:tc>
      </w:tr>
      <w:tr w:rsidR="00D8423F" w:rsidRPr="00D8423F" w14:paraId="27A3A9E9" w14:textId="77777777" w:rsidTr="00230A51">
        <w:tc>
          <w:tcPr>
            <w:tcW w:w="619" w:type="pct"/>
            <w:shd w:val="clear" w:color="auto" w:fill="auto"/>
          </w:tcPr>
          <w:p w14:paraId="4E05C817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6.</w:t>
            </w:r>
          </w:p>
        </w:tc>
        <w:tc>
          <w:tcPr>
            <w:tcW w:w="2148" w:type="pct"/>
            <w:shd w:val="clear" w:color="auto" w:fill="auto"/>
          </w:tcPr>
          <w:p w14:paraId="4EDA0BA5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Biedrība “Mellene”</w:t>
            </w:r>
          </w:p>
        </w:tc>
        <w:tc>
          <w:tcPr>
            <w:tcW w:w="2234" w:type="pct"/>
            <w:shd w:val="clear" w:color="auto" w:fill="auto"/>
          </w:tcPr>
          <w:p w14:paraId="1DFDAB5C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23.06.2023 plkst. 14:36</w:t>
            </w:r>
          </w:p>
        </w:tc>
      </w:tr>
      <w:tr w:rsidR="00D8423F" w:rsidRPr="00D8423F" w14:paraId="75571070" w14:textId="77777777" w:rsidTr="00230A51">
        <w:tc>
          <w:tcPr>
            <w:tcW w:w="619" w:type="pct"/>
            <w:shd w:val="clear" w:color="auto" w:fill="auto"/>
          </w:tcPr>
          <w:p w14:paraId="4CBA200B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2148" w:type="pct"/>
            <w:shd w:val="clear" w:color="auto" w:fill="auto"/>
          </w:tcPr>
          <w:p w14:paraId="1B6C1C04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Aktīvo vecāku biedrība </w:t>
            </w:r>
          </w:p>
          <w:p w14:paraId="1D7B8D03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( Vladimirs Skvorcovs) </w:t>
            </w:r>
          </w:p>
        </w:tc>
        <w:tc>
          <w:tcPr>
            <w:tcW w:w="2234" w:type="pct"/>
            <w:shd w:val="clear" w:color="auto" w:fill="auto"/>
          </w:tcPr>
          <w:p w14:paraId="27DD717A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26.06.2023 plkst. 08:59</w:t>
            </w:r>
          </w:p>
        </w:tc>
      </w:tr>
      <w:tr w:rsidR="00D8423F" w:rsidRPr="00D8423F" w14:paraId="08CB9253" w14:textId="77777777" w:rsidTr="00230A51">
        <w:tc>
          <w:tcPr>
            <w:tcW w:w="619" w:type="pct"/>
            <w:shd w:val="clear" w:color="auto" w:fill="auto"/>
          </w:tcPr>
          <w:p w14:paraId="281E7E97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8.</w:t>
            </w:r>
          </w:p>
        </w:tc>
        <w:tc>
          <w:tcPr>
            <w:tcW w:w="2148" w:type="pct"/>
            <w:shd w:val="clear" w:color="auto" w:fill="auto"/>
          </w:tcPr>
          <w:p w14:paraId="404BBC44" w14:textId="0466718A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Biedrība “Visual Pleasure”</w:t>
            </w:r>
          </w:p>
        </w:tc>
        <w:tc>
          <w:tcPr>
            <w:tcW w:w="2234" w:type="pct"/>
            <w:shd w:val="clear" w:color="auto" w:fill="auto"/>
          </w:tcPr>
          <w:p w14:paraId="348260E2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22.06.2023 plkst. 02:26</w:t>
            </w:r>
          </w:p>
        </w:tc>
      </w:tr>
    </w:tbl>
    <w:p w14:paraId="62D91EC8" w14:textId="77777777" w:rsidR="00D8423F" w:rsidRPr="00AB4ECE" w:rsidRDefault="00D8423F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65CEC5F" w14:textId="2DD0B88B" w:rsidR="00D8423F" w:rsidRPr="00D8423F" w:rsidRDefault="00D8423F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423F">
        <w:rPr>
          <w:rFonts w:ascii="Times New Roman" w:eastAsia="Times New Roman" w:hAnsi="Times New Roman" w:cs="Times New Roman"/>
          <w:sz w:val="26"/>
          <w:szCs w:val="26"/>
        </w:rPr>
        <w:t xml:space="preserve">Saskaņā ar Iepirkuma nolikuma </w:t>
      </w:r>
      <w:r w:rsidR="00876798" w:rsidRPr="00D8423F">
        <w:rPr>
          <w:rFonts w:ascii="Times New Roman" w:eastAsia="Times New Roman" w:hAnsi="Times New Roman" w:cs="Times New Roman"/>
          <w:sz w:val="26"/>
          <w:szCs w:val="26"/>
        </w:rPr>
        <w:t xml:space="preserve">(turpmāk – Nolikums) </w:t>
      </w:r>
      <w:r w:rsidRPr="00D8423F">
        <w:rPr>
          <w:rFonts w:ascii="Times New Roman" w:eastAsia="Times New Roman" w:hAnsi="Times New Roman" w:cs="Times New Roman"/>
          <w:sz w:val="26"/>
          <w:szCs w:val="26"/>
        </w:rPr>
        <w:t xml:space="preserve">9.5. punktā noteiktajam, vispārīgās vienošanās slēgšanas tiesības tiek piešķirtas visiem Pretendentiem, kuru iesniegtie piedāvājumi atbilst </w:t>
      </w:r>
      <w:r w:rsidR="00876798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D8423F">
        <w:rPr>
          <w:rFonts w:ascii="Times New Roman" w:eastAsia="Times New Roman" w:hAnsi="Times New Roman" w:cs="Times New Roman"/>
          <w:sz w:val="26"/>
          <w:szCs w:val="26"/>
        </w:rPr>
        <w:t>olikumā noteiktajām prasībām un nav izslēdzami no dalības Iepirkumā saskaņā ar Publisko iepirkumu likuma (turpmāk – PIL) 42. panta, Starptautisko un Latvijas Republikas nacionālo sankciju likuma 11.</w:t>
      </w:r>
      <w:r w:rsidRPr="00D8423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D8423F">
        <w:rPr>
          <w:rFonts w:ascii="Times New Roman" w:eastAsia="Times New Roman" w:hAnsi="Times New Roman" w:cs="Times New Roman"/>
          <w:sz w:val="26"/>
          <w:szCs w:val="26"/>
        </w:rPr>
        <w:t> panta un Departamenta noteiktajā iekšējās kontroles kārtībā attiecībā uz Kandidātu, kuram atbilstoši šī iepirkuma dokumentos noteiktajām prasībām un piedāvājuma izvēles kritērijam būtu piešķiramas līguma slēgšanas tiesības</w:t>
      </w:r>
      <w:r w:rsidR="00D75BE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AE311E7" w14:textId="77777777" w:rsidR="00AF414B" w:rsidRDefault="00D8423F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423F">
        <w:rPr>
          <w:rFonts w:ascii="Times New Roman" w:eastAsia="Times New Roman" w:hAnsi="Times New Roman" w:cs="Times New Roman"/>
          <w:sz w:val="26"/>
          <w:szCs w:val="26"/>
        </w:rPr>
        <w:t>Iepirkuma komisija izvērtēja pretendentu iesniegto piedāvājumu atbilstību Nolikuma izvirzītajām prasībām un normatīvajos aktos noteiktajam un</w:t>
      </w:r>
      <w:r w:rsidR="00AF414B">
        <w:rPr>
          <w:rFonts w:ascii="Times New Roman" w:eastAsia="Times New Roman" w:hAnsi="Times New Roman" w:cs="Times New Roman"/>
          <w:sz w:val="26"/>
          <w:szCs w:val="26"/>
        </w:rPr>
        <w:t xml:space="preserve"> pieņēma šādus lēmumus:</w:t>
      </w:r>
    </w:p>
    <w:p w14:paraId="6CCA5A62" w14:textId="48D62282" w:rsidR="00AF414B" w:rsidRPr="00AF414B" w:rsidRDefault="00AF414B" w:rsidP="00AF414B">
      <w:pPr>
        <w:pStyle w:val="Sarakstarindkopa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14B">
        <w:rPr>
          <w:rFonts w:ascii="Times New Roman" w:eastAsia="Times New Roman" w:hAnsi="Times New Roman" w:cs="Times New Roman"/>
          <w:sz w:val="26"/>
          <w:szCs w:val="26"/>
        </w:rPr>
        <w:t>pretendenta - biedrības “Visual Pleasure” 29.06.2023. sēdē (protokols Nr. 2) piedāvājums tika noraidīts kā neatbilstošs Nolikuma 1. pielikumā “Tehniskā specifikācija” izvirzītajām prasībām;</w:t>
      </w:r>
    </w:p>
    <w:p w14:paraId="4B0EDCF0" w14:textId="1F1B2A35" w:rsidR="00AF414B" w:rsidRPr="00AF414B" w:rsidRDefault="00AF414B" w:rsidP="00AF414B">
      <w:pPr>
        <w:pStyle w:val="Sarakstarindkopa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14B">
        <w:rPr>
          <w:rFonts w:ascii="Times New Roman" w:eastAsia="Times New Roman" w:hAnsi="Times New Roman" w:cs="Times New Roman"/>
          <w:sz w:val="26"/>
          <w:szCs w:val="26"/>
        </w:rPr>
        <w:t>pretendenti - biedrība “AKTĪVISTS” un biedrība “Mini-pitch” 05.07.2023. sēdē (protokols Nr. 3) tika izslēgti no dalības Iepirkumā, jo uz tiem ir attiecināmi PIL 42. panta izslēgšanas noteikumi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5E4D859" w14:textId="1AB5CB13" w:rsidR="00D8423F" w:rsidRPr="00AF414B" w:rsidRDefault="00433F66" w:rsidP="00AF414B">
      <w:pPr>
        <w:pStyle w:val="Sarakstarindkopa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14B">
        <w:rPr>
          <w:rFonts w:ascii="Times New Roman" w:eastAsia="Times New Roman" w:hAnsi="Times New Roman" w:cs="Times New Roman"/>
          <w:sz w:val="26"/>
          <w:szCs w:val="26"/>
        </w:rPr>
        <w:t xml:space="preserve">vispārīgās vienošanās slēgšanas tiesības </w:t>
      </w:r>
      <w:r w:rsidR="00D8423F" w:rsidRPr="00AF414B">
        <w:rPr>
          <w:rFonts w:ascii="Times New Roman" w:eastAsia="Times New Roman" w:hAnsi="Times New Roman" w:cs="Times New Roman"/>
          <w:sz w:val="26"/>
          <w:szCs w:val="26"/>
        </w:rPr>
        <w:t>05.07.2023. sēdē (protokols Nr. 3) piešķirt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 w:rsidR="00D8423F" w:rsidRPr="00AF414B">
        <w:rPr>
          <w:rFonts w:ascii="Times New Roman" w:eastAsia="Times New Roman" w:hAnsi="Times New Roman" w:cs="Times New Roman"/>
          <w:sz w:val="26"/>
          <w:szCs w:val="26"/>
        </w:rPr>
        <w:t xml:space="preserve"> sekojošiem pretendentiem: 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4668"/>
        <w:gridCol w:w="2692"/>
      </w:tblGrid>
      <w:tr w:rsidR="00D8423F" w:rsidRPr="00D8423F" w14:paraId="1B498DB2" w14:textId="77777777" w:rsidTr="00C315A8">
        <w:trPr>
          <w:trHeight w:val="291"/>
        </w:trPr>
        <w:tc>
          <w:tcPr>
            <w:tcW w:w="521" w:type="pct"/>
            <w:shd w:val="pct5" w:color="auto" w:fill="auto"/>
          </w:tcPr>
          <w:p w14:paraId="574C8E05" w14:textId="77777777" w:rsidR="00D8423F" w:rsidRPr="00D8423F" w:rsidRDefault="00D8423F" w:rsidP="00D842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N.p.k.</w:t>
            </w:r>
          </w:p>
        </w:tc>
        <w:tc>
          <w:tcPr>
            <w:tcW w:w="2841" w:type="pct"/>
            <w:shd w:val="pct5" w:color="auto" w:fill="auto"/>
          </w:tcPr>
          <w:p w14:paraId="2EF13ECB" w14:textId="77777777" w:rsidR="00D8423F" w:rsidRPr="00D8423F" w:rsidRDefault="00D8423F" w:rsidP="00D842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Pretendents</w:t>
            </w:r>
          </w:p>
        </w:tc>
        <w:tc>
          <w:tcPr>
            <w:tcW w:w="1638" w:type="pct"/>
            <w:shd w:val="pct5" w:color="auto" w:fill="auto"/>
          </w:tcPr>
          <w:p w14:paraId="7802B793" w14:textId="77777777" w:rsidR="00D8423F" w:rsidRPr="00D8423F" w:rsidRDefault="00D8423F" w:rsidP="00D842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Reģistrācijas Nr.</w:t>
            </w:r>
          </w:p>
        </w:tc>
      </w:tr>
      <w:tr w:rsidR="00D8423F" w:rsidRPr="00D8423F" w14:paraId="7C12DECB" w14:textId="77777777" w:rsidTr="00C315A8">
        <w:tc>
          <w:tcPr>
            <w:tcW w:w="521" w:type="pct"/>
            <w:shd w:val="clear" w:color="auto" w:fill="auto"/>
          </w:tcPr>
          <w:p w14:paraId="6FCDB2EA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841" w:type="pct"/>
            <w:shd w:val="clear" w:color="auto" w:fill="auto"/>
          </w:tcPr>
          <w:p w14:paraId="41559F43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SIA “Sound Estate”</w:t>
            </w:r>
          </w:p>
        </w:tc>
        <w:tc>
          <w:tcPr>
            <w:tcW w:w="1638" w:type="pct"/>
            <w:shd w:val="clear" w:color="auto" w:fill="auto"/>
          </w:tcPr>
          <w:p w14:paraId="0CCBA8AE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</w:rPr>
              <w:t>40103835718</w:t>
            </w:r>
          </w:p>
        </w:tc>
      </w:tr>
      <w:tr w:rsidR="00D8423F" w:rsidRPr="00D8423F" w14:paraId="2A36067B" w14:textId="77777777" w:rsidTr="00C315A8">
        <w:tc>
          <w:tcPr>
            <w:tcW w:w="521" w:type="pct"/>
            <w:shd w:val="clear" w:color="auto" w:fill="auto"/>
          </w:tcPr>
          <w:p w14:paraId="7AFA0BCD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2841" w:type="pct"/>
            <w:shd w:val="clear" w:color="auto" w:fill="auto"/>
          </w:tcPr>
          <w:p w14:paraId="65A3B3A0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Biedrība “Džosui karatē klubs “SHIDAI””</w:t>
            </w:r>
          </w:p>
        </w:tc>
        <w:tc>
          <w:tcPr>
            <w:tcW w:w="1638" w:type="pct"/>
            <w:shd w:val="clear" w:color="auto" w:fill="auto"/>
          </w:tcPr>
          <w:p w14:paraId="542F0094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</w:rPr>
              <w:t>40008214509</w:t>
            </w:r>
          </w:p>
        </w:tc>
      </w:tr>
      <w:tr w:rsidR="00D8423F" w:rsidRPr="00D8423F" w14:paraId="38F90273" w14:textId="77777777" w:rsidTr="00C315A8">
        <w:tc>
          <w:tcPr>
            <w:tcW w:w="521" w:type="pct"/>
            <w:shd w:val="clear" w:color="auto" w:fill="auto"/>
          </w:tcPr>
          <w:p w14:paraId="75A378EB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2841" w:type="pct"/>
            <w:shd w:val="clear" w:color="auto" w:fill="auto"/>
          </w:tcPr>
          <w:p w14:paraId="1B62C037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Biedrība "Peldēt droši"</w:t>
            </w:r>
          </w:p>
        </w:tc>
        <w:tc>
          <w:tcPr>
            <w:tcW w:w="1638" w:type="pct"/>
            <w:shd w:val="clear" w:color="auto" w:fill="auto"/>
          </w:tcPr>
          <w:p w14:paraId="3674C6BD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40008280364</w:t>
            </w:r>
          </w:p>
        </w:tc>
      </w:tr>
      <w:tr w:rsidR="00D8423F" w:rsidRPr="00D8423F" w14:paraId="1DAE63D4" w14:textId="77777777" w:rsidTr="00C315A8">
        <w:tc>
          <w:tcPr>
            <w:tcW w:w="521" w:type="pct"/>
            <w:shd w:val="clear" w:color="auto" w:fill="auto"/>
          </w:tcPr>
          <w:p w14:paraId="43DFBBAF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2841" w:type="pct"/>
            <w:shd w:val="clear" w:color="auto" w:fill="auto"/>
          </w:tcPr>
          <w:p w14:paraId="79301478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Biedrība “Mellene”</w:t>
            </w:r>
          </w:p>
        </w:tc>
        <w:tc>
          <w:tcPr>
            <w:tcW w:w="1638" w:type="pct"/>
            <w:shd w:val="clear" w:color="auto" w:fill="auto"/>
          </w:tcPr>
          <w:p w14:paraId="448E2F03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40008305352</w:t>
            </w:r>
          </w:p>
        </w:tc>
      </w:tr>
      <w:tr w:rsidR="00D8423F" w:rsidRPr="00D8423F" w14:paraId="21B52131" w14:textId="77777777" w:rsidTr="00C315A8">
        <w:tc>
          <w:tcPr>
            <w:tcW w:w="521" w:type="pct"/>
            <w:shd w:val="clear" w:color="auto" w:fill="auto"/>
          </w:tcPr>
          <w:p w14:paraId="46387868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2841" w:type="pct"/>
            <w:shd w:val="clear" w:color="auto" w:fill="auto"/>
          </w:tcPr>
          <w:p w14:paraId="7F70170D" w14:textId="77777777" w:rsidR="00D8423F" w:rsidRPr="00D8423F" w:rsidRDefault="00D8423F" w:rsidP="00D8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Aktīvo vecāku biedrība </w:t>
            </w:r>
          </w:p>
        </w:tc>
        <w:tc>
          <w:tcPr>
            <w:tcW w:w="1638" w:type="pct"/>
            <w:shd w:val="clear" w:color="auto" w:fill="auto"/>
          </w:tcPr>
          <w:p w14:paraId="0A3155CC" w14:textId="77777777" w:rsidR="00D8423F" w:rsidRPr="00D8423F" w:rsidRDefault="00D8423F" w:rsidP="00D842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8423F">
              <w:rPr>
                <w:rFonts w:ascii="Times New Roman" w:eastAsia="Times New Roman" w:hAnsi="Times New Roman" w:cs="Times New Roman"/>
                <w:sz w:val="26"/>
                <w:szCs w:val="26"/>
              </w:rPr>
              <w:t>40008262585</w:t>
            </w:r>
          </w:p>
        </w:tc>
      </w:tr>
    </w:tbl>
    <w:p w14:paraId="3CC7237A" w14:textId="77777777" w:rsidR="00D8423F" w:rsidRPr="00D8423F" w:rsidRDefault="00D8423F" w:rsidP="00D842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5D6B5EC" w14:textId="6AB7FB9F" w:rsidR="00AF414B" w:rsidRPr="00AF414B" w:rsidRDefault="00AF414B" w:rsidP="00433F6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14B">
        <w:rPr>
          <w:rFonts w:ascii="Times New Roman" w:eastAsia="Times New Roman" w:hAnsi="Times New Roman" w:cs="Times New Roman"/>
          <w:sz w:val="26"/>
          <w:szCs w:val="26"/>
        </w:rPr>
        <w:t xml:space="preserve">Pasūtītājs </w:t>
      </w:r>
      <w:r w:rsidR="00D75BE9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AF414B">
        <w:rPr>
          <w:rFonts w:ascii="Times New Roman" w:eastAsia="Times New Roman" w:hAnsi="Times New Roman" w:cs="Times New Roman"/>
          <w:sz w:val="26"/>
          <w:szCs w:val="26"/>
        </w:rPr>
        <w:t>ispārīgās vienošanās ietvaros nav saistīts ar konkrētu pasūtījuma apjomu un veic pasūtījumus atbilstoši vajadzībai un savām finanšu iespējām, proti līdz 518 000 bez PVN (626 780 EUR ar PVN).</w:t>
      </w:r>
    </w:p>
    <w:p w14:paraId="4A0D287A" w14:textId="77777777" w:rsidR="00AF414B" w:rsidRDefault="00AF414B" w:rsidP="00D84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CDB149" w14:textId="77F613A7" w:rsidR="00EF2403" w:rsidRPr="0040534E" w:rsidRDefault="00EF2403" w:rsidP="00D8423F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EF2403" w:rsidRPr="0040534E" w:rsidSect="00230A5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4"/>
  </w:num>
  <w:num w:numId="5" w16cid:durableId="491408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C7622"/>
    <w:rsid w:val="00230A51"/>
    <w:rsid w:val="00260E6F"/>
    <w:rsid w:val="00386E75"/>
    <w:rsid w:val="0040534E"/>
    <w:rsid w:val="0043122B"/>
    <w:rsid w:val="00433F66"/>
    <w:rsid w:val="00442D97"/>
    <w:rsid w:val="005556E7"/>
    <w:rsid w:val="0064604B"/>
    <w:rsid w:val="0078355D"/>
    <w:rsid w:val="0078360F"/>
    <w:rsid w:val="008626AD"/>
    <w:rsid w:val="00872AA5"/>
    <w:rsid w:val="00876798"/>
    <w:rsid w:val="00895A71"/>
    <w:rsid w:val="008A57A2"/>
    <w:rsid w:val="008F4D38"/>
    <w:rsid w:val="00927119"/>
    <w:rsid w:val="00970E46"/>
    <w:rsid w:val="009D6B4B"/>
    <w:rsid w:val="00A5062F"/>
    <w:rsid w:val="00A74E1C"/>
    <w:rsid w:val="00AB4ECE"/>
    <w:rsid w:val="00AF414B"/>
    <w:rsid w:val="00B37E10"/>
    <w:rsid w:val="00C315A8"/>
    <w:rsid w:val="00CF4D34"/>
    <w:rsid w:val="00D70070"/>
    <w:rsid w:val="00D75BE9"/>
    <w:rsid w:val="00D83A0D"/>
    <w:rsid w:val="00D8423F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37</cp:revision>
  <dcterms:created xsi:type="dcterms:W3CDTF">2022-06-01T17:30:00Z</dcterms:created>
  <dcterms:modified xsi:type="dcterms:W3CDTF">2023-07-07T14:52:00Z</dcterms:modified>
</cp:coreProperties>
</file>