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D778" w14:textId="1A52AF72" w:rsidR="007B11E0" w:rsidRDefault="00B04F48" w:rsidP="00B04F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F48">
        <w:rPr>
          <w:rFonts w:ascii="Times New Roman" w:hAnsi="Times New Roman" w:cs="Times New Roman"/>
          <w:b/>
          <w:bCs/>
          <w:sz w:val="24"/>
          <w:szCs w:val="24"/>
        </w:rPr>
        <w:t>VIENOŠANĀS Nr. 1</w:t>
      </w:r>
    </w:p>
    <w:p w14:paraId="0EB9F852" w14:textId="2AF33471" w:rsidR="00B04F48" w:rsidRDefault="00EF0BE5" w:rsidP="00B04F4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04F48">
        <w:rPr>
          <w:rFonts w:ascii="Times New Roman" w:hAnsi="Times New Roman" w:cs="Times New Roman"/>
          <w:b/>
          <w:bCs/>
          <w:sz w:val="24"/>
          <w:szCs w:val="24"/>
        </w:rPr>
        <w:t xml:space="preserve">ar grozījumiem 2023. gada 15. augusta 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PAKALPOJUMA LĪGUM</w:t>
      </w:r>
      <w:r w:rsid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Ā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Start w:id="0" w:name="_Hlk148959432"/>
      <w:r w:rsidR="00C15E73" w:rsidRP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Nr. DIKS-23-940-li </w:t>
      </w:r>
      <w:bookmarkEnd w:id="0"/>
      <w:r w:rsid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Nr.</w:t>
      </w:r>
      <w:r w:rsidR="00B04F48" w:rsidRPr="00B04F48">
        <w:rPr>
          <w:rFonts w:ascii="Calibri" w:eastAsia="Calibri" w:hAnsi="Calibri" w:cs="Calibri"/>
          <w:kern w:val="0"/>
        </w:rPr>
        <w:t xml:space="preserve"> 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6-5/23-PB-13</w:t>
      </w:r>
      <w:r w:rsid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6900A663" w14:textId="77777777" w:rsidR="00B04F48" w:rsidRDefault="00B04F48" w:rsidP="00B04F48">
      <w:p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7B0B8A" w14:textId="7D02A4D2" w:rsidR="00B04F48" w:rsidRDefault="00B04F48" w:rsidP="00EF0BE5">
      <w:pPr>
        <w:overflowPunct w:val="0"/>
        <w:autoSpaceDE w:val="0"/>
        <w:autoSpaceDN w:val="0"/>
        <w:adjustRightInd w:val="0"/>
        <w:spacing w:after="120" w:line="300" w:lineRule="exact"/>
        <w:jc w:val="both"/>
        <w:textAlignment w:val="baseline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  <w:t xml:space="preserve">Rīgā, </w:t>
      </w:r>
      <w:r w:rsidRPr="00D83D83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vienošanās parakstīšanas datums ir pēdējā pievienotā drošā elektroniskā paraksta un tā laika zīmoga pievienošanas datums</w:t>
      </w:r>
    </w:p>
    <w:p w14:paraId="66BDA484" w14:textId="31450C69" w:rsidR="00EF0BE5" w:rsidRPr="00A917E8" w:rsidRDefault="00EF0BE5" w:rsidP="00EF0BE5">
      <w:pPr>
        <w:tabs>
          <w:tab w:val="left" w:pos="567"/>
          <w:tab w:val="left" w:pos="12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10529435"/>
      <w:r w:rsidRPr="00F03002">
        <w:rPr>
          <w:rFonts w:ascii="Times New Roman" w:hAnsi="Times New Roman" w:cs="Times New Roman"/>
          <w:b/>
          <w:sz w:val="24"/>
          <w:szCs w:val="24"/>
        </w:rPr>
        <w:t>Rīgas domes Izglītības, kultūras un sporta departaments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BE5">
        <w:rPr>
          <w:rFonts w:ascii="Times New Roman" w:hAnsi="Times New Roman" w:cs="Times New Roman"/>
          <w:bCs/>
          <w:sz w:val="24"/>
          <w:szCs w:val="24"/>
        </w:rPr>
        <w:t>(</w:t>
      </w:r>
      <w:r w:rsidRPr="00F03002">
        <w:rPr>
          <w:rFonts w:ascii="Times New Roman" w:hAnsi="Times New Roman" w:cs="Times New Roman"/>
          <w:sz w:val="24"/>
          <w:szCs w:val="24"/>
        </w:rPr>
        <w:t>turpmāk – Departaments vai Pasūtītājs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03002">
        <w:rPr>
          <w:rFonts w:ascii="Times New Roman" w:hAnsi="Times New Roman" w:cs="Times New Roman"/>
          <w:sz w:val="24"/>
          <w:szCs w:val="24"/>
        </w:rPr>
        <w:t>, Sporta un jaunatnes pārvaldes priekšnieka</w:t>
      </w:r>
      <w:r w:rsidRPr="00DB3EB6">
        <w:rPr>
          <w:rFonts w:ascii="Times New Roman" w:hAnsi="Times New Roman" w:cs="Times New Roman"/>
          <w:sz w:val="24"/>
          <w:szCs w:val="24"/>
        </w:rPr>
        <w:t xml:space="preserve"> </w:t>
      </w:r>
      <w:r w:rsidRPr="00B73F40">
        <w:rPr>
          <w:rFonts w:ascii="Times New Roman" w:hAnsi="Times New Roman" w:cs="Times New Roman"/>
          <w:sz w:val="24"/>
          <w:szCs w:val="24"/>
        </w:rPr>
        <w:t>direktora vietnieces</w:t>
      </w:r>
      <w:r w:rsidRPr="00F03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Dinas Vīksnas </w:t>
      </w:r>
      <w:r w:rsidRPr="00F03002">
        <w:rPr>
          <w:rFonts w:ascii="Times New Roman" w:hAnsi="Times New Roman" w:cs="Times New Roman"/>
          <w:sz w:val="24"/>
          <w:szCs w:val="24"/>
        </w:rPr>
        <w:t>personā, kur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3002">
        <w:rPr>
          <w:rFonts w:ascii="Times New Roman" w:hAnsi="Times New Roman" w:cs="Times New Roman"/>
          <w:sz w:val="24"/>
          <w:szCs w:val="24"/>
        </w:rPr>
        <w:t xml:space="preserve"> rīkojas saskaņā ar </w:t>
      </w:r>
      <w:r w:rsidR="00C15E73" w:rsidRPr="00C15E73">
        <w:rPr>
          <w:rFonts w:ascii="Times New Roman" w:hAnsi="Times New Roman" w:cs="Times New Roman"/>
          <w:sz w:val="24"/>
          <w:szCs w:val="24"/>
        </w:rPr>
        <w:t xml:space="preserve">Rīgas domes 2023.gada 30.augusta iekšējo noteikumu Nr.RD-23-26-nt “Rīgas </w:t>
      </w:r>
      <w:proofErr w:type="spellStart"/>
      <w:r w:rsidR="00C15E73" w:rsidRPr="00C15E73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C15E73" w:rsidRPr="00C15E73">
        <w:rPr>
          <w:rFonts w:ascii="Times New Roman" w:hAnsi="Times New Roman" w:cs="Times New Roman"/>
          <w:sz w:val="24"/>
          <w:szCs w:val="24"/>
        </w:rPr>
        <w:t xml:space="preserve"> pašvaldības darba reglaments” 130.punktu</w:t>
      </w:r>
      <w:r w:rsidRPr="00A917E8">
        <w:rPr>
          <w:rFonts w:ascii="Times New Roman" w:hAnsi="Times New Roman" w:cs="Times New Roman"/>
          <w:sz w:val="24"/>
          <w:szCs w:val="24"/>
        </w:rPr>
        <w:t>un Departamenta 08.07.2021. reglamenta Nr. DIKS-21-6-rgs “Rīgas domes Izglītības, kultūras un sporta departamenta Sporta un jaunatnes pārvaldes reglaments” 13.10. apakšpunktu,  no vienas puses, un</w:t>
      </w:r>
    </w:p>
    <w:bookmarkEnd w:id="1"/>
    <w:p w14:paraId="66A8DB5E" w14:textId="1F8CBD05" w:rsidR="00EF0BE5" w:rsidRDefault="00EF0BE5" w:rsidP="00EF0B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6C3">
        <w:rPr>
          <w:rFonts w:ascii="Times New Roman" w:hAnsi="Times New Roman" w:cs="Times New Roman"/>
          <w:b/>
          <w:bCs/>
          <w:sz w:val="24"/>
          <w:szCs w:val="24"/>
        </w:rPr>
        <w:t>SIA "Olimpiskais sporta centrs"</w:t>
      </w:r>
      <w:r w:rsidRPr="00A917E8">
        <w:rPr>
          <w:rFonts w:ascii="Times New Roman" w:hAnsi="Times New Roman" w:cs="Times New Roman"/>
          <w:sz w:val="24"/>
          <w:szCs w:val="24"/>
        </w:rPr>
        <w:t>, reģistrācijas Nr. </w:t>
      </w:r>
      <w:r w:rsidRPr="00E31FAF">
        <w:rPr>
          <w:rFonts w:ascii="Times New Roman" w:hAnsi="Times New Roman" w:cs="Times New Roman"/>
          <w:sz w:val="24"/>
          <w:szCs w:val="24"/>
        </w:rPr>
        <w:t>40003558463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917E8">
        <w:rPr>
          <w:rFonts w:ascii="Times New Roman" w:hAnsi="Times New Roman" w:cs="Times New Roman"/>
          <w:sz w:val="24"/>
          <w:szCs w:val="24"/>
        </w:rPr>
        <w:t>turpmāk – Izpildītājs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917E8">
        <w:rPr>
          <w:rFonts w:ascii="Times New Roman" w:hAnsi="Times New Roman" w:cs="Times New Roman"/>
          <w:sz w:val="24"/>
          <w:szCs w:val="24"/>
        </w:rPr>
        <w:t xml:space="preserve">, valdes </w:t>
      </w:r>
      <w:r w:rsidRPr="00E31FAF">
        <w:rPr>
          <w:rFonts w:ascii="Times New Roman" w:hAnsi="Times New Roman" w:cs="Times New Roman"/>
          <w:iCs/>
          <w:sz w:val="24"/>
          <w:szCs w:val="24"/>
        </w:rPr>
        <w:t>priekšsēdētājas Ingas Zobenas</w:t>
      </w:r>
      <w:r w:rsidRPr="00A917E8">
        <w:rPr>
          <w:rFonts w:ascii="Times New Roman" w:hAnsi="Times New Roman" w:cs="Times New Roman"/>
          <w:sz w:val="24"/>
          <w:szCs w:val="24"/>
        </w:rPr>
        <w:t xml:space="preserve"> personā, kur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17E8">
        <w:rPr>
          <w:rFonts w:ascii="Times New Roman" w:hAnsi="Times New Roman" w:cs="Times New Roman"/>
          <w:sz w:val="24"/>
          <w:szCs w:val="24"/>
        </w:rPr>
        <w:t xml:space="preserve"> rīkojas saskaņā ar statūtiem, no otras puses, </w:t>
      </w:r>
    </w:p>
    <w:p w14:paraId="205BD7AF" w14:textId="753C352A" w:rsidR="00EF0BE5" w:rsidRDefault="00EF0BE5" w:rsidP="00EF0B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E8">
        <w:rPr>
          <w:rFonts w:ascii="Times New Roman" w:hAnsi="Times New Roman" w:cs="Times New Roman"/>
          <w:sz w:val="24"/>
          <w:szCs w:val="24"/>
        </w:rPr>
        <w:t xml:space="preserve">kopā sauktas – Puses, </w:t>
      </w:r>
    </w:p>
    <w:p w14:paraId="0AF91329" w14:textId="56DC5DE5" w:rsidR="00EF0BE5" w:rsidRDefault="00EF0BE5" w:rsidP="00EF0B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vērā, ka starp Pusēm noslēgts 2023. gada 15. augusta PAKALPOJUMA LĪGUMS </w:t>
      </w:r>
      <w:r w:rsidR="001978DB" w:rsidRPr="001978DB">
        <w:rPr>
          <w:rFonts w:ascii="Times New Roman" w:hAnsi="Times New Roman" w:cs="Times New Roman"/>
          <w:sz w:val="24"/>
          <w:szCs w:val="24"/>
        </w:rPr>
        <w:t xml:space="preserve">Nr. DIKS-23-940-li </w:t>
      </w:r>
      <w:r w:rsidR="001978D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Nr. 6-5/23-PB-13</w:t>
      </w:r>
      <w:r w:rsidR="001978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(turpmāk – Līgums), kurš noslēgts </w:t>
      </w:r>
      <w:r w:rsidRPr="00A917E8">
        <w:rPr>
          <w:rFonts w:ascii="Times New Roman" w:hAnsi="Times New Roman" w:cs="Times New Roman"/>
          <w:sz w:val="24"/>
          <w:szCs w:val="24"/>
        </w:rPr>
        <w:t>Departamenta atklātā konkursa „</w:t>
      </w:r>
      <w:r w:rsidRPr="00A917E8">
        <w:t xml:space="preserve"> </w:t>
      </w:r>
      <w:r w:rsidRPr="00A917E8">
        <w:rPr>
          <w:rFonts w:ascii="Times New Roman" w:hAnsi="Times New Roman" w:cs="Times New Roman"/>
          <w:sz w:val="24"/>
          <w:szCs w:val="24"/>
        </w:rPr>
        <w:t>Peldētapmācības pakalpojumi Rīgas domes Izglītības, kultūras un sporta departamenta padotībā esošo skolu 2. klašu izglītojamo vajadzībām” (identifikācijas Nr. RD IKSD 2023/11)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7E8">
        <w:rPr>
          <w:rFonts w:ascii="Times New Roman" w:hAnsi="Times New Roman" w:cs="Times New Roman"/>
          <w:sz w:val="24"/>
          <w:szCs w:val="24"/>
        </w:rPr>
        <w:t>rezultātā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17E8">
        <w:rPr>
          <w:rFonts w:ascii="Times New Roman" w:hAnsi="Times New Roman" w:cs="Times New Roman"/>
          <w:sz w:val="24"/>
          <w:szCs w:val="24"/>
        </w:rPr>
        <w:t xml:space="preserve"> noslēdz šādu </w:t>
      </w:r>
      <w:r>
        <w:rPr>
          <w:rFonts w:ascii="Times New Roman" w:hAnsi="Times New Roman" w:cs="Times New Roman"/>
          <w:sz w:val="24"/>
          <w:szCs w:val="24"/>
        </w:rPr>
        <w:t>vienošanos (</w:t>
      </w:r>
      <w:r w:rsidRPr="00A917E8">
        <w:rPr>
          <w:rFonts w:ascii="Times New Roman" w:hAnsi="Times New Roman" w:cs="Times New Roman"/>
          <w:sz w:val="24"/>
          <w:szCs w:val="24"/>
        </w:rPr>
        <w:t xml:space="preserve">turpmāk – </w:t>
      </w:r>
      <w:r>
        <w:rPr>
          <w:rFonts w:ascii="Times New Roman" w:hAnsi="Times New Roman" w:cs="Times New Roman"/>
          <w:sz w:val="24"/>
          <w:szCs w:val="24"/>
        </w:rPr>
        <w:t>Vienošanās):</w:t>
      </w:r>
    </w:p>
    <w:p w14:paraId="6C9FD9E7" w14:textId="3D5044C9" w:rsidR="00EF0BE5" w:rsidRDefault="001978DB" w:rsidP="00EF0BE5">
      <w:pPr>
        <w:pStyle w:val="Sarakstarindkop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8DB">
        <w:rPr>
          <w:rFonts w:ascii="Times New Roman" w:hAnsi="Times New Roman" w:cs="Times New Roman"/>
          <w:sz w:val="24"/>
          <w:szCs w:val="24"/>
        </w:rPr>
        <w:t xml:space="preserve">Izteikt Līguma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78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78DB">
        <w:rPr>
          <w:rFonts w:ascii="Times New Roman" w:hAnsi="Times New Roman" w:cs="Times New Roman"/>
          <w:sz w:val="24"/>
          <w:szCs w:val="24"/>
        </w:rPr>
        <w:t>. apakšpunktu šādā redakcijā:</w:t>
      </w:r>
    </w:p>
    <w:p w14:paraId="3A5FE19E" w14:textId="5CA6C6E3" w:rsidR="001978DB" w:rsidRDefault="001978DB" w:rsidP="00E04907">
      <w:pPr>
        <w:pStyle w:val="Sarakstarindkopa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978DB">
        <w:rPr>
          <w:rFonts w:ascii="Times New Roman" w:hAnsi="Times New Roman" w:cs="Times New Roman"/>
          <w:sz w:val="24"/>
          <w:szCs w:val="24"/>
        </w:rPr>
        <w:t>8.8.</w:t>
      </w:r>
      <w:r w:rsidRPr="001978DB">
        <w:rPr>
          <w:rFonts w:ascii="Times New Roman" w:hAnsi="Times New Roman" w:cs="Times New Roman"/>
          <w:sz w:val="24"/>
          <w:szCs w:val="24"/>
        </w:rPr>
        <w:tab/>
        <w:t>Pušu kontaktpersona savstarpēji sadarbības koordinēšanai Līguma ietvaros</w:t>
      </w:r>
      <w:r>
        <w:rPr>
          <w:rFonts w:ascii="Times New Roman" w:hAnsi="Times New Roman" w:cs="Times New Roman"/>
          <w:sz w:val="24"/>
          <w:szCs w:val="24"/>
        </w:rPr>
        <w:t xml:space="preserve"> ar tiesībām parakstīt ar Līguma izpildi saistīto dokumentāciju:”</w:t>
      </w:r>
    </w:p>
    <w:p w14:paraId="3BABCA39" w14:textId="77777777" w:rsidR="00EF0BE5" w:rsidRPr="00D83D83" w:rsidRDefault="00EF0BE5" w:rsidP="00EF0B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Pārējie Līguma noteikumi paliek nemainīgi un ir Pusēm saistoši.</w:t>
      </w:r>
    </w:p>
    <w:p w14:paraId="4879C01A" w14:textId="09BBF419" w:rsidR="00EF0BE5" w:rsidRPr="00D83D83" w:rsidRDefault="00EF0BE5" w:rsidP="00EF0B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  <w:t xml:space="preserve">Vienošanās stājas spēkā </w:t>
      </w:r>
      <w:r>
        <w:rPr>
          <w:rFonts w:ascii="Times New Roman" w:eastAsia="Times New Roman" w:hAnsi="Times New Roman" w:cs="Times New Roman"/>
          <w:b/>
          <w:bCs/>
          <w:w w:val="101"/>
          <w:kern w:val="0"/>
          <w:sz w:val="24"/>
          <w:szCs w:val="24"/>
          <w14:ligatures w14:val="none"/>
        </w:rPr>
        <w:t>ar tās abpusēju parakstīšanas brīdi</w:t>
      </w:r>
      <w:r w:rsidRPr="00D83D83"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  <w:t xml:space="preserve"> un pēc tās parakstīšanas </w:t>
      </w:r>
      <w:r w:rsidRPr="00D83D8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kļūst par Līguma pielikumu un tā neatņemamu sastāvdaļu.</w:t>
      </w:r>
    </w:p>
    <w:p w14:paraId="01CB85A8" w14:textId="55564DDF" w:rsidR="00EF0BE5" w:rsidRPr="00D83D83" w:rsidRDefault="00EF0BE5" w:rsidP="00EF0B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D83D83">
        <w:rPr>
          <w:rFonts w:ascii="Times New Roman" w:hAnsi="Times New Roman" w:cs="Times New Roman"/>
          <w:noProof/>
          <w:w w:val="101"/>
          <w:kern w:val="0"/>
          <w:sz w:val="24"/>
          <w:szCs w:val="20"/>
          <w14:ligatures w14:val="none"/>
        </w:rPr>
        <w:t xml:space="preserve">Vienošanās </w:t>
      </w:r>
      <w:r w:rsidR="00CC19B7">
        <w:rPr>
          <w:rFonts w:ascii="Times New Roman" w:hAnsi="Times New Roman" w:cs="Times New Roman"/>
          <w:noProof/>
          <w:w w:val="101"/>
          <w:kern w:val="0"/>
          <w:sz w:val="24"/>
          <w:szCs w:val="20"/>
          <w14:ligatures w14:val="none"/>
        </w:rPr>
        <w:t>sagatavota</w:t>
      </w:r>
      <w:r w:rsidR="00CC19B7" w:rsidRPr="00D83D83">
        <w:rPr>
          <w:rFonts w:ascii="Times New Roman" w:hAnsi="Times New Roman" w:cs="Times New Roman"/>
          <w:noProof/>
          <w:w w:val="101"/>
          <w:kern w:val="0"/>
          <w:sz w:val="24"/>
          <w:szCs w:val="20"/>
          <w14:ligatures w14:val="none"/>
        </w:rPr>
        <w:t xml:space="preserve"> </w:t>
      </w:r>
      <w:r w:rsidRPr="00D83D83">
        <w:rPr>
          <w:rFonts w:ascii="Times New Roman" w:hAnsi="Times New Roman" w:cs="Times New Roman"/>
          <w:noProof/>
          <w:kern w:val="0"/>
          <w:sz w:val="24"/>
          <w:szCs w:val="20"/>
          <w14:ligatures w14:val="none"/>
        </w:rPr>
        <w:t xml:space="preserve">latviešu valodā </w:t>
      </w:r>
      <w:r w:rsidR="00CC19B7">
        <w:rPr>
          <w:rFonts w:ascii="Times New Roman" w:hAnsi="Times New Roman" w:cs="Times New Roman"/>
          <w:noProof/>
          <w:kern w:val="0"/>
          <w:sz w:val="24"/>
          <w:szCs w:val="20"/>
          <w14:ligatures w14:val="none"/>
        </w:rPr>
        <w:t xml:space="preserve">uz vienas lapas </w:t>
      </w:r>
      <w:r w:rsidRPr="00D83D83">
        <w:rPr>
          <w:rFonts w:ascii="Times New Roman" w:hAnsi="Times New Roman" w:cs="Times New Roman"/>
          <w:noProof/>
          <w:kern w:val="0"/>
          <w:sz w:val="24"/>
          <w:szCs w:val="20"/>
          <w14:ligatures w14:val="none"/>
        </w:rPr>
        <w:t xml:space="preserve">un tiek parakstīta elektroniski ar drošu elektronisko parakstu, kas satura laika zīmogu. </w:t>
      </w:r>
      <w:r w:rsidR="00CC19B7" w:rsidRPr="00CC19B7">
        <w:rPr>
          <w:rFonts w:ascii="Times New Roman" w:hAnsi="Times New Roman" w:cs="Times New Roman"/>
          <w:noProof/>
          <w:kern w:val="0"/>
          <w:sz w:val="24"/>
          <w:szCs w:val="20"/>
          <w14:ligatures w14:val="none"/>
        </w:rPr>
        <w:t>Pusēm ir pieejama abpusēji parakstīta Vienošanās elektroniskā formātā.</w:t>
      </w:r>
    </w:p>
    <w:p w14:paraId="77D33A32" w14:textId="77777777" w:rsidR="00EF0BE5" w:rsidRPr="00D83D83" w:rsidRDefault="00EF0BE5" w:rsidP="00EF0B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  <w:t>Pušu paraksti:</w:t>
      </w:r>
    </w:p>
    <w:p w14:paraId="7D6C8AE5" w14:textId="77777777" w:rsidR="00EF0BE5" w:rsidRPr="00D83D83" w:rsidRDefault="00EF0BE5" w:rsidP="00EF0BE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42"/>
      </w:tblGrid>
      <w:tr w:rsidR="00EF0BE5" w:rsidRPr="00D83D83" w14:paraId="124E0CB5" w14:textId="77777777" w:rsidTr="00EF0BE5">
        <w:tc>
          <w:tcPr>
            <w:tcW w:w="4639" w:type="dxa"/>
          </w:tcPr>
          <w:p w14:paraId="48197857" w14:textId="67B6A827" w:rsidR="00EF0BE5" w:rsidRPr="00D83D83" w:rsidRDefault="00EF0BE5" w:rsidP="00E7132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Izpildītājs</w:t>
            </w:r>
            <w:r w:rsidRPr="00D83D8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:</w:t>
            </w:r>
          </w:p>
          <w:p w14:paraId="142A72E8" w14:textId="77777777" w:rsidR="00EF0BE5" w:rsidRPr="00D83D83" w:rsidRDefault="00EF0BE5" w:rsidP="00E713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x-none"/>
              </w:rPr>
            </w:pPr>
            <w:r w:rsidRPr="00D83D8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x-none"/>
              </w:rPr>
              <w:t>SIA „Olimpiskais sporta centrs”</w:t>
            </w:r>
          </w:p>
        </w:tc>
        <w:tc>
          <w:tcPr>
            <w:tcW w:w="4642" w:type="dxa"/>
          </w:tcPr>
          <w:p w14:paraId="3B86E4D4" w14:textId="59CE5A83" w:rsidR="00EF0BE5" w:rsidRPr="00D83D83" w:rsidRDefault="00EF0BE5" w:rsidP="00E71323">
            <w:pPr>
              <w:keepNext/>
              <w:overflowPunct w:val="0"/>
              <w:autoSpaceDE w:val="0"/>
              <w:autoSpaceDN w:val="0"/>
              <w:adjustRightInd w:val="0"/>
              <w:ind w:left="317" w:right="-1" w:hanging="317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x-none"/>
              </w:rPr>
              <w:t>Departaments</w:t>
            </w:r>
            <w:r w:rsidRPr="00D83D8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x-none"/>
              </w:rPr>
              <w:t>:</w:t>
            </w:r>
          </w:p>
          <w:p w14:paraId="0A6CFDB7" w14:textId="44D8F377" w:rsidR="00EF0BE5" w:rsidRPr="00D83D83" w:rsidRDefault="00EF0BE5" w:rsidP="00E713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en-GB" w:eastAsia="x-none"/>
              </w:rPr>
            </w:pPr>
            <w:r w:rsidRPr="00F03002">
              <w:rPr>
                <w:rFonts w:ascii="Times New Roman" w:hAnsi="Times New Roman" w:cs="Times New Roman"/>
                <w:b/>
                <w:sz w:val="24"/>
                <w:szCs w:val="24"/>
              </w:rPr>
              <w:t>Rīgas domes Izglītības, kultūras un sporta departaments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F0BE5" w:rsidRPr="00D83D83" w14:paraId="52FF0066" w14:textId="77777777" w:rsidTr="00EF0BE5">
        <w:tc>
          <w:tcPr>
            <w:tcW w:w="4639" w:type="dxa"/>
          </w:tcPr>
          <w:p w14:paraId="574A2A35" w14:textId="77777777" w:rsidR="00EF0BE5" w:rsidRPr="00D83D83" w:rsidRDefault="00EF0BE5" w:rsidP="00E71323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D83D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t>*paraksts</w:t>
            </w:r>
          </w:p>
          <w:p w14:paraId="534224C5" w14:textId="77777777" w:rsidR="00EF0BE5" w:rsidRPr="00D83D83" w:rsidRDefault="00EF0BE5" w:rsidP="00E71323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D83D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t>_____________________ /I. Zobena/</w:t>
            </w:r>
          </w:p>
          <w:p w14:paraId="2B897A86" w14:textId="77777777" w:rsidR="00EF0BE5" w:rsidRPr="00D83D83" w:rsidRDefault="00EF0BE5" w:rsidP="00E71323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D83D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t>valdes priekšsēdētāja</w:t>
            </w:r>
          </w:p>
        </w:tc>
        <w:tc>
          <w:tcPr>
            <w:tcW w:w="4642" w:type="dxa"/>
          </w:tcPr>
          <w:p w14:paraId="542E422B" w14:textId="77777777" w:rsidR="00EF0BE5" w:rsidRPr="00D83D83" w:rsidRDefault="00EF0BE5" w:rsidP="00E71323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D83">
              <w:rPr>
                <w:rFonts w:ascii="Times New Roman" w:eastAsia="Times New Roman" w:hAnsi="Times New Roman" w:cs="Times New Roman"/>
                <w:sz w:val="24"/>
                <w:szCs w:val="24"/>
              </w:rPr>
              <w:t>* paraksts</w:t>
            </w:r>
          </w:p>
          <w:p w14:paraId="0DAD3D25" w14:textId="16CAA168" w:rsidR="00EF0BE5" w:rsidRPr="00D83D83" w:rsidRDefault="00EF0BE5" w:rsidP="00E71323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D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Vīksna</w:t>
            </w:r>
            <w:r w:rsidRPr="00D83D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D83D8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A0F7FE5" w14:textId="431D010E" w:rsidR="00EF0BE5" w:rsidRPr="00D83D83" w:rsidRDefault="00EF0BE5" w:rsidP="00E71323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B73F40">
              <w:rPr>
                <w:rFonts w:ascii="Times New Roman" w:hAnsi="Times New Roman" w:cs="Times New Roman"/>
                <w:sz w:val="24"/>
                <w:szCs w:val="24"/>
              </w:rPr>
              <w:t>direktora vietnieces</w:t>
            </w:r>
            <w:r w:rsidRPr="00F03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AA4AA8" w14:textId="77777777" w:rsidR="00EF0BE5" w:rsidRPr="00D83D83" w:rsidRDefault="00EF0BE5" w:rsidP="00E71323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</w:tbl>
    <w:p w14:paraId="0B3BA687" w14:textId="77777777" w:rsidR="00EF0BE5" w:rsidRPr="00D83D83" w:rsidRDefault="00EF0BE5" w:rsidP="00EF0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kern w:val="0"/>
          <w:sz w:val="24"/>
          <w:szCs w:val="20"/>
          <w14:ligatures w14:val="none"/>
        </w:rPr>
      </w:pPr>
    </w:p>
    <w:p w14:paraId="0A70328F" w14:textId="77777777" w:rsidR="00EF0BE5" w:rsidRPr="00D83D83" w:rsidRDefault="00EF0BE5" w:rsidP="00EF0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* Piezīme: “Dokumenta rekvizītus “paraksts” un “datums” neaizpilda, ja elektroniskais dokuments sagatavots atbilstoši normatīvajiem aktiem par elektronisko dokumentu noformēšanu.”</w:t>
      </w:r>
    </w:p>
    <w:p w14:paraId="0D503D31" w14:textId="77777777" w:rsidR="00EF0BE5" w:rsidRPr="00D83D83" w:rsidRDefault="00EF0BE5" w:rsidP="00EF0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2959815C" w14:textId="77777777" w:rsidR="007227BF" w:rsidRPr="00D83D83" w:rsidRDefault="007227BF" w:rsidP="007227B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 w:cs="Times New Roman"/>
          <w:caps/>
          <w:noProof/>
          <w:kern w:val="0"/>
          <w:sz w:val="24"/>
          <w:szCs w:val="24"/>
          <w14:ligatures w14:val="none"/>
        </w:rPr>
      </w:pPr>
      <w:r w:rsidRPr="00D83D83">
        <w:rPr>
          <w:rFonts w:ascii="Times New Roman" w:eastAsia="Calibri" w:hAnsi="Times New Roman" w:cs="Times New Roman"/>
          <w:caps/>
          <w:noProof/>
          <w:kern w:val="0"/>
          <w:sz w:val="24"/>
          <w:szCs w:val="24"/>
          <w14:ligatures w14:val="none"/>
        </w:rPr>
        <w:t xml:space="preserve">Šis dokuments ir elektroniski parakstīts ar drošu elektronisko parakstu un satur laika zīmogu. </w:t>
      </w:r>
    </w:p>
    <w:p w14:paraId="3F2070BC" w14:textId="77777777" w:rsidR="00EF0BE5" w:rsidRPr="00EF0BE5" w:rsidRDefault="00EF0BE5" w:rsidP="00E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0BE5" w:rsidRPr="00EF0BE5" w:rsidSect="00B04F48">
      <w:pgSz w:w="11906" w:h="16838"/>
      <w:pgMar w:top="1134" w:right="1134" w:bottom="1134" w:left="1418" w:header="680" w:footer="624" w:gutter="0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114"/>
    <w:multiLevelType w:val="hybridMultilevel"/>
    <w:tmpl w:val="30EE91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617F8"/>
    <w:multiLevelType w:val="hybridMultilevel"/>
    <w:tmpl w:val="5BF42A52"/>
    <w:lvl w:ilvl="0" w:tplc="F44ED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686761">
    <w:abstractNumId w:val="0"/>
  </w:num>
  <w:num w:numId="2" w16cid:durableId="22276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74"/>
  <w:drawingGridVerticalSpacing w:val="10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48"/>
    <w:rsid w:val="001978DB"/>
    <w:rsid w:val="00557C65"/>
    <w:rsid w:val="006B5566"/>
    <w:rsid w:val="007227BF"/>
    <w:rsid w:val="007601F9"/>
    <w:rsid w:val="007B11E0"/>
    <w:rsid w:val="00907C28"/>
    <w:rsid w:val="00A837CD"/>
    <w:rsid w:val="00B04F48"/>
    <w:rsid w:val="00C15E73"/>
    <w:rsid w:val="00CC19B7"/>
    <w:rsid w:val="00D533A5"/>
    <w:rsid w:val="00E04907"/>
    <w:rsid w:val="00EF0BE5"/>
    <w:rsid w:val="00F7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6025E"/>
  <w15:chartTrackingRefBased/>
  <w15:docId w15:val="{5755F1A8-374B-45E5-832F-25AB8CDD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F0BE5"/>
    <w:pPr>
      <w:ind w:left="720"/>
      <w:contextualSpacing/>
    </w:pPr>
  </w:style>
  <w:style w:type="table" w:styleId="Reatabula">
    <w:name w:val="Table Grid"/>
    <w:basedOn w:val="Parastatabula"/>
    <w:uiPriority w:val="39"/>
    <w:rsid w:val="00EF0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C15E73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CC19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19B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19B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9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9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578727491A4B9E11EEE0CEA2647B" ma:contentTypeVersion="19" ma:contentTypeDescription="Create a new document." ma:contentTypeScope="" ma:versionID="2916828de9d510e8c4a8958a3af5b583">
  <xsd:schema xmlns:xsd="http://www.w3.org/2001/XMLSchema" xmlns:xs="http://www.w3.org/2001/XMLSchema" xmlns:p="http://schemas.microsoft.com/office/2006/metadata/properties" xmlns:ns2="802efed0-925c-493d-b734-f6ef114c755c" xmlns:ns3="8269c07e-27c7-46df-9e7d-cf43e730f7d5" targetNamespace="http://schemas.microsoft.com/office/2006/metadata/properties" ma:root="true" ma:fieldsID="5138bdb15beda550e8abdea6eac52bd5" ns2:_="" ns3:_="">
    <xsd:import namespace="802efed0-925c-493d-b734-f6ef114c755c"/>
    <xsd:import namespace="8269c07e-27c7-46df-9e7d-cf43e730f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efed0-925c-493d-b734-f6ef114c7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3053bb-e692-4385-873d-6bd00839bf8b}" ma:internalName="TaxCatchAll" ma:showField="CatchAllData" ma:web="802efed0-925c-493d-b734-f6ef114c7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9c07e-27c7-46df-9e7d-cf43e730f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0a6c6c-cc2d-46b6-8576-afef44501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FE3AA-940C-47B9-80CF-A9F75215B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AEEA1-6DC8-4D5D-8BC2-176708E23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efed0-925c-493d-b734-f6ef114c755c"/>
    <ds:schemaRef ds:uri="8269c07e-27c7-46df-9e7d-cf43e730f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1F6D4-5E46-4D8A-A869-7E25B3D8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928</Characters>
  <Application>Microsoft Office Word</Application>
  <DocSecurity>4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Čimure</dc:creator>
  <cp:keywords/>
  <dc:description/>
  <cp:lastModifiedBy>Inese Liepa</cp:lastModifiedBy>
  <cp:revision>2</cp:revision>
  <cp:lastPrinted>2023-10-23T11:33:00Z</cp:lastPrinted>
  <dcterms:created xsi:type="dcterms:W3CDTF">2023-10-31T06:53:00Z</dcterms:created>
  <dcterms:modified xsi:type="dcterms:W3CDTF">2023-10-31T06:53:00Z</dcterms:modified>
</cp:coreProperties>
</file>