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CAD7" w14:textId="40ABF364" w:rsidR="00C578D5" w:rsidRPr="006817F0" w:rsidRDefault="0077051F" w:rsidP="00C166FF">
      <w:pPr>
        <w:pStyle w:val="Pamatteksts"/>
        <w:spacing w:line="240" w:lineRule="auto"/>
        <w:jc w:val="center"/>
        <w:rPr>
          <w:rFonts w:ascii="Times New Roman" w:eastAsia="Arial Unicode MS" w:hAnsi="Times New Roman"/>
          <w:b/>
          <w:sz w:val="26"/>
          <w:szCs w:val="26"/>
          <w:lang w:val="lv-LV"/>
        </w:rPr>
      </w:pPr>
      <w:r w:rsidRPr="001C2479">
        <w:rPr>
          <w:rFonts w:ascii="Times New Roman" w:eastAsia="Arial Unicode MS" w:hAnsi="Times New Roman"/>
          <w:b/>
          <w:sz w:val="26"/>
          <w:szCs w:val="26"/>
        </w:rPr>
        <w:t>P</w:t>
      </w:r>
      <w:r w:rsidR="00BD2449" w:rsidRPr="001C2479">
        <w:rPr>
          <w:rFonts w:ascii="Times New Roman" w:eastAsia="Arial Unicode MS" w:hAnsi="Times New Roman"/>
          <w:b/>
          <w:sz w:val="26"/>
          <w:szCs w:val="26"/>
        </w:rPr>
        <w:t>AKALPOJUMA LĪGUMS</w:t>
      </w:r>
      <w:r w:rsidR="00C578D5" w:rsidRPr="001C2479">
        <w:rPr>
          <w:rFonts w:ascii="Times New Roman" w:eastAsia="Arial Unicode MS" w:hAnsi="Times New Roman"/>
          <w:b/>
          <w:sz w:val="26"/>
          <w:szCs w:val="26"/>
        </w:rPr>
        <w:t xml:space="preserve"> </w:t>
      </w:r>
      <w:r w:rsidR="006817F0" w:rsidRPr="006817F0">
        <w:rPr>
          <w:rFonts w:ascii="Times New Roman" w:eastAsia="Arial Unicode MS" w:hAnsi="Times New Roman"/>
          <w:b/>
          <w:sz w:val="26"/>
          <w:szCs w:val="26"/>
        </w:rPr>
        <w:t>DIKS-24-673-l</w:t>
      </w:r>
      <w:r w:rsidR="006817F0">
        <w:rPr>
          <w:rFonts w:ascii="Times New Roman" w:eastAsia="Arial Unicode MS" w:hAnsi="Times New Roman"/>
          <w:b/>
          <w:sz w:val="26"/>
          <w:szCs w:val="26"/>
          <w:lang w:val="lv-LV"/>
        </w:rPr>
        <w:t>ī</w:t>
      </w:r>
    </w:p>
    <w:p w14:paraId="37D85633" w14:textId="77777777" w:rsidR="00122440" w:rsidRPr="001C2479" w:rsidRDefault="00C578D5" w:rsidP="002141D3">
      <w:pPr>
        <w:tabs>
          <w:tab w:val="right" w:pos="9360"/>
        </w:tabs>
        <w:jc w:val="center"/>
        <w:rPr>
          <w:rFonts w:eastAsia="Arial Unicode MS"/>
          <w:sz w:val="26"/>
          <w:szCs w:val="26"/>
          <w:lang w:val="lv-LV"/>
        </w:rPr>
      </w:pPr>
      <w:r w:rsidRPr="001C2479">
        <w:rPr>
          <w:rFonts w:eastAsia="Arial Unicode MS"/>
          <w:sz w:val="26"/>
          <w:szCs w:val="26"/>
          <w:lang w:val="lv-LV"/>
        </w:rPr>
        <w:t>Rīgā</w:t>
      </w:r>
    </w:p>
    <w:p w14:paraId="016FAFEF" w14:textId="77777777" w:rsidR="00CA2A51" w:rsidRPr="00CA2A51" w:rsidRDefault="00CA2A51" w:rsidP="00CA2A51">
      <w:pPr>
        <w:tabs>
          <w:tab w:val="right" w:pos="9360"/>
        </w:tabs>
        <w:jc w:val="right"/>
        <w:rPr>
          <w:rFonts w:eastAsia="Arial Unicode MS"/>
          <w:sz w:val="20"/>
          <w:szCs w:val="20"/>
          <w:lang w:val="lv-LV"/>
        </w:rPr>
      </w:pPr>
      <w:r w:rsidRPr="00CA2A51">
        <w:rPr>
          <w:rFonts w:eastAsia="Arial Unicode MS"/>
          <w:sz w:val="20"/>
          <w:szCs w:val="20"/>
          <w:lang w:val="lv-LV"/>
        </w:rPr>
        <w:t xml:space="preserve">Dokumenta parakstīšanas datums </w:t>
      </w:r>
    </w:p>
    <w:p w14:paraId="34BD094A" w14:textId="77777777" w:rsidR="00CA2A51" w:rsidRPr="00CA2A51" w:rsidRDefault="00CA2A51" w:rsidP="00CA2A51">
      <w:pPr>
        <w:tabs>
          <w:tab w:val="right" w:pos="9360"/>
        </w:tabs>
        <w:jc w:val="right"/>
        <w:rPr>
          <w:rFonts w:eastAsia="Arial Unicode MS"/>
          <w:sz w:val="20"/>
          <w:szCs w:val="20"/>
          <w:lang w:val="lv-LV"/>
        </w:rPr>
      </w:pPr>
      <w:r w:rsidRPr="00CA2A51">
        <w:rPr>
          <w:rFonts w:eastAsia="Arial Unicode MS"/>
          <w:sz w:val="20"/>
          <w:szCs w:val="20"/>
          <w:lang w:val="lv-LV"/>
        </w:rPr>
        <w:t xml:space="preserve">ir pēdējā pievienotā droša elektroniskā paraksts </w:t>
      </w:r>
    </w:p>
    <w:p w14:paraId="531A2ED4" w14:textId="77777777" w:rsidR="00CA2A51" w:rsidRPr="00CA2A51" w:rsidRDefault="00CA2A51" w:rsidP="00CA2A51">
      <w:pPr>
        <w:tabs>
          <w:tab w:val="right" w:pos="9360"/>
        </w:tabs>
        <w:jc w:val="right"/>
        <w:rPr>
          <w:rFonts w:eastAsia="Arial Unicode MS"/>
          <w:sz w:val="20"/>
          <w:szCs w:val="20"/>
          <w:lang w:val="lv-LV"/>
        </w:rPr>
      </w:pPr>
      <w:r w:rsidRPr="00CA2A51">
        <w:rPr>
          <w:rFonts w:eastAsia="Arial Unicode MS"/>
          <w:sz w:val="20"/>
          <w:szCs w:val="20"/>
          <w:lang w:val="lv-LV"/>
        </w:rPr>
        <w:t>un tā laika zīmoga datums</w:t>
      </w:r>
      <w:r w:rsidRPr="00CA2A51">
        <w:rPr>
          <w:rFonts w:eastAsia="Arial Unicode MS"/>
          <w:sz w:val="25"/>
          <w:szCs w:val="25"/>
          <w:lang w:val="lv-LV"/>
        </w:rPr>
        <w:t xml:space="preserve">                                                                                             </w:t>
      </w:r>
    </w:p>
    <w:p w14:paraId="2E836348" w14:textId="77777777" w:rsidR="00C166FF" w:rsidRDefault="00C166FF" w:rsidP="00C166FF">
      <w:pPr>
        <w:tabs>
          <w:tab w:val="right" w:pos="9360"/>
        </w:tabs>
        <w:jc w:val="both"/>
        <w:rPr>
          <w:rFonts w:eastAsia="Arial Unicode MS"/>
          <w:sz w:val="26"/>
          <w:szCs w:val="26"/>
          <w:lang w:val="lv-LV"/>
        </w:rPr>
      </w:pPr>
    </w:p>
    <w:p w14:paraId="01847E4D" w14:textId="39530B76" w:rsidR="00990202" w:rsidRPr="009B1801" w:rsidRDefault="00990202" w:rsidP="00990202">
      <w:pPr>
        <w:tabs>
          <w:tab w:val="left" w:pos="567"/>
          <w:tab w:val="left" w:pos="1260"/>
        </w:tabs>
        <w:ind w:firstLine="567"/>
        <w:jc w:val="both"/>
        <w:rPr>
          <w:sz w:val="26"/>
          <w:szCs w:val="26"/>
          <w:lang w:val="lv-LV"/>
        </w:rPr>
      </w:pPr>
      <w:bookmarkStart w:id="0" w:name="_Hlk510529435"/>
      <w:r w:rsidRPr="009B1801">
        <w:rPr>
          <w:rFonts w:eastAsia="PMingLiU"/>
          <w:b/>
          <w:sz w:val="26"/>
          <w:lang w:val="lv-LV" w:eastAsia="zh-TW"/>
        </w:rPr>
        <w:t xml:space="preserve">Rīgas </w:t>
      </w:r>
      <w:r w:rsidR="00B54974">
        <w:rPr>
          <w:rFonts w:eastAsia="PMingLiU"/>
          <w:b/>
          <w:sz w:val="26"/>
          <w:lang w:val="lv-LV" w:eastAsia="zh-TW"/>
        </w:rPr>
        <w:t>valstspilsētas pašvaldības</w:t>
      </w:r>
      <w:r w:rsidR="00B54974" w:rsidRPr="009B1801">
        <w:rPr>
          <w:rFonts w:eastAsia="PMingLiU"/>
          <w:b/>
          <w:sz w:val="26"/>
          <w:lang w:val="lv-LV" w:eastAsia="zh-TW"/>
        </w:rPr>
        <w:t xml:space="preserve"> </w:t>
      </w:r>
      <w:r w:rsidRPr="009B1801">
        <w:rPr>
          <w:rFonts w:eastAsia="PMingLiU"/>
          <w:b/>
          <w:sz w:val="26"/>
          <w:lang w:val="lv-LV" w:eastAsia="zh-TW"/>
        </w:rPr>
        <w:t>Izglītības, kultūras un sporta departaments,</w:t>
      </w:r>
      <w:r w:rsidRPr="009B1801">
        <w:rPr>
          <w:rFonts w:eastAsia="PMingLiU"/>
          <w:sz w:val="26"/>
          <w:lang w:val="lv-LV" w:eastAsia="zh-TW"/>
        </w:rPr>
        <w:t xml:space="preserve"> </w:t>
      </w:r>
      <w:r w:rsidR="0066432D" w:rsidRPr="0066432D">
        <w:rPr>
          <w:rFonts w:eastAsia="PMingLiU"/>
          <w:sz w:val="26"/>
          <w:lang w:val="lv-LV" w:eastAsia="zh-TW"/>
        </w:rPr>
        <w:t>turpmāk – Departaments vai Pasūtītājs, direktora p. i. Ivara Balamovska personā, kurš rīkojas saskaņā ar Rīgas domes 2023.gada 30.augusta iekšējo noteikumu Nr.RD-23-26-nt “Rīgas valstspilsētas pašvaldības darba reglaments” 130.punktu un 2009.gada 17.decembra nolikuma Nr.36 “Rīgas valstspilsētas pašvaldības Izglītības, kultūras un sporta departamenta nolikums” 15.3.6.apakšpunk</w:t>
      </w:r>
      <w:r w:rsidRPr="009B1801">
        <w:rPr>
          <w:sz w:val="26"/>
          <w:szCs w:val="26"/>
          <w:lang w:val="lv-LV"/>
        </w:rPr>
        <w:t>, no vienas puses, un</w:t>
      </w:r>
    </w:p>
    <w:bookmarkEnd w:id="0"/>
    <w:p w14:paraId="52EE0BD7" w14:textId="77777777" w:rsidR="00B36F09" w:rsidRPr="00990202" w:rsidRDefault="00B36F09" w:rsidP="00B36F09">
      <w:pPr>
        <w:tabs>
          <w:tab w:val="right" w:pos="9360"/>
        </w:tabs>
        <w:jc w:val="both"/>
        <w:rPr>
          <w:b/>
          <w:sz w:val="26"/>
          <w:szCs w:val="26"/>
          <w:lang w:val="lv-LV"/>
        </w:rPr>
      </w:pPr>
    </w:p>
    <w:p w14:paraId="114915F8" w14:textId="13D25D7E" w:rsidR="00F01D6D" w:rsidRPr="00507228" w:rsidRDefault="00F01D6D" w:rsidP="00F01D6D">
      <w:pPr>
        <w:ind w:firstLine="720"/>
        <w:jc w:val="both"/>
        <w:rPr>
          <w:rFonts w:eastAsia="Arial Unicode MS"/>
          <w:sz w:val="26"/>
          <w:szCs w:val="26"/>
          <w:lang w:val="lv-LV"/>
        </w:rPr>
      </w:pPr>
      <w:r w:rsidRPr="00507228">
        <w:rPr>
          <w:b/>
          <w:sz w:val="26"/>
          <w:szCs w:val="26"/>
          <w:lang w:val="lv-LV"/>
        </w:rPr>
        <w:t>SIA “</w:t>
      </w:r>
      <w:r w:rsidR="00065F18" w:rsidRPr="00065F18">
        <w:rPr>
          <w:b/>
          <w:sz w:val="26"/>
          <w:szCs w:val="26"/>
          <w:lang w:val="lv-LV"/>
        </w:rPr>
        <w:t>Savvaļa</w:t>
      </w:r>
      <w:r w:rsidRPr="00507228">
        <w:rPr>
          <w:b/>
          <w:sz w:val="26"/>
          <w:szCs w:val="26"/>
          <w:lang w:val="lv-LV"/>
        </w:rPr>
        <w:t>”</w:t>
      </w:r>
      <w:r w:rsidRPr="00507228">
        <w:rPr>
          <w:sz w:val="26"/>
          <w:szCs w:val="26"/>
          <w:lang w:val="lv-LV"/>
        </w:rPr>
        <w:t xml:space="preserve">, reģistrācijas Nr. </w:t>
      </w:r>
      <w:r w:rsidR="00065F18" w:rsidRPr="00065F18">
        <w:rPr>
          <w:sz w:val="26"/>
          <w:szCs w:val="26"/>
          <w:lang w:val="lv-LV"/>
        </w:rPr>
        <w:t>44103111029</w:t>
      </w:r>
      <w:r w:rsidRPr="00507228">
        <w:rPr>
          <w:sz w:val="26"/>
          <w:szCs w:val="26"/>
          <w:lang w:val="pt-BR"/>
        </w:rPr>
        <w:t>,</w:t>
      </w:r>
      <w:r w:rsidRPr="00507228">
        <w:rPr>
          <w:lang w:val="pt-BR"/>
        </w:rPr>
        <w:t xml:space="preserve"> </w:t>
      </w:r>
      <w:r w:rsidRPr="00507228">
        <w:rPr>
          <w:sz w:val="26"/>
          <w:szCs w:val="26"/>
          <w:lang w:val="pt-BR"/>
        </w:rPr>
        <w:t xml:space="preserve">turpmāk – Izpildītājs, valdes </w:t>
      </w:r>
      <w:r>
        <w:rPr>
          <w:sz w:val="26"/>
          <w:szCs w:val="26"/>
          <w:lang w:val="pt-BR"/>
        </w:rPr>
        <w:t>priekšsēdētāja</w:t>
      </w:r>
      <w:r w:rsidR="00065F18">
        <w:rPr>
          <w:sz w:val="26"/>
          <w:szCs w:val="26"/>
          <w:lang w:val="pt-BR"/>
        </w:rPr>
        <w:t>s</w:t>
      </w:r>
      <w:r>
        <w:rPr>
          <w:sz w:val="26"/>
          <w:szCs w:val="26"/>
          <w:lang w:val="pt-BR"/>
        </w:rPr>
        <w:t xml:space="preserve"> </w:t>
      </w:r>
      <w:r w:rsidR="00065F18">
        <w:rPr>
          <w:sz w:val="26"/>
          <w:szCs w:val="26"/>
          <w:lang w:val="pt-BR"/>
        </w:rPr>
        <w:t>Ievas Eglītes</w:t>
      </w:r>
      <w:r w:rsidRPr="00507228">
        <w:rPr>
          <w:sz w:val="26"/>
          <w:szCs w:val="26"/>
          <w:lang w:val="pt-BR"/>
        </w:rPr>
        <w:t xml:space="preserve"> personā, </w:t>
      </w:r>
      <w:r w:rsidRPr="00507228">
        <w:rPr>
          <w:rFonts w:eastAsia="PMingLiU"/>
          <w:sz w:val="26"/>
          <w:lang w:val="lv-LV" w:eastAsia="zh-TW"/>
        </w:rPr>
        <w:t>kur</w:t>
      </w:r>
      <w:r w:rsidR="00065F18">
        <w:rPr>
          <w:rFonts w:eastAsia="PMingLiU"/>
          <w:sz w:val="26"/>
          <w:lang w:val="lv-LV" w:eastAsia="zh-TW"/>
        </w:rPr>
        <w:t>a</w:t>
      </w:r>
      <w:r w:rsidRPr="00507228">
        <w:rPr>
          <w:rFonts w:eastAsia="PMingLiU"/>
          <w:sz w:val="26"/>
          <w:lang w:val="lv-LV" w:eastAsia="zh-TW"/>
        </w:rPr>
        <w:t xml:space="preserve"> rīkojas saskaņā ar statūtiem, </w:t>
      </w:r>
      <w:r w:rsidRPr="00507228">
        <w:rPr>
          <w:rFonts w:eastAsia="PMingLiU"/>
          <w:sz w:val="26"/>
          <w:szCs w:val="26"/>
          <w:lang w:val="lv-LV" w:eastAsia="zh-TW"/>
        </w:rPr>
        <w:t xml:space="preserve">no otras puses, kopā sauktas – Puses, </w:t>
      </w:r>
      <w:r w:rsidR="0066432D">
        <w:rPr>
          <w:rFonts w:eastAsia="PMingLiU"/>
          <w:sz w:val="26"/>
          <w:szCs w:val="26"/>
          <w:lang w:val="lv-LV" w:eastAsia="zh-TW"/>
        </w:rPr>
        <w:t>sarunu procedūras</w:t>
      </w:r>
      <w:r w:rsidR="0066432D" w:rsidRPr="0066432D">
        <w:rPr>
          <w:rFonts w:eastAsia="PMingLiU"/>
          <w:sz w:val="26"/>
          <w:szCs w:val="26"/>
          <w:lang w:val="lv-LV" w:eastAsia="zh-TW"/>
        </w:rPr>
        <w:t xml:space="preserve"> “2 vides mākslas objektu dizaina un tehniskā risinājuma izstrāde un realizācija Vecrīgas revitalizācijas plāna ietvaros</w:t>
      </w:r>
      <w:r w:rsidR="0066432D">
        <w:rPr>
          <w:rFonts w:eastAsia="PMingLiU"/>
          <w:sz w:val="26"/>
          <w:szCs w:val="26"/>
          <w:lang w:val="lv-LV" w:eastAsia="zh-TW"/>
        </w:rPr>
        <w:t>”</w:t>
      </w:r>
      <w:r w:rsidR="009A7F74">
        <w:rPr>
          <w:rFonts w:eastAsia="PMingLiU"/>
          <w:sz w:val="26"/>
          <w:szCs w:val="26"/>
          <w:lang w:val="lv-LV" w:eastAsia="zh-TW"/>
        </w:rPr>
        <w:t>, identifikācijas</w:t>
      </w:r>
      <w:r w:rsidR="0066432D" w:rsidRPr="0066432D">
        <w:rPr>
          <w:i/>
          <w:color w:val="000000"/>
          <w:szCs w:val="26"/>
          <w:lang w:val="lv-LV"/>
        </w:rPr>
        <w:t xml:space="preserve"> </w:t>
      </w:r>
      <w:r w:rsidR="0066432D" w:rsidRPr="003F305B">
        <w:rPr>
          <w:iCs/>
          <w:color w:val="000000"/>
          <w:szCs w:val="26"/>
          <w:lang w:val="lv-LV"/>
        </w:rPr>
        <w:t>Nr.</w:t>
      </w:r>
      <w:r w:rsidR="0066432D">
        <w:rPr>
          <w:iCs/>
          <w:color w:val="000000"/>
          <w:szCs w:val="26"/>
          <w:lang w:val="lv-LV"/>
        </w:rPr>
        <w:t> </w:t>
      </w:r>
      <w:r w:rsidR="0066432D" w:rsidRPr="003F305B">
        <w:rPr>
          <w:iCs/>
          <w:color w:val="000000"/>
          <w:szCs w:val="26"/>
          <w:lang w:val="lv-LV"/>
        </w:rPr>
        <w:t>RVPIKSD  2024/12</w:t>
      </w:r>
      <w:r w:rsidR="0066432D">
        <w:rPr>
          <w:iCs/>
          <w:color w:val="000000"/>
          <w:szCs w:val="26"/>
          <w:lang w:val="lv-LV"/>
        </w:rPr>
        <w:t>,</w:t>
      </w:r>
      <w:r w:rsidRPr="00507228">
        <w:rPr>
          <w:rFonts w:eastAsia="Arial Unicode MS"/>
          <w:sz w:val="26"/>
          <w:szCs w:val="26"/>
          <w:lang w:val="lv-LV"/>
        </w:rPr>
        <w:t xml:space="preserve"> </w:t>
      </w:r>
      <w:r w:rsidR="009A7F74">
        <w:rPr>
          <w:rFonts w:eastAsia="Arial Unicode MS"/>
          <w:sz w:val="26"/>
          <w:szCs w:val="26"/>
          <w:lang w:val="lv-LV"/>
        </w:rPr>
        <w:t>1. daļas “</w:t>
      </w:r>
      <w:bookmarkStart w:id="1" w:name="_Hlk167360007"/>
      <w:r w:rsidR="009A7F74" w:rsidRPr="009A7F74">
        <w:rPr>
          <w:rFonts w:eastAsia="Arial Unicode MS"/>
          <w:sz w:val="26"/>
          <w:szCs w:val="26"/>
          <w:lang w:val="lv-LV"/>
        </w:rPr>
        <w:t>Vides mākslas objekta koncepcijas izstrāde un īstenošana 11. Novembra krastmalā, Rīgā</w:t>
      </w:r>
      <w:bookmarkEnd w:id="1"/>
      <w:r w:rsidR="009A7F74">
        <w:rPr>
          <w:rFonts w:eastAsia="Arial Unicode MS"/>
          <w:sz w:val="26"/>
          <w:szCs w:val="26"/>
          <w:lang w:val="lv-LV"/>
        </w:rPr>
        <w:t xml:space="preserve">” </w:t>
      </w:r>
      <w:r w:rsidR="0066432D">
        <w:rPr>
          <w:rFonts w:eastAsia="Arial Unicode MS"/>
          <w:sz w:val="26"/>
          <w:szCs w:val="26"/>
          <w:lang w:val="lv-LV"/>
        </w:rPr>
        <w:t xml:space="preserve">rezultātā </w:t>
      </w:r>
      <w:r w:rsidRPr="00507228">
        <w:rPr>
          <w:sz w:val="26"/>
          <w:szCs w:val="26"/>
          <w:lang w:val="lv-LV"/>
        </w:rPr>
        <w:t>noslēdz šādu Līgumu.</w:t>
      </w:r>
    </w:p>
    <w:p w14:paraId="3BDC8863" w14:textId="77777777" w:rsidR="00F01D6D" w:rsidRPr="00507228" w:rsidRDefault="00F01D6D" w:rsidP="00F01D6D">
      <w:pPr>
        <w:ind w:firstLine="720"/>
        <w:jc w:val="both"/>
        <w:rPr>
          <w:rFonts w:eastAsia="Arial Unicode MS"/>
          <w:sz w:val="26"/>
          <w:szCs w:val="26"/>
          <w:lang w:val="lv-LV"/>
        </w:rPr>
      </w:pPr>
    </w:p>
    <w:p w14:paraId="166907C6" w14:textId="77777777" w:rsidR="00F01D6D" w:rsidRPr="00507228" w:rsidRDefault="00F01D6D" w:rsidP="00F01D6D">
      <w:pPr>
        <w:pStyle w:val="Pamatteksts"/>
        <w:numPr>
          <w:ilvl w:val="0"/>
          <w:numId w:val="3"/>
        </w:numPr>
        <w:spacing w:line="240" w:lineRule="auto"/>
        <w:jc w:val="center"/>
        <w:rPr>
          <w:rFonts w:ascii="Times New Roman" w:eastAsia="Arial Unicode MS" w:hAnsi="Times New Roman"/>
          <w:b/>
          <w:sz w:val="26"/>
          <w:szCs w:val="26"/>
        </w:rPr>
      </w:pPr>
      <w:r w:rsidRPr="00507228">
        <w:rPr>
          <w:rFonts w:ascii="Times New Roman" w:eastAsia="Arial Unicode MS" w:hAnsi="Times New Roman"/>
          <w:b/>
          <w:sz w:val="26"/>
          <w:szCs w:val="26"/>
        </w:rPr>
        <w:t>Līguma priekšmets</w:t>
      </w:r>
    </w:p>
    <w:p w14:paraId="565BE72F" w14:textId="77777777" w:rsidR="00F01D6D" w:rsidRPr="00507228" w:rsidRDefault="00F01D6D" w:rsidP="00F01D6D">
      <w:pPr>
        <w:pStyle w:val="Pamatteksts"/>
        <w:spacing w:line="240" w:lineRule="auto"/>
        <w:ind w:left="426"/>
        <w:rPr>
          <w:rFonts w:ascii="Times New Roman" w:eastAsia="Arial Unicode MS" w:hAnsi="Times New Roman"/>
          <w:b/>
          <w:sz w:val="26"/>
          <w:szCs w:val="26"/>
        </w:rPr>
      </w:pPr>
    </w:p>
    <w:p w14:paraId="1EC0CF04" w14:textId="64C928C2" w:rsidR="00F01D6D" w:rsidRPr="00507228" w:rsidRDefault="00F01D6D" w:rsidP="00F01D6D">
      <w:pPr>
        <w:numPr>
          <w:ilvl w:val="1"/>
          <w:numId w:val="3"/>
        </w:numPr>
        <w:tabs>
          <w:tab w:val="left" w:pos="993"/>
          <w:tab w:val="left" w:pos="1080"/>
        </w:tabs>
        <w:ind w:left="0" w:firstLine="0"/>
        <w:jc w:val="both"/>
        <w:rPr>
          <w:sz w:val="26"/>
          <w:szCs w:val="26"/>
          <w:lang w:val="lv-LV"/>
        </w:rPr>
      </w:pPr>
      <w:r w:rsidRPr="00507228">
        <w:rPr>
          <w:sz w:val="26"/>
          <w:szCs w:val="26"/>
          <w:lang w:val="lv-LV"/>
        </w:rPr>
        <w:t xml:space="preserve">Pasūtītājs uzdod Izpildītājam, un Izpildītājs apņemas veikt </w:t>
      </w:r>
      <w:r w:rsidR="003B088E">
        <w:rPr>
          <w:b/>
          <w:bCs/>
          <w:sz w:val="26"/>
          <w:szCs w:val="26"/>
          <w:lang w:val="lv-LV"/>
        </w:rPr>
        <w:t>vides mākslas objekta “Laika upes liecinieki” īstenošanu</w:t>
      </w:r>
      <w:r w:rsidR="00B46F07">
        <w:rPr>
          <w:b/>
          <w:bCs/>
          <w:sz w:val="26"/>
          <w:szCs w:val="26"/>
          <w:lang w:val="lv-LV"/>
        </w:rPr>
        <w:t xml:space="preserve"> 11.novembra krastmalā</w:t>
      </w:r>
      <w:r w:rsidRPr="00507228">
        <w:rPr>
          <w:rFonts w:eastAsia="PMingLiU"/>
          <w:sz w:val="26"/>
          <w:szCs w:val="26"/>
          <w:lang w:val="lv-LV" w:eastAsia="zh-TW"/>
        </w:rPr>
        <w:t xml:space="preserve">, </w:t>
      </w:r>
      <w:r w:rsidRPr="00507228">
        <w:rPr>
          <w:rFonts w:eastAsia="Arial Unicode MS"/>
          <w:sz w:val="26"/>
          <w:szCs w:val="26"/>
          <w:lang w:val="lv-LV"/>
        </w:rPr>
        <w:t>(CPV kods 92312000-1 Mākslinieciskie pakalpojumi)</w:t>
      </w:r>
      <w:r w:rsidR="00541E72">
        <w:rPr>
          <w:rFonts w:eastAsia="Arial Unicode MS"/>
          <w:sz w:val="26"/>
          <w:szCs w:val="26"/>
          <w:lang w:val="lv-LV"/>
        </w:rPr>
        <w:t>,</w:t>
      </w:r>
      <w:r w:rsidR="00541E72" w:rsidRPr="00541E72">
        <w:t xml:space="preserve"> </w:t>
      </w:r>
      <w:r w:rsidR="00541E72" w:rsidRPr="00541E72">
        <w:rPr>
          <w:rFonts w:eastAsia="Arial Unicode MS"/>
          <w:sz w:val="26"/>
          <w:szCs w:val="26"/>
          <w:lang w:val="lv-LV"/>
        </w:rPr>
        <w:t>papildus CPV kodi: 71410000-5 (Pilsētplānošanas pakalpojumi), 71420000-8 (Ainavu arhitektūras pakalpojumi)</w:t>
      </w:r>
      <w:r w:rsidRPr="00507228">
        <w:rPr>
          <w:rFonts w:eastAsia="Arial Unicode MS"/>
          <w:sz w:val="26"/>
          <w:szCs w:val="26"/>
          <w:lang w:val="lv-LV"/>
        </w:rPr>
        <w:t xml:space="preserve"> (</w:t>
      </w:r>
      <w:r w:rsidRPr="00507228">
        <w:rPr>
          <w:rFonts w:eastAsia="PMingLiU"/>
          <w:sz w:val="26"/>
          <w:szCs w:val="26"/>
          <w:lang w:val="lv-LV" w:eastAsia="zh-TW"/>
        </w:rPr>
        <w:t xml:space="preserve">turpmāk – </w:t>
      </w:r>
      <w:r w:rsidRPr="00507228">
        <w:rPr>
          <w:sz w:val="26"/>
          <w:szCs w:val="26"/>
          <w:lang w:val="lv-LV"/>
        </w:rPr>
        <w:t>Pakalpojums), saskaņā ar šī Līguma 1. pielikumu „Pakalpojuma uzdevums” (turpmāk – Pakalpojuma uzdevums) un Līguma 2. pielikumu „</w:t>
      </w:r>
      <w:bookmarkStart w:id="2" w:name="_Hlk82609714"/>
      <w:r w:rsidRPr="00507228">
        <w:rPr>
          <w:sz w:val="26"/>
          <w:szCs w:val="26"/>
          <w:lang w:val="lv-LV"/>
        </w:rPr>
        <w:t>Finanšu piedāvājums</w:t>
      </w:r>
      <w:bookmarkEnd w:id="2"/>
      <w:r w:rsidRPr="00507228">
        <w:rPr>
          <w:sz w:val="26"/>
          <w:szCs w:val="26"/>
          <w:lang w:val="lv-LV"/>
        </w:rPr>
        <w:t>” (turpmāk – Finanšu piedāvājums) un šā Līguma nosacījumiem.</w:t>
      </w:r>
    </w:p>
    <w:p w14:paraId="65D2973B" w14:textId="77777777" w:rsidR="00BD2084" w:rsidRDefault="005A72F7" w:rsidP="00BD2084">
      <w:pPr>
        <w:numPr>
          <w:ilvl w:val="1"/>
          <w:numId w:val="3"/>
        </w:numPr>
        <w:tabs>
          <w:tab w:val="left" w:pos="993"/>
        </w:tabs>
        <w:ind w:left="284" w:hanging="284"/>
        <w:jc w:val="both"/>
        <w:rPr>
          <w:sz w:val="26"/>
          <w:szCs w:val="26"/>
          <w:lang w:val="lv-LV"/>
        </w:rPr>
      </w:pPr>
      <w:r w:rsidRPr="00934AA2">
        <w:rPr>
          <w:sz w:val="26"/>
          <w:szCs w:val="26"/>
          <w:lang w:val="lv-LV"/>
        </w:rPr>
        <w:t>Izpildītājs veic Pakalpojumu, izmantojot savus resursus</w:t>
      </w:r>
      <w:r w:rsidRPr="001C2479">
        <w:rPr>
          <w:sz w:val="26"/>
          <w:szCs w:val="26"/>
          <w:lang w:val="lv-LV"/>
        </w:rPr>
        <w:t>, iekārtas un materiālus.</w:t>
      </w:r>
    </w:p>
    <w:p w14:paraId="5B0096E9" w14:textId="77777777" w:rsidR="00BD2084" w:rsidRDefault="00BD2084" w:rsidP="00BD2084">
      <w:pPr>
        <w:numPr>
          <w:ilvl w:val="1"/>
          <w:numId w:val="3"/>
        </w:numPr>
        <w:tabs>
          <w:tab w:val="left" w:pos="993"/>
        </w:tabs>
        <w:ind w:left="284" w:hanging="284"/>
        <w:jc w:val="both"/>
        <w:rPr>
          <w:sz w:val="26"/>
          <w:szCs w:val="26"/>
          <w:lang w:val="lv-LV"/>
        </w:rPr>
      </w:pPr>
      <w:r w:rsidRPr="00BD2084">
        <w:rPr>
          <w:sz w:val="26"/>
          <w:szCs w:val="26"/>
          <w:lang w:val="lv-LV"/>
        </w:rPr>
        <w:t xml:space="preserve">Līguma izpildes termiņš ir </w:t>
      </w:r>
      <w:r w:rsidRPr="00BD2084">
        <w:rPr>
          <w:b/>
          <w:sz w:val="26"/>
          <w:szCs w:val="26"/>
          <w:lang w:val="lv-LV"/>
        </w:rPr>
        <w:t xml:space="preserve">līdz </w:t>
      </w:r>
      <w:r w:rsidR="004332E3">
        <w:rPr>
          <w:b/>
          <w:sz w:val="26"/>
          <w:szCs w:val="26"/>
          <w:lang w:val="lv-LV"/>
        </w:rPr>
        <w:t>0</w:t>
      </w:r>
      <w:r w:rsidR="00EE6888">
        <w:rPr>
          <w:b/>
          <w:sz w:val="26"/>
          <w:szCs w:val="26"/>
          <w:lang w:val="lv-LV"/>
        </w:rPr>
        <w:t>7</w:t>
      </w:r>
      <w:r w:rsidRPr="00BD2084">
        <w:rPr>
          <w:b/>
          <w:sz w:val="26"/>
          <w:szCs w:val="26"/>
          <w:lang w:val="lv-LV"/>
        </w:rPr>
        <w:t>.</w:t>
      </w:r>
      <w:r w:rsidR="004332E3">
        <w:rPr>
          <w:b/>
          <w:sz w:val="26"/>
          <w:szCs w:val="26"/>
          <w:lang w:val="lv-LV"/>
        </w:rPr>
        <w:t>10</w:t>
      </w:r>
      <w:r w:rsidRPr="00BD2084">
        <w:rPr>
          <w:b/>
          <w:sz w:val="26"/>
          <w:szCs w:val="26"/>
          <w:lang w:val="lv-LV"/>
        </w:rPr>
        <w:t>.202</w:t>
      </w:r>
      <w:r w:rsidR="004332E3">
        <w:rPr>
          <w:b/>
          <w:sz w:val="26"/>
          <w:szCs w:val="26"/>
          <w:lang w:val="lv-LV"/>
        </w:rPr>
        <w:t>4</w:t>
      </w:r>
      <w:r w:rsidRPr="00BD2084">
        <w:rPr>
          <w:sz w:val="26"/>
          <w:szCs w:val="26"/>
          <w:lang w:val="lv-LV"/>
        </w:rPr>
        <w:t>.</w:t>
      </w:r>
      <w:r w:rsidRPr="00BD2084">
        <w:rPr>
          <w:lang w:val="lv-LV"/>
        </w:rPr>
        <w:t xml:space="preserve"> </w:t>
      </w:r>
      <w:r w:rsidRPr="00BD2084">
        <w:rPr>
          <w:sz w:val="26"/>
          <w:szCs w:val="26"/>
          <w:lang w:val="lv-LV"/>
        </w:rPr>
        <w:t xml:space="preserve">vai līdz pilnīgai līgumsaistību izpildei. </w:t>
      </w:r>
    </w:p>
    <w:p w14:paraId="40AA58BD" w14:textId="77777777" w:rsidR="00BD2084" w:rsidRDefault="00BD2084" w:rsidP="00BD2084">
      <w:pPr>
        <w:numPr>
          <w:ilvl w:val="1"/>
          <w:numId w:val="3"/>
        </w:numPr>
        <w:tabs>
          <w:tab w:val="left" w:pos="993"/>
        </w:tabs>
        <w:ind w:left="284" w:hanging="284"/>
        <w:jc w:val="both"/>
        <w:rPr>
          <w:sz w:val="26"/>
          <w:szCs w:val="26"/>
          <w:lang w:val="lv-LV"/>
        </w:rPr>
      </w:pPr>
      <w:r w:rsidRPr="00BD2084">
        <w:rPr>
          <w:color w:val="000000"/>
          <w:sz w:val="26"/>
          <w:szCs w:val="26"/>
          <w:lang w:val="lv-LV" w:eastAsia="lv-LV"/>
        </w:rPr>
        <w:t xml:space="preserve">Ekspozīcijas termiņš </w:t>
      </w:r>
      <w:r w:rsidRPr="00BD2084">
        <w:rPr>
          <w:b/>
          <w:bCs/>
          <w:color w:val="000000"/>
          <w:sz w:val="26"/>
          <w:szCs w:val="26"/>
          <w:lang w:val="lv-LV" w:eastAsia="lv-LV"/>
        </w:rPr>
        <w:t>202</w:t>
      </w:r>
      <w:r w:rsidR="004332E3">
        <w:rPr>
          <w:b/>
          <w:bCs/>
          <w:color w:val="000000"/>
          <w:sz w:val="26"/>
          <w:szCs w:val="26"/>
          <w:lang w:val="lv-LV" w:eastAsia="lv-LV"/>
        </w:rPr>
        <w:t>4</w:t>
      </w:r>
      <w:r w:rsidRPr="00BD2084">
        <w:rPr>
          <w:b/>
          <w:bCs/>
          <w:color w:val="000000"/>
          <w:sz w:val="26"/>
          <w:szCs w:val="26"/>
          <w:lang w:val="lv-LV" w:eastAsia="lv-LV"/>
        </w:rPr>
        <w:t xml:space="preserve">. gada </w:t>
      </w:r>
      <w:r w:rsidR="004332E3">
        <w:rPr>
          <w:b/>
          <w:bCs/>
          <w:color w:val="000000"/>
          <w:sz w:val="26"/>
          <w:szCs w:val="26"/>
          <w:lang w:val="lv-LV" w:eastAsia="lv-LV"/>
        </w:rPr>
        <w:t>30</w:t>
      </w:r>
      <w:r w:rsidRPr="00BD2084">
        <w:rPr>
          <w:b/>
          <w:bCs/>
          <w:color w:val="000000"/>
          <w:sz w:val="26"/>
          <w:szCs w:val="26"/>
          <w:lang w:val="lv-LV" w:eastAsia="lv-LV"/>
        </w:rPr>
        <w:t xml:space="preserve">. </w:t>
      </w:r>
      <w:r w:rsidR="004332E3">
        <w:rPr>
          <w:b/>
          <w:bCs/>
          <w:color w:val="000000"/>
          <w:sz w:val="26"/>
          <w:szCs w:val="26"/>
          <w:lang w:val="lv-LV" w:eastAsia="lv-LV"/>
        </w:rPr>
        <w:t>septembris</w:t>
      </w:r>
      <w:r w:rsidRPr="00BD2084">
        <w:rPr>
          <w:color w:val="000000"/>
          <w:sz w:val="26"/>
          <w:szCs w:val="26"/>
          <w:lang w:val="lv-LV" w:eastAsia="lv-LV"/>
        </w:rPr>
        <w:t>.</w:t>
      </w:r>
    </w:p>
    <w:p w14:paraId="621B1A4F" w14:textId="77777777" w:rsidR="00BD2084" w:rsidRDefault="00BD2084" w:rsidP="00BD2084">
      <w:pPr>
        <w:numPr>
          <w:ilvl w:val="1"/>
          <w:numId w:val="3"/>
        </w:numPr>
        <w:tabs>
          <w:tab w:val="left" w:pos="993"/>
        </w:tabs>
        <w:ind w:left="284" w:hanging="284"/>
        <w:jc w:val="both"/>
        <w:rPr>
          <w:sz w:val="26"/>
          <w:szCs w:val="26"/>
          <w:lang w:val="lv-LV"/>
        </w:rPr>
      </w:pPr>
      <w:r w:rsidRPr="00BD2084">
        <w:rPr>
          <w:sz w:val="26"/>
          <w:szCs w:val="26"/>
          <w:lang w:val="lv-LV"/>
        </w:rPr>
        <w:t xml:space="preserve">Pakalpojuma sniegšana notiek posmos </w:t>
      </w:r>
      <w:r w:rsidRPr="00BD2084">
        <w:rPr>
          <w:b/>
          <w:bCs/>
          <w:sz w:val="26"/>
          <w:szCs w:val="26"/>
          <w:lang w:val="lv-LV"/>
        </w:rPr>
        <w:t xml:space="preserve">līdz </w:t>
      </w:r>
      <w:r w:rsidR="009F2C9C">
        <w:rPr>
          <w:b/>
          <w:bCs/>
          <w:sz w:val="26"/>
          <w:szCs w:val="26"/>
          <w:lang w:val="lv-LV"/>
        </w:rPr>
        <w:t>0</w:t>
      </w:r>
      <w:r w:rsidR="00EE6888">
        <w:rPr>
          <w:b/>
          <w:bCs/>
          <w:sz w:val="26"/>
          <w:szCs w:val="26"/>
          <w:lang w:val="lv-LV"/>
        </w:rPr>
        <w:t>7</w:t>
      </w:r>
      <w:r w:rsidRPr="00BD2084">
        <w:rPr>
          <w:b/>
          <w:bCs/>
          <w:sz w:val="26"/>
          <w:szCs w:val="26"/>
          <w:lang w:val="lv-LV"/>
        </w:rPr>
        <w:t>.1</w:t>
      </w:r>
      <w:r w:rsidR="004332E3">
        <w:rPr>
          <w:b/>
          <w:bCs/>
          <w:sz w:val="26"/>
          <w:szCs w:val="26"/>
          <w:lang w:val="lv-LV"/>
        </w:rPr>
        <w:t>0</w:t>
      </w:r>
      <w:r w:rsidRPr="00BD2084">
        <w:rPr>
          <w:b/>
          <w:bCs/>
          <w:sz w:val="26"/>
          <w:szCs w:val="26"/>
          <w:lang w:val="lv-LV"/>
        </w:rPr>
        <w:t>.202</w:t>
      </w:r>
      <w:r w:rsidR="004332E3">
        <w:rPr>
          <w:b/>
          <w:bCs/>
          <w:sz w:val="26"/>
          <w:szCs w:val="26"/>
          <w:lang w:val="lv-LV"/>
        </w:rPr>
        <w:t>4</w:t>
      </w:r>
      <w:r w:rsidRPr="00BD2084">
        <w:rPr>
          <w:b/>
          <w:bCs/>
          <w:sz w:val="26"/>
          <w:szCs w:val="26"/>
          <w:lang w:val="lv-LV"/>
        </w:rPr>
        <w:t>.</w:t>
      </w:r>
      <w:r w:rsidRPr="00BD2084">
        <w:rPr>
          <w:sz w:val="26"/>
          <w:szCs w:val="26"/>
          <w:lang w:val="lv-LV"/>
        </w:rPr>
        <w:t>, tajā skaitā:</w:t>
      </w:r>
    </w:p>
    <w:p w14:paraId="3778BD2A" w14:textId="4C9A360F" w:rsidR="00DA3EA2" w:rsidRDefault="00DA3EA2" w:rsidP="00DA3EA2">
      <w:pPr>
        <w:numPr>
          <w:ilvl w:val="2"/>
          <w:numId w:val="3"/>
        </w:numPr>
        <w:tabs>
          <w:tab w:val="left" w:pos="993"/>
        </w:tabs>
        <w:jc w:val="both"/>
        <w:rPr>
          <w:sz w:val="26"/>
          <w:szCs w:val="26"/>
          <w:lang w:val="lv-LV"/>
        </w:rPr>
      </w:pPr>
      <w:bookmarkStart w:id="3" w:name="_Hlk167971873"/>
      <w:r>
        <w:rPr>
          <w:sz w:val="26"/>
          <w:szCs w:val="26"/>
          <w:lang w:val="lv-LV"/>
        </w:rPr>
        <w:t xml:space="preserve">1.posms – </w:t>
      </w:r>
      <w:r w:rsidRPr="00C72EB7">
        <w:rPr>
          <w:sz w:val="26"/>
          <w:szCs w:val="26"/>
          <w:lang w:val="lv-LV"/>
        </w:rPr>
        <w:t>Objektu inženiertehnisko rasējumu izstrāde un ražošanas failu izveide</w:t>
      </w:r>
      <w:r>
        <w:rPr>
          <w:sz w:val="26"/>
          <w:szCs w:val="26"/>
          <w:lang w:val="lv-LV"/>
        </w:rPr>
        <w:t xml:space="preserve">, daļēja Objektu pamata aerobetona konstrukciju izgatavošana līdz </w:t>
      </w:r>
      <w:r w:rsidR="00D96161">
        <w:rPr>
          <w:b/>
          <w:bCs/>
          <w:sz w:val="26"/>
          <w:szCs w:val="26"/>
          <w:lang w:val="lv-LV"/>
        </w:rPr>
        <w:t>10</w:t>
      </w:r>
      <w:r w:rsidRPr="00A41765">
        <w:rPr>
          <w:b/>
          <w:bCs/>
          <w:sz w:val="26"/>
          <w:szCs w:val="26"/>
          <w:lang w:val="lv-LV"/>
        </w:rPr>
        <w:t>.06.2024.</w:t>
      </w:r>
      <w:r>
        <w:rPr>
          <w:sz w:val="26"/>
          <w:szCs w:val="26"/>
          <w:lang w:val="lv-LV"/>
        </w:rPr>
        <w:t>;</w:t>
      </w:r>
    </w:p>
    <w:bookmarkEnd w:id="3"/>
    <w:p w14:paraId="0D2E743F" w14:textId="77777777" w:rsidR="00554A57" w:rsidRDefault="00554A57" w:rsidP="009F2C9C">
      <w:pPr>
        <w:numPr>
          <w:ilvl w:val="2"/>
          <w:numId w:val="3"/>
        </w:numPr>
        <w:tabs>
          <w:tab w:val="left" w:pos="993"/>
        </w:tabs>
        <w:jc w:val="both"/>
        <w:rPr>
          <w:sz w:val="26"/>
          <w:szCs w:val="26"/>
          <w:lang w:val="lv-LV"/>
        </w:rPr>
      </w:pPr>
      <w:r>
        <w:rPr>
          <w:sz w:val="26"/>
          <w:szCs w:val="26"/>
          <w:lang w:val="lv-LV"/>
        </w:rPr>
        <w:t>2.posms -</w:t>
      </w:r>
      <w:r w:rsidR="00EE6888">
        <w:rPr>
          <w:sz w:val="26"/>
          <w:szCs w:val="26"/>
          <w:lang w:val="lv-LV"/>
        </w:rPr>
        <w:t xml:space="preserve"> </w:t>
      </w:r>
      <w:r>
        <w:rPr>
          <w:sz w:val="26"/>
          <w:szCs w:val="26"/>
          <w:lang w:val="lv-LV"/>
        </w:rPr>
        <w:t xml:space="preserve">Objektu izvietošana 11.novembra krastmalā līdz </w:t>
      </w:r>
      <w:r w:rsidR="00EE6888" w:rsidRPr="00EE6888">
        <w:rPr>
          <w:b/>
          <w:bCs/>
          <w:sz w:val="26"/>
          <w:szCs w:val="26"/>
          <w:lang w:val="lv-LV"/>
        </w:rPr>
        <w:t>30</w:t>
      </w:r>
      <w:r w:rsidRPr="00BD2084">
        <w:rPr>
          <w:b/>
          <w:sz w:val="26"/>
          <w:szCs w:val="26"/>
          <w:lang w:val="lv-LV"/>
        </w:rPr>
        <w:t>.</w:t>
      </w:r>
      <w:r w:rsidR="00A41765">
        <w:rPr>
          <w:b/>
          <w:sz w:val="26"/>
          <w:szCs w:val="26"/>
          <w:lang w:val="lv-LV"/>
        </w:rPr>
        <w:t>0</w:t>
      </w:r>
      <w:r w:rsidR="00EE6888">
        <w:rPr>
          <w:b/>
          <w:sz w:val="26"/>
          <w:szCs w:val="26"/>
          <w:lang w:val="lv-LV"/>
        </w:rPr>
        <w:t>6</w:t>
      </w:r>
      <w:r w:rsidRPr="00BD2084">
        <w:rPr>
          <w:b/>
          <w:sz w:val="26"/>
          <w:szCs w:val="26"/>
          <w:lang w:val="lv-LV"/>
        </w:rPr>
        <w:t>.202</w:t>
      </w:r>
      <w:r>
        <w:rPr>
          <w:b/>
          <w:sz w:val="26"/>
          <w:szCs w:val="26"/>
          <w:lang w:val="lv-LV"/>
        </w:rPr>
        <w:t>4.</w:t>
      </w:r>
    </w:p>
    <w:p w14:paraId="4A2E5686" w14:textId="77777777" w:rsidR="009F2C9C" w:rsidRDefault="00554A57" w:rsidP="009F2C9C">
      <w:pPr>
        <w:numPr>
          <w:ilvl w:val="2"/>
          <w:numId w:val="3"/>
        </w:numPr>
        <w:tabs>
          <w:tab w:val="left" w:pos="993"/>
        </w:tabs>
        <w:jc w:val="both"/>
        <w:rPr>
          <w:sz w:val="26"/>
          <w:szCs w:val="26"/>
          <w:lang w:val="lv-LV"/>
        </w:rPr>
      </w:pPr>
      <w:r>
        <w:rPr>
          <w:sz w:val="26"/>
          <w:szCs w:val="26"/>
          <w:lang w:val="lv-LV"/>
        </w:rPr>
        <w:t xml:space="preserve">3.posms - </w:t>
      </w:r>
      <w:r w:rsidR="009F2C9C">
        <w:rPr>
          <w:sz w:val="26"/>
          <w:szCs w:val="26"/>
          <w:lang w:val="lv-LV"/>
        </w:rPr>
        <w:t>Objekta</w:t>
      </w:r>
      <w:r w:rsidR="00BD2084" w:rsidRPr="009F2C9C">
        <w:rPr>
          <w:rFonts w:eastAsia="Calibri"/>
          <w:sz w:val="26"/>
          <w:szCs w:val="26"/>
          <w:lang w:val="lv-LV" w:eastAsia="lv-LV"/>
        </w:rPr>
        <w:t xml:space="preserve"> uzturēšana eksponēšanas kārtībā </w:t>
      </w:r>
      <w:r w:rsidR="00BD2084" w:rsidRPr="009F2C9C">
        <w:rPr>
          <w:rFonts w:eastAsia="Calibri"/>
          <w:b/>
          <w:bCs/>
          <w:sz w:val="26"/>
          <w:szCs w:val="26"/>
          <w:lang w:val="lv-LV" w:eastAsia="lv-LV"/>
        </w:rPr>
        <w:t xml:space="preserve">no </w:t>
      </w:r>
      <w:r w:rsidR="004332E3">
        <w:rPr>
          <w:rFonts w:eastAsia="Calibri"/>
          <w:b/>
          <w:bCs/>
          <w:sz w:val="26"/>
          <w:szCs w:val="26"/>
          <w:lang w:val="lv-LV" w:eastAsia="lv-LV"/>
        </w:rPr>
        <w:t>01</w:t>
      </w:r>
      <w:r w:rsidR="00BD2084" w:rsidRPr="009F2C9C">
        <w:rPr>
          <w:rFonts w:eastAsia="Calibri"/>
          <w:b/>
          <w:bCs/>
          <w:sz w:val="26"/>
          <w:szCs w:val="26"/>
          <w:lang w:val="lv-LV" w:eastAsia="lv-LV"/>
        </w:rPr>
        <w:t>.</w:t>
      </w:r>
      <w:r w:rsidR="004332E3">
        <w:rPr>
          <w:rFonts w:eastAsia="Calibri"/>
          <w:b/>
          <w:bCs/>
          <w:sz w:val="26"/>
          <w:szCs w:val="26"/>
          <w:lang w:val="lv-LV" w:eastAsia="lv-LV"/>
        </w:rPr>
        <w:t>07</w:t>
      </w:r>
      <w:r w:rsidR="00BD2084" w:rsidRPr="009F2C9C">
        <w:rPr>
          <w:rFonts w:eastAsia="Calibri"/>
          <w:b/>
          <w:bCs/>
          <w:sz w:val="26"/>
          <w:szCs w:val="26"/>
          <w:lang w:val="lv-LV" w:eastAsia="lv-LV"/>
        </w:rPr>
        <w:t>.202</w:t>
      </w:r>
      <w:r w:rsidR="004332E3">
        <w:rPr>
          <w:rFonts w:eastAsia="Calibri"/>
          <w:b/>
          <w:bCs/>
          <w:sz w:val="26"/>
          <w:szCs w:val="26"/>
          <w:lang w:val="lv-LV" w:eastAsia="lv-LV"/>
        </w:rPr>
        <w:t>4</w:t>
      </w:r>
      <w:r w:rsidR="00BD2084" w:rsidRPr="009F2C9C">
        <w:rPr>
          <w:rFonts w:eastAsia="Calibri"/>
          <w:b/>
          <w:bCs/>
          <w:sz w:val="26"/>
          <w:szCs w:val="26"/>
          <w:lang w:val="lv-LV" w:eastAsia="lv-LV"/>
        </w:rPr>
        <w:t xml:space="preserve">. </w:t>
      </w:r>
      <w:r w:rsidR="00BD2084" w:rsidRPr="009F2C9C">
        <w:rPr>
          <w:rFonts w:eastAsia="Calibri"/>
          <w:sz w:val="26"/>
          <w:szCs w:val="26"/>
          <w:lang w:val="lv-LV" w:eastAsia="lv-LV"/>
        </w:rPr>
        <w:t>līdz</w:t>
      </w:r>
      <w:r w:rsidR="00BD2084" w:rsidRPr="009F2C9C">
        <w:rPr>
          <w:rFonts w:eastAsia="Calibri"/>
          <w:b/>
          <w:bCs/>
          <w:sz w:val="26"/>
          <w:szCs w:val="26"/>
          <w:lang w:val="lv-LV" w:eastAsia="lv-LV"/>
        </w:rPr>
        <w:t xml:space="preserve"> </w:t>
      </w:r>
      <w:r w:rsidR="004332E3">
        <w:rPr>
          <w:rFonts w:eastAsia="Calibri"/>
          <w:b/>
          <w:bCs/>
          <w:sz w:val="26"/>
          <w:szCs w:val="26"/>
          <w:lang w:val="lv-LV" w:eastAsia="lv-LV"/>
        </w:rPr>
        <w:t>30</w:t>
      </w:r>
      <w:r w:rsidR="009F2C9C">
        <w:rPr>
          <w:rFonts w:eastAsia="Calibri"/>
          <w:b/>
          <w:bCs/>
          <w:sz w:val="26"/>
          <w:szCs w:val="26"/>
          <w:lang w:val="lv-LV" w:eastAsia="lv-LV"/>
        </w:rPr>
        <w:t>.</w:t>
      </w:r>
      <w:r w:rsidR="004332E3">
        <w:rPr>
          <w:rFonts w:eastAsia="Calibri"/>
          <w:b/>
          <w:bCs/>
          <w:sz w:val="26"/>
          <w:szCs w:val="26"/>
          <w:lang w:val="lv-LV" w:eastAsia="lv-LV"/>
        </w:rPr>
        <w:t>09</w:t>
      </w:r>
      <w:r w:rsidR="009F2C9C">
        <w:rPr>
          <w:rFonts w:eastAsia="Calibri"/>
          <w:b/>
          <w:bCs/>
          <w:sz w:val="26"/>
          <w:szCs w:val="26"/>
          <w:lang w:val="lv-LV" w:eastAsia="lv-LV"/>
        </w:rPr>
        <w:t>.202</w:t>
      </w:r>
      <w:r w:rsidR="004332E3">
        <w:rPr>
          <w:rFonts w:eastAsia="Calibri"/>
          <w:b/>
          <w:bCs/>
          <w:sz w:val="26"/>
          <w:szCs w:val="26"/>
          <w:lang w:val="lv-LV" w:eastAsia="lv-LV"/>
        </w:rPr>
        <w:t>4</w:t>
      </w:r>
      <w:r w:rsidR="009F2C9C">
        <w:rPr>
          <w:rFonts w:eastAsia="Calibri"/>
          <w:b/>
          <w:bCs/>
          <w:sz w:val="26"/>
          <w:szCs w:val="26"/>
          <w:lang w:val="lv-LV" w:eastAsia="lv-LV"/>
        </w:rPr>
        <w:t>.</w:t>
      </w:r>
      <w:r w:rsidR="00BD2084" w:rsidRPr="009F2C9C">
        <w:rPr>
          <w:rFonts w:eastAsia="Calibri"/>
          <w:b/>
          <w:bCs/>
          <w:sz w:val="26"/>
          <w:szCs w:val="26"/>
          <w:lang w:val="lv-LV" w:eastAsia="lv-LV"/>
        </w:rPr>
        <w:t>;</w:t>
      </w:r>
    </w:p>
    <w:p w14:paraId="6EBA3103" w14:textId="77777777" w:rsidR="00BD2084" w:rsidRPr="00554A57" w:rsidRDefault="00554A57">
      <w:pPr>
        <w:numPr>
          <w:ilvl w:val="2"/>
          <w:numId w:val="3"/>
        </w:numPr>
        <w:tabs>
          <w:tab w:val="left" w:pos="993"/>
        </w:tabs>
        <w:jc w:val="both"/>
        <w:rPr>
          <w:sz w:val="26"/>
          <w:szCs w:val="26"/>
          <w:lang w:val="lv-LV"/>
        </w:rPr>
      </w:pPr>
      <w:r w:rsidRPr="00554A57">
        <w:rPr>
          <w:sz w:val="26"/>
          <w:szCs w:val="26"/>
          <w:lang w:val="lv-LV"/>
        </w:rPr>
        <w:t xml:space="preserve">4.posms - </w:t>
      </w:r>
      <w:r w:rsidR="00BD2084" w:rsidRPr="00554A57">
        <w:rPr>
          <w:sz w:val="26"/>
          <w:szCs w:val="26"/>
          <w:lang w:val="lv-LV"/>
        </w:rPr>
        <w:t xml:space="preserve">demontāža </w:t>
      </w:r>
      <w:r w:rsidRPr="00554A57">
        <w:rPr>
          <w:sz w:val="26"/>
          <w:szCs w:val="26"/>
          <w:lang w:val="lv-LV"/>
        </w:rPr>
        <w:t xml:space="preserve">un </w:t>
      </w:r>
      <w:r w:rsidR="00BD2084" w:rsidRPr="00554A57">
        <w:rPr>
          <w:sz w:val="26"/>
          <w:szCs w:val="26"/>
          <w:lang w:val="lv-LV"/>
        </w:rPr>
        <w:t xml:space="preserve">nogādāšana Pasūtītāja krājumu novietnē </w:t>
      </w:r>
      <w:r w:rsidR="00BD2084" w:rsidRPr="00554A57">
        <w:rPr>
          <w:b/>
          <w:sz w:val="26"/>
          <w:szCs w:val="26"/>
          <w:lang w:val="lv-LV"/>
        </w:rPr>
        <w:t>līdz 0</w:t>
      </w:r>
      <w:r w:rsidR="00EE6888">
        <w:rPr>
          <w:b/>
          <w:sz w:val="26"/>
          <w:szCs w:val="26"/>
          <w:lang w:val="lv-LV"/>
        </w:rPr>
        <w:t>7</w:t>
      </w:r>
      <w:r w:rsidR="00BD2084" w:rsidRPr="00554A57">
        <w:rPr>
          <w:b/>
          <w:sz w:val="26"/>
          <w:szCs w:val="26"/>
          <w:lang w:val="lv-LV"/>
        </w:rPr>
        <w:t>.1</w:t>
      </w:r>
      <w:r w:rsidR="004332E3" w:rsidRPr="00554A57">
        <w:rPr>
          <w:b/>
          <w:sz w:val="26"/>
          <w:szCs w:val="26"/>
          <w:lang w:val="lv-LV"/>
        </w:rPr>
        <w:t>0</w:t>
      </w:r>
      <w:r w:rsidR="00BD2084" w:rsidRPr="00554A57">
        <w:rPr>
          <w:b/>
          <w:sz w:val="26"/>
          <w:szCs w:val="26"/>
          <w:lang w:val="lv-LV"/>
        </w:rPr>
        <w:t>.202</w:t>
      </w:r>
      <w:r w:rsidR="004332E3" w:rsidRPr="00554A57">
        <w:rPr>
          <w:b/>
          <w:sz w:val="26"/>
          <w:szCs w:val="26"/>
          <w:lang w:val="lv-LV"/>
        </w:rPr>
        <w:t>4</w:t>
      </w:r>
      <w:r w:rsidR="00BD2084" w:rsidRPr="00554A57">
        <w:rPr>
          <w:b/>
          <w:sz w:val="26"/>
          <w:szCs w:val="26"/>
          <w:lang w:val="lv-LV"/>
        </w:rPr>
        <w:t>.</w:t>
      </w:r>
    </w:p>
    <w:p w14:paraId="77F7343A" w14:textId="39C53B16" w:rsidR="004C5389" w:rsidRPr="007472ED" w:rsidRDefault="004C5389" w:rsidP="007472ED">
      <w:pPr>
        <w:pStyle w:val="Sarakstarindkopa"/>
        <w:numPr>
          <w:ilvl w:val="1"/>
          <w:numId w:val="3"/>
        </w:numPr>
        <w:ind w:left="51" w:hanging="51"/>
        <w:rPr>
          <w:sz w:val="26"/>
          <w:szCs w:val="26"/>
          <w:lang w:val="lv-LV"/>
        </w:rPr>
      </w:pPr>
      <w:r w:rsidRPr="007472ED">
        <w:rPr>
          <w:sz w:val="26"/>
          <w:szCs w:val="26"/>
          <w:lang w:val="lv-LV"/>
        </w:rPr>
        <w:t>Līgums stājas spēkā no tā abpusējas parakstīšanas brīža</w:t>
      </w:r>
      <w:r w:rsidR="007472ED" w:rsidRPr="007472ED">
        <w:rPr>
          <w:sz w:val="26"/>
          <w:szCs w:val="26"/>
          <w:lang w:val="lv-LV"/>
        </w:rPr>
        <w:t xml:space="preserve"> un ir spēkā līdz Līguma saistību pilnīgai izpildei.</w:t>
      </w:r>
    </w:p>
    <w:p w14:paraId="619B83E3" w14:textId="77777777" w:rsidR="00AC7F5F" w:rsidRDefault="00AC7F5F" w:rsidP="00AC7F5F">
      <w:pPr>
        <w:tabs>
          <w:tab w:val="left" w:pos="993"/>
        </w:tabs>
        <w:ind w:left="567"/>
        <w:jc w:val="both"/>
        <w:rPr>
          <w:sz w:val="26"/>
          <w:szCs w:val="26"/>
          <w:lang w:val="lv-LV"/>
        </w:rPr>
      </w:pPr>
    </w:p>
    <w:p w14:paraId="261F8E2F" w14:textId="77777777" w:rsidR="0069519A" w:rsidRDefault="0069519A" w:rsidP="00C17D72">
      <w:pPr>
        <w:pStyle w:val="Pamatteksts"/>
        <w:numPr>
          <w:ilvl w:val="0"/>
          <w:numId w:val="4"/>
        </w:numPr>
        <w:spacing w:line="240" w:lineRule="auto"/>
        <w:jc w:val="center"/>
        <w:rPr>
          <w:rFonts w:ascii="Times New Roman" w:eastAsia="Arial Unicode MS" w:hAnsi="Times New Roman"/>
          <w:b/>
          <w:sz w:val="26"/>
          <w:szCs w:val="26"/>
        </w:rPr>
      </w:pPr>
      <w:r w:rsidRPr="003C7623">
        <w:rPr>
          <w:rFonts w:ascii="Times New Roman" w:eastAsia="Arial Unicode MS" w:hAnsi="Times New Roman"/>
          <w:b/>
          <w:sz w:val="26"/>
          <w:szCs w:val="26"/>
        </w:rPr>
        <w:t>Līguma summa un norēķinu kārtība</w:t>
      </w:r>
    </w:p>
    <w:p w14:paraId="239E5813" w14:textId="77777777" w:rsidR="0069519A" w:rsidRPr="0059412A" w:rsidRDefault="0069519A" w:rsidP="00C34AE1">
      <w:pPr>
        <w:numPr>
          <w:ilvl w:val="1"/>
          <w:numId w:val="4"/>
        </w:numPr>
        <w:tabs>
          <w:tab w:val="left" w:pos="1134"/>
        </w:tabs>
        <w:ind w:left="0" w:firstLine="0"/>
        <w:jc w:val="both"/>
        <w:rPr>
          <w:sz w:val="26"/>
          <w:szCs w:val="26"/>
          <w:lang w:val="lv-LV"/>
        </w:rPr>
      </w:pPr>
      <w:r w:rsidRPr="00211AC0">
        <w:rPr>
          <w:sz w:val="26"/>
          <w:szCs w:val="26"/>
          <w:lang w:val="lv-LV"/>
        </w:rPr>
        <w:t>Līguma kopējā summa</w:t>
      </w:r>
      <w:r w:rsidRPr="00211AC0">
        <w:rPr>
          <w:rFonts w:eastAsia="PMingLiU"/>
          <w:sz w:val="26"/>
          <w:szCs w:val="26"/>
          <w:lang w:val="lv-LV" w:eastAsia="zh-TW"/>
        </w:rPr>
        <w:t xml:space="preserve"> </w:t>
      </w:r>
      <w:r w:rsidRPr="00211AC0">
        <w:rPr>
          <w:sz w:val="26"/>
          <w:szCs w:val="26"/>
          <w:lang w:val="lv-LV"/>
        </w:rPr>
        <w:t xml:space="preserve">par Pakalpojuma izpildi tiek noteikta </w:t>
      </w:r>
      <w:bookmarkStart w:id="4" w:name="_Hlk511915209"/>
      <w:r w:rsidRPr="00211AC0">
        <w:rPr>
          <w:b/>
          <w:sz w:val="26"/>
          <w:szCs w:val="26"/>
          <w:lang w:val="lv-LV"/>
        </w:rPr>
        <w:t>EUR</w:t>
      </w:r>
      <w:r w:rsidRPr="00211AC0">
        <w:rPr>
          <w:b/>
          <w:color w:val="FF0000"/>
          <w:sz w:val="26"/>
          <w:szCs w:val="26"/>
          <w:lang w:val="lv-LV"/>
        </w:rPr>
        <w:t xml:space="preserve"> </w:t>
      </w:r>
      <w:r w:rsidR="00554A57" w:rsidRPr="0059412A">
        <w:rPr>
          <w:b/>
          <w:bCs/>
          <w:noProof/>
          <w:sz w:val="26"/>
          <w:szCs w:val="26"/>
          <w:lang w:val="lv-LV"/>
        </w:rPr>
        <w:t>114 888</w:t>
      </w:r>
      <w:r w:rsidR="00065F18" w:rsidRPr="0059412A">
        <w:rPr>
          <w:b/>
          <w:bCs/>
          <w:noProof/>
          <w:sz w:val="26"/>
          <w:szCs w:val="26"/>
          <w:lang w:val="lv-LV"/>
        </w:rPr>
        <w:t xml:space="preserve">.00 </w:t>
      </w:r>
      <w:r w:rsidRPr="0059412A">
        <w:rPr>
          <w:sz w:val="26"/>
          <w:szCs w:val="26"/>
          <w:lang w:val="lv-LV"/>
        </w:rPr>
        <w:t>(</w:t>
      </w:r>
      <w:r w:rsidR="00065F18" w:rsidRPr="0059412A">
        <w:rPr>
          <w:sz w:val="26"/>
          <w:szCs w:val="26"/>
          <w:lang w:val="lv-LV"/>
        </w:rPr>
        <w:t>viens</w:t>
      </w:r>
      <w:r w:rsidR="00554A57" w:rsidRPr="0059412A">
        <w:rPr>
          <w:sz w:val="26"/>
          <w:szCs w:val="26"/>
          <w:lang w:val="lv-LV"/>
        </w:rPr>
        <w:t xml:space="preserve"> simts četrpadsmit</w:t>
      </w:r>
      <w:r w:rsidR="00065F18" w:rsidRPr="0059412A">
        <w:rPr>
          <w:sz w:val="26"/>
          <w:szCs w:val="26"/>
          <w:lang w:val="lv-LV"/>
        </w:rPr>
        <w:t xml:space="preserve"> tūksto</w:t>
      </w:r>
      <w:r w:rsidR="00554A57" w:rsidRPr="0059412A">
        <w:rPr>
          <w:sz w:val="26"/>
          <w:szCs w:val="26"/>
          <w:lang w:val="lv-LV"/>
        </w:rPr>
        <w:t>ši</w:t>
      </w:r>
      <w:r w:rsidR="00321A51" w:rsidRPr="0059412A">
        <w:rPr>
          <w:sz w:val="26"/>
          <w:szCs w:val="26"/>
          <w:lang w:val="lv-LV"/>
        </w:rPr>
        <w:t xml:space="preserve"> </w:t>
      </w:r>
      <w:r w:rsidR="00554A57" w:rsidRPr="0059412A">
        <w:rPr>
          <w:sz w:val="26"/>
          <w:szCs w:val="26"/>
          <w:lang w:val="lv-LV"/>
        </w:rPr>
        <w:t>astoņi</w:t>
      </w:r>
      <w:r w:rsidR="00321A51" w:rsidRPr="0059412A">
        <w:rPr>
          <w:sz w:val="26"/>
          <w:szCs w:val="26"/>
          <w:lang w:val="lv-LV"/>
        </w:rPr>
        <w:t xml:space="preserve"> simti </w:t>
      </w:r>
      <w:r w:rsidR="00554A57" w:rsidRPr="0059412A">
        <w:rPr>
          <w:sz w:val="26"/>
          <w:szCs w:val="26"/>
          <w:lang w:val="lv-LV"/>
        </w:rPr>
        <w:t>astoņdesmit astoņi</w:t>
      </w:r>
      <w:r w:rsidR="00990202" w:rsidRPr="0059412A">
        <w:rPr>
          <w:sz w:val="26"/>
          <w:szCs w:val="26"/>
          <w:lang w:val="lv-LV"/>
        </w:rPr>
        <w:t xml:space="preserve"> </w:t>
      </w:r>
      <w:r w:rsidRPr="0059412A">
        <w:rPr>
          <w:i/>
          <w:sz w:val="26"/>
          <w:szCs w:val="26"/>
          <w:lang w:val="lv-LV"/>
        </w:rPr>
        <w:t>euro</w:t>
      </w:r>
      <w:r w:rsidRPr="0059412A">
        <w:rPr>
          <w:sz w:val="26"/>
          <w:szCs w:val="26"/>
          <w:lang w:val="lv-LV"/>
        </w:rPr>
        <w:t xml:space="preserve"> un </w:t>
      </w:r>
      <w:r w:rsidR="00065F18" w:rsidRPr="0059412A">
        <w:rPr>
          <w:sz w:val="26"/>
          <w:szCs w:val="26"/>
          <w:lang w:val="lv-LV"/>
        </w:rPr>
        <w:t>0</w:t>
      </w:r>
      <w:r w:rsidR="00B053E6" w:rsidRPr="0059412A">
        <w:rPr>
          <w:sz w:val="26"/>
          <w:szCs w:val="26"/>
          <w:lang w:val="lv-LV"/>
        </w:rPr>
        <w:t>0</w:t>
      </w:r>
      <w:r w:rsidR="00D72D82" w:rsidRPr="0059412A">
        <w:rPr>
          <w:sz w:val="26"/>
          <w:szCs w:val="26"/>
          <w:lang w:val="lv-LV"/>
        </w:rPr>
        <w:t xml:space="preserve"> </w:t>
      </w:r>
      <w:r w:rsidRPr="0059412A">
        <w:rPr>
          <w:sz w:val="26"/>
          <w:szCs w:val="26"/>
          <w:lang w:val="lv-LV"/>
        </w:rPr>
        <w:t>centi),</w:t>
      </w:r>
      <w:r w:rsidR="00990202" w:rsidRPr="0059412A">
        <w:t xml:space="preserve"> </w:t>
      </w:r>
      <w:r w:rsidR="00990202" w:rsidRPr="0059412A">
        <w:rPr>
          <w:sz w:val="26"/>
          <w:szCs w:val="26"/>
          <w:lang w:val="lv-LV"/>
        </w:rPr>
        <w:t>bez pievienotās vērtības nodokļa (turpmāk – PVN)</w:t>
      </w:r>
      <w:r w:rsidRPr="0059412A">
        <w:rPr>
          <w:sz w:val="26"/>
          <w:szCs w:val="26"/>
          <w:lang w:val="lv-LV"/>
        </w:rPr>
        <w:t>,</w:t>
      </w:r>
      <w:bookmarkEnd w:id="4"/>
      <w:r w:rsidR="00B666AC" w:rsidRPr="0059412A">
        <w:rPr>
          <w:sz w:val="26"/>
          <w:szCs w:val="26"/>
          <w:lang w:val="lv-LV"/>
        </w:rPr>
        <w:t xml:space="preserve"> saskaņā ar Izmaksu t</w:t>
      </w:r>
      <w:r w:rsidRPr="0059412A">
        <w:rPr>
          <w:sz w:val="26"/>
          <w:szCs w:val="26"/>
          <w:lang w:val="lv-LV"/>
        </w:rPr>
        <w:t>āmi (</w:t>
      </w:r>
      <w:r w:rsidR="008C4DDD" w:rsidRPr="0059412A">
        <w:rPr>
          <w:sz w:val="26"/>
          <w:szCs w:val="26"/>
          <w:lang w:val="lv-LV"/>
        </w:rPr>
        <w:t>2</w:t>
      </w:r>
      <w:r w:rsidRPr="0059412A">
        <w:rPr>
          <w:sz w:val="26"/>
          <w:szCs w:val="26"/>
          <w:lang w:val="lv-LV"/>
        </w:rPr>
        <w:t>. pielikums), kas ir Līguma neatņemama sastāvdaļa.</w:t>
      </w:r>
    </w:p>
    <w:p w14:paraId="0CA590D2" w14:textId="77777777" w:rsidR="00392074" w:rsidRPr="0059412A" w:rsidRDefault="00C85420" w:rsidP="00B053E6">
      <w:pPr>
        <w:numPr>
          <w:ilvl w:val="1"/>
          <w:numId w:val="4"/>
        </w:numPr>
        <w:tabs>
          <w:tab w:val="left" w:pos="1134"/>
        </w:tabs>
        <w:ind w:left="0" w:firstLine="0"/>
        <w:jc w:val="both"/>
        <w:rPr>
          <w:sz w:val="26"/>
          <w:szCs w:val="26"/>
          <w:lang w:val="lv-LV"/>
        </w:rPr>
      </w:pPr>
      <w:r w:rsidRPr="0059412A">
        <w:rPr>
          <w:sz w:val="26"/>
          <w:szCs w:val="26"/>
          <w:lang w:val="lv-LV"/>
        </w:rPr>
        <w:t>Pasūtītājs veic Līguma 2.1. punktā noteiktās Līguma summas apmaksu šādā kārtībā:</w:t>
      </w:r>
    </w:p>
    <w:p w14:paraId="46B17971" w14:textId="77777777" w:rsidR="007412B3" w:rsidRDefault="007412B3" w:rsidP="00C34AE1">
      <w:pPr>
        <w:numPr>
          <w:ilvl w:val="2"/>
          <w:numId w:val="4"/>
        </w:numPr>
        <w:tabs>
          <w:tab w:val="left" w:pos="1134"/>
        </w:tabs>
        <w:ind w:left="567" w:firstLine="0"/>
        <w:jc w:val="both"/>
        <w:rPr>
          <w:sz w:val="26"/>
          <w:szCs w:val="26"/>
          <w:lang w:val="lv-LV"/>
        </w:rPr>
      </w:pPr>
      <w:r w:rsidRPr="0059412A">
        <w:rPr>
          <w:sz w:val="26"/>
          <w:szCs w:val="26"/>
          <w:lang w:val="lv-LV"/>
        </w:rPr>
        <w:t xml:space="preserve">avansa maksājums no kopējās pakalpojuma summas 20% apmērā -  </w:t>
      </w:r>
      <w:r w:rsidRPr="0059412A">
        <w:rPr>
          <w:b/>
          <w:bCs/>
          <w:sz w:val="26"/>
          <w:szCs w:val="26"/>
          <w:lang w:val="lv-LV"/>
        </w:rPr>
        <w:t xml:space="preserve">EUR </w:t>
      </w:r>
      <w:r w:rsidR="00554A57" w:rsidRPr="0059412A">
        <w:rPr>
          <w:b/>
          <w:bCs/>
          <w:sz w:val="26"/>
          <w:szCs w:val="26"/>
          <w:lang w:val="lv-LV"/>
        </w:rPr>
        <w:t xml:space="preserve">22 977,60 </w:t>
      </w:r>
      <w:r w:rsidRPr="0059412A">
        <w:rPr>
          <w:b/>
          <w:bCs/>
          <w:sz w:val="26"/>
          <w:szCs w:val="26"/>
          <w:lang w:val="lv-LV"/>
        </w:rPr>
        <w:t xml:space="preserve"> </w:t>
      </w:r>
      <w:r w:rsidRPr="0059412A">
        <w:rPr>
          <w:sz w:val="26"/>
          <w:szCs w:val="26"/>
          <w:lang w:val="lv-LV"/>
        </w:rPr>
        <w:t>(</w:t>
      </w:r>
      <w:r w:rsidR="00554A57" w:rsidRPr="0059412A">
        <w:rPr>
          <w:sz w:val="26"/>
          <w:szCs w:val="26"/>
          <w:lang w:val="lv-LV"/>
        </w:rPr>
        <w:t>divdesmit divi</w:t>
      </w:r>
      <w:r w:rsidR="008C4DDD" w:rsidRPr="0059412A">
        <w:rPr>
          <w:sz w:val="26"/>
          <w:szCs w:val="26"/>
          <w:lang w:val="lv-LV"/>
        </w:rPr>
        <w:t xml:space="preserve"> </w:t>
      </w:r>
      <w:r w:rsidRPr="0059412A">
        <w:rPr>
          <w:sz w:val="26"/>
          <w:szCs w:val="26"/>
          <w:lang w:val="lv-LV"/>
        </w:rPr>
        <w:t xml:space="preserve">tūkstoši </w:t>
      </w:r>
      <w:r w:rsidR="00554A57" w:rsidRPr="0059412A">
        <w:rPr>
          <w:sz w:val="26"/>
          <w:szCs w:val="26"/>
          <w:lang w:val="lv-LV"/>
        </w:rPr>
        <w:t>deviņi</w:t>
      </w:r>
      <w:r w:rsidR="00D72D82" w:rsidRPr="0059412A">
        <w:rPr>
          <w:sz w:val="26"/>
          <w:szCs w:val="26"/>
          <w:lang w:val="lv-LV"/>
        </w:rPr>
        <w:t xml:space="preserve"> </w:t>
      </w:r>
      <w:r w:rsidRPr="0059412A">
        <w:rPr>
          <w:sz w:val="26"/>
          <w:szCs w:val="26"/>
          <w:lang w:val="lv-LV"/>
        </w:rPr>
        <w:t xml:space="preserve">simti </w:t>
      </w:r>
      <w:r w:rsidR="00554A57" w:rsidRPr="0059412A">
        <w:rPr>
          <w:sz w:val="26"/>
          <w:szCs w:val="26"/>
          <w:lang w:val="lv-LV"/>
        </w:rPr>
        <w:t>septiņdesmit septiņi</w:t>
      </w:r>
      <w:r w:rsidR="00D72D82" w:rsidRPr="0059412A">
        <w:rPr>
          <w:sz w:val="26"/>
          <w:szCs w:val="26"/>
          <w:lang w:val="lv-LV"/>
        </w:rPr>
        <w:t xml:space="preserve"> </w:t>
      </w:r>
      <w:r w:rsidRPr="0059412A">
        <w:rPr>
          <w:i/>
          <w:iCs/>
          <w:sz w:val="26"/>
          <w:szCs w:val="26"/>
          <w:lang w:val="lv-LV"/>
        </w:rPr>
        <w:t>euro</w:t>
      </w:r>
      <w:r w:rsidRPr="0059412A">
        <w:rPr>
          <w:sz w:val="26"/>
          <w:szCs w:val="26"/>
          <w:lang w:val="lv-LV"/>
        </w:rPr>
        <w:t xml:space="preserve"> un </w:t>
      </w:r>
      <w:r w:rsidR="00554A57" w:rsidRPr="0059412A">
        <w:rPr>
          <w:sz w:val="26"/>
          <w:szCs w:val="26"/>
          <w:lang w:val="lv-LV"/>
        </w:rPr>
        <w:t>6</w:t>
      </w:r>
      <w:r w:rsidR="00065F18" w:rsidRPr="0059412A">
        <w:rPr>
          <w:sz w:val="26"/>
          <w:szCs w:val="26"/>
          <w:lang w:val="lv-LV"/>
        </w:rPr>
        <w:t>0</w:t>
      </w:r>
      <w:r w:rsidR="00D72D82" w:rsidRPr="0059412A">
        <w:rPr>
          <w:sz w:val="26"/>
          <w:szCs w:val="26"/>
          <w:lang w:val="lv-LV"/>
        </w:rPr>
        <w:t xml:space="preserve"> </w:t>
      </w:r>
      <w:r w:rsidRPr="0059412A">
        <w:rPr>
          <w:sz w:val="26"/>
          <w:szCs w:val="26"/>
          <w:lang w:val="lv-LV"/>
        </w:rPr>
        <w:t xml:space="preserve">centi) bez </w:t>
      </w:r>
      <w:r w:rsidRPr="0059412A">
        <w:rPr>
          <w:sz w:val="26"/>
          <w:szCs w:val="26"/>
          <w:lang w:val="lv-LV"/>
        </w:rPr>
        <w:lastRenderedPageBreak/>
        <w:t>PVN, atbilstoši Līgumam tiek pārskaitīta Izpildītājam 14 (četrpadsmit) dienu</w:t>
      </w:r>
      <w:r w:rsidRPr="00E95625">
        <w:rPr>
          <w:sz w:val="26"/>
          <w:szCs w:val="26"/>
          <w:lang w:val="lv-LV"/>
        </w:rPr>
        <w:t xml:space="preserve"> laikā pēc elektroniskā rēķina iesniegšanas Departamentam Līguma 3. nodaļā noteiktajā kārtībā, ieskaitot to </w:t>
      </w:r>
      <w:r w:rsidRPr="00DA077D">
        <w:rPr>
          <w:sz w:val="26"/>
          <w:szCs w:val="26"/>
          <w:lang w:val="lv-LV"/>
        </w:rPr>
        <w:t>Izpildītāja norādītajā kontā.</w:t>
      </w:r>
    </w:p>
    <w:p w14:paraId="218CC3E3" w14:textId="77777777" w:rsidR="007C11B9" w:rsidRPr="0059412A" w:rsidRDefault="007C11B9" w:rsidP="00C34AE1">
      <w:pPr>
        <w:numPr>
          <w:ilvl w:val="2"/>
          <w:numId w:val="4"/>
        </w:numPr>
        <w:tabs>
          <w:tab w:val="left" w:pos="1134"/>
        </w:tabs>
        <w:ind w:left="567" w:hanging="11"/>
        <w:jc w:val="both"/>
        <w:rPr>
          <w:sz w:val="26"/>
          <w:szCs w:val="26"/>
          <w:lang w:val="lv-LV"/>
        </w:rPr>
      </w:pPr>
      <w:r w:rsidRPr="0059412A">
        <w:rPr>
          <w:sz w:val="26"/>
          <w:szCs w:val="26"/>
          <w:lang w:val="lv-LV"/>
        </w:rPr>
        <w:t>maksājums par izpildīto Pakalp</w:t>
      </w:r>
      <w:r w:rsidR="008A6058" w:rsidRPr="0059412A">
        <w:rPr>
          <w:sz w:val="26"/>
          <w:szCs w:val="26"/>
          <w:lang w:val="lv-LV"/>
        </w:rPr>
        <w:t>o</w:t>
      </w:r>
      <w:r w:rsidRPr="0059412A">
        <w:rPr>
          <w:sz w:val="26"/>
          <w:szCs w:val="26"/>
          <w:lang w:val="lv-LV"/>
        </w:rPr>
        <w:t>jumu</w:t>
      </w:r>
      <w:r w:rsidR="007412B3" w:rsidRPr="0059412A">
        <w:rPr>
          <w:sz w:val="26"/>
          <w:szCs w:val="26"/>
          <w:lang w:val="lv-LV"/>
        </w:rPr>
        <w:t xml:space="preserve"> </w:t>
      </w:r>
      <w:r w:rsidR="00554A57" w:rsidRPr="0059412A">
        <w:rPr>
          <w:sz w:val="26"/>
          <w:szCs w:val="26"/>
          <w:lang w:val="lv-LV"/>
        </w:rPr>
        <w:t>4</w:t>
      </w:r>
      <w:r w:rsidR="007412B3" w:rsidRPr="0059412A">
        <w:rPr>
          <w:sz w:val="26"/>
          <w:szCs w:val="26"/>
          <w:lang w:val="lv-LV"/>
        </w:rPr>
        <w:t>0% apmērā no kopējās līguma summas</w:t>
      </w:r>
      <w:r w:rsidR="00554A57" w:rsidRPr="0059412A">
        <w:rPr>
          <w:sz w:val="26"/>
          <w:szCs w:val="26"/>
          <w:lang w:val="lv-LV"/>
        </w:rPr>
        <w:t xml:space="preserve"> par 1.</w:t>
      </w:r>
      <w:r w:rsidR="00A41765" w:rsidRPr="0059412A">
        <w:rPr>
          <w:sz w:val="26"/>
          <w:szCs w:val="26"/>
          <w:lang w:val="lv-LV"/>
        </w:rPr>
        <w:t xml:space="preserve"> </w:t>
      </w:r>
      <w:r w:rsidR="00554A57" w:rsidRPr="0059412A">
        <w:rPr>
          <w:sz w:val="26"/>
          <w:szCs w:val="26"/>
          <w:lang w:val="lv-LV"/>
        </w:rPr>
        <w:t>posma izpildi</w:t>
      </w:r>
      <w:r w:rsidR="007412B3" w:rsidRPr="0059412A">
        <w:rPr>
          <w:sz w:val="26"/>
          <w:szCs w:val="26"/>
          <w:lang w:val="lv-LV"/>
        </w:rPr>
        <w:t xml:space="preserve"> -</w:t>
      </w:r>
      <w:r w:rsidRPr="0059412A">
        <w:rPr>
          <w:sz w:val="26"/>
          <w:szCs w:val="26"/>
          <w:lang w:val="lv-LV"/>
        </w:rPr>
        <w:t xml:space="preserve"> </w:t>
      </w:r>
      <w:r w:rsidRPr="0059412A">
        <w:rPr>
          <w:b/>
          <w:bCs/>
          <w:sz w:val="26"/>
          <w:szCs w:val="26"/>
          <w:lang w:val="lv-LV"/>
        </w:rPr>
        <w:t xml:space="preserve">EUR </w:t>
      </w:r>
      <w:r w:rsidR="00554A57" w:rsidRPr="0059412A">
        <w:rPr>
          <w:b/>
          <w:bCs/>
          <w:sz w:val="26"/>
          <w:szCs w:val="26"/>
          <w:lang w:val="lv-LV"/>
        </w:rPr>
        <w:t>45 955,20</w:t>
      </w:r>
      <w:r w:rsidRPr="0059412A">
        <w:rPr>
          <w:sz w:val="26"/>
          <w:szCs w:val="26"/>
          <w:lang w:val="lv-LV"/>
        </w:rPr>
        <w:t xml:space="preserve"> (</w:t>
      </w:r>
      <w:r w:rsidR="00554A57" w:rsidRPr="0059412A">
        <w:rPr>
          <w:sz w:val="26"/>
          <w:szCs w:val="26"/>
          <w:lang w:val="lv-LV"/>
        </w:rPr>
        <w:t>četrdesmit pieci</w:t>
      </w:r>
      <w:r w:rsidR="00D72D82" w:rsidRPr="0059412A">
        <w:rPr>
          <w:sz w:val="26"/>
          <w:szCs w:val="26"/>
          <w:lang w:val="lv-LV"/>
        </w:rPr>
        <w:t xml:space="preserve"> </w:t>
      </w:r>
      <w:r w:rsidRPr="0059412A">
        <w:rPr>
          <w:sz w:val="26"/>
          <w:szCs w:val="26"/>
          <w:lang w:val="lv-LV"/>
        </w:rPr>
        <w:t xml:space="preserve">tūkstoši </w:t>
      </w:r>
      <w:r w:rsidR="00554A57" w:rsidRPr="0059412A">
        <w:rPr>
          <w:sz w:val="26"/>
          <w:szCs w:val="26"/>
          <w:lang w:val="lv-LV"/>
        </w:rPr>
        <w:t>deviņi</w:t>
      </w:r>
      <w:r w:rsidR="00D72D82" w:rsidRPr="0059412A">
        <w:rPr>
          <w:sz w:val="26"/>
          <w:szCs w:val="26"/>
          <w:lang w:val="lv-LV"/>
        </w:rPr>
        <w:t xml:space="preserve"> </w:t>
      </w:r>
      <w:r w:rsidR="00DC643A" w:rsidRPr="0059412A">
        <w:rPr>
          <w:sz w:val="26"/>
          <w:szCs w:val="26"/>
          <w:lang w:val="lv-LV"/>
        </w:rPr>
        <w:t xml:space="preserve">simti </w:t>
      </w:r>
      <w:r w:rsidR="00554A57" w:rsidRPr="0059412A">
        <w:rPr>
          <w:sz w:val="26"/>
          <w:szCs w:val="26"/>
          <w:lang w:val="lv-LV"/>
        </w:rPr>
        <w:t>piecdesmit pieci</w:t>
      </w:r>
      <w:r w:rsidR="00DC643A" w:rsidRPr="0059412A">
        <w:rPr>
          <w:sz w:val="26"/>
          <w:szCs w:val="26"/>
          <w:lang w:val="lv-LV"/>
        </w:rPr>
        <w:t xml:space="preserve"> </w:t>
      </w:r>
      <w:r w:rsidRPr="0059412A">
        <w:rPr>
          <w:i/>
          <w:iCs/>
          <w:sz w:val="26"/>
          <w:szCs w:val="26"/>
          <w:lang w:val="lv-LV"/>
        </w:rPr>
        <w:t xml:space="preserve">euro </w:t>
      </w:r>
      <w:r w:rsidRPr="0059412A">
        <w:rPr>
          <w:sz w:val="26"/>
          <w:szCs w:val="26"/>
          <w:lang w:val="lv-LV"/>
        </w:rPr>
        <w:t xml:space="preserve">un </w:t>
      </w:r>
      <w:r w:rsidR="00554A57" w:rsidRPr="0059412A">
        <w:rPr>
          <w:sz w:val="26"/>
          <w:szCs w:val="26"/>
          <w:lang w:val="lv-LV"/>
        </w:rPr>
        <w:t>2</w:t>
      </w:r>
      <w:r w:rsidR="000A7441" w:rsidRPr="0059412A">
        <w:rPr>
          <w:sz w:val="26"/>
          <w:szCs w:val="26"/>
          <w:lang w:val="lv-LV"/>
        </w:rPr>
        <w:t>0</w:t>
      </w:r>
      <w:r w:rsidR="00D72D82" w:rsidRPr="0059412A">
        <w:rPr>
          <w:sz w:val="26"/>
          <w:szCs w:val="26"/>
          <w:lang w:val="lv-LV"/>
        </w:rPr>
        <w:t xml:space="preserve"> </w:t>
      </w:r>
      <w:r w:rsidRPr="0059412A">
        <w:rPr>
          <w:sz w:val="26"/>
          <w:szCs w:val="26"/>
          <w:lang w:val="lv-LV"/>
        </w:rPr>
        <w:t xml:space="preserve">centi) bez PVN, atbilstoši Līgumam tiek pārskaitīta Izpildītājam 14 (četrpadsmit) dienu laikā pēc Pakalpojuma pieņemšanas – nodošanas akta parakstīšanas </w:t>
      </w:r>
      <w:r w:rsidR="008C4DDD" w:rsidRPr="0059412A">
        <w:rPr>
          <w:sz w:val="26"/>
          <w:szCs w:val="26"/>
          <w:lang w:val="lv-LV"/>
        </w:rPr>
        <w:t>par Pakalpojuma</w:t>
      </w:r>
      <w:r w:rsidR="00554A57" w:rsidRPr="0059412A">
        <w:rPr>
          <w:sz w:val="26"/>
          <w:szCs w:val="26"/>
          <w:lang w:val="lv-LV"/>
        </w:rPr>
        <w:t xml:space="preserve"> 1.</w:t>
      </w:r>
      <w:r w:rsidR="00A41765" w:rsidRPr="0059412A">
        <w:rPr>
          <w:sz w:val="26"/>
          <w:szCs w:val="26"/>
          <w:lang w:val="lv-LV"/>
        </w:rPr>
        <w:t xml:space="preserve"> </w:t>
      </w:r>
      <w:r w:rsidR="00554A57" w:rsidRPr="0059412A">
        <w:rPr>
          <w:sz w:val="26"/>
          <w:szCs w:val="26"/>
          <w:lang w:val="lv-LV"/>
        </w:rPr>
        <w:t>posma</w:t>
      </w:r>
      <w:r w:rsidR="008C4DDD" w:rsidRPr="0059412A">
        <w:rPr>
          <w:sz w:val="26"/>
          <w:szCs w:val="26"/>
          <w:lang w:val="lv-LV"/>
        </w:rPr>
        <w:t xml:space="preserve"> veikšanu, </w:t>
      </w:r>
      <w:r w:rsidR="008C4DDD" w:rsidRPr="0059412A">
        <w:rPr>
          <w:rFonts w:eastAsia="PMingLiU"/>
          <w:sz w:val="26"/>
          <w:szCs w:val="26"/>
          <w:lang w:val="lv-LV" w:eastAsia="zh-TW"/>
        </w:rPr>
        <w:t>atbilstoši Pakalpojuma uzdevumam</w:t>
      </w:r>
      <w:r w:rsidR="008C4DDD" w:rsidRPr="0059412A">
        <w:rPr>
          <w:sz w:val="26"/>
          <w:szCs w:val="26"/>
          <w:lang w:val="lv-LV"/>
        </w:rPr>
        <w:t>, parakstīšanas un pēc elektroniskā rēķina iesniegšanas Departamentam Līguma 3. nodaļā noteiktajā kārtībā, ieskaitot to Izpildītāja norādītajā kontā.</w:t>
      </w:r>
    </w:p>
    <w:p w14:paraId="30439B28" w14:textId="77777777" w:rsidR="00A41765" w:rsidRPr="00CD4F09" w:rsidRDefault="00A41765" w:rsidP="00A41765">
      <w:pPr>
        <w:numPr>
          <w:ilvl w:val="2"/>
          <w:numId w:val="4"/>
        </w:numPr>
        <w:tabs>
          <w:tab w:val="left" w:pos="1134"/>
        </w:tabs>
        <w:ind w:left="567" w:hanging="11"/>
        <w:jc w:val="both"/>
        <w:rPr>
          <w:sz w:val="26"/>
          <w:szCs w:val="26"/>
          <w:lang w:val="lv-LV"/>
        </w:rPr>
      </w:pPr>
      <w:r w:rsidRPr="0059412A">
        <w:rPr>
          <w:sz w:val="26"/>
          <w:szCs w:val="26"/>
          <w:lang w:val="lv-LV"/>
        </w:rPr>
        <w:t xml:space="preserve">maksājums par izpildīto Pakalpojumu 30% apmērā no kopējās līguma summas par 2. posma izpildi - </w:t>
      </w:r>
      <w:r w:rsidRPr="0059412A">
        <w:rPr>
          <w:b/>
          <w:bCs/>
          <w:sz w:val="26"/>
          <w:szCs w:val="26"/>
          <w:lang w:val="lv-LV"/>
        </w:rPr>
        <w:t>EUR 34 466,40</w:t>
      </w:r>
      <w:r w:rsidRPr="0059412A">
        <w:rPr>
          <w:sz w:val="26"/>
          <w:szCs w:val="26"/>
          <w:lang w:val="lv-LV"/>
        </w:rPr>
        <w:t xml:space="preserve"> (trīsdesmit četri tūkstoši četri simti sešdesmit seši </w:t>
      </w:r>
      <w:r w:rsidRPr="0059412A">
        <w:rPr>
          <w:i/>
          <w:iCs/>
          <w:sz w:val="26"/>
          <w:szCs w:val="26"/>
          <w:lang w:val="lv-LV"/>
        </w:rPr>
        <w:t xml:space="preserve">euro </w:t>
      </w:r>
      <w:r w:rsidRPr="0059412A">
        <w:rPr>
          <w:sz w:val="26"/>
          <w:szCs w:val="26"/>
          <w:lang w:val="lv-LV"/>
        </w:rPr>
        <w:t>un 40 centi) bez PVN, atbilstoši Līgumam tiek pārskaitīta Izpildītājam 14 (četrpadsmit) dienu laikā pēc Pakalpojuma</w:t>
      </w:r>
      <w:r w:rsidRPr="00CD4F09">
        <w:rPr>
          <w:sz w:val="26"/>
          <w:szCs w:val="26"/>
          <w:lang w:val="lv-LV"/>
        </w:rPr>
        <w:t xml:space="preserve"> pieņemšanas – nodošanas akta parakstīšanas par Pakalpojuma</w:t>
      </w:r>
      <w:r>
        <w:rPr>
          <w:sz w:val="26"/>
          <w:szCs w:val="26"/>
          <w:lang w:val="lv-LV"/>
        </w:rPr>
        <w:t xml:space="preserve"> 2. posma</w:t>
      </w:r>
      <w:r w:rsidRPr="00CD4F09">
        <w:rPr>
          <w:sz w:val="26"/>
          <w:szCs w:val="26"/>
          <w:lang w:val="lv-LV"/>
        </w:rPr>
        <w:t xml:space="preserve"> veikšanu, </w:t>
      </w:r>
      <w:r w:rsidRPr="00CD4F09">
        <w:rPr>
          <w:rFonts w:eastAsia="PMingLiU"/>
          <w:sz w:val="26"/>
          <w:szCs w:val="26"/>
          <w:lang w:val="lv-LV" w:eastAsia="zh-TW"/>
        </w:rPr>
        <w:t>atbilstoši Pakalpojuma uzdevumam</w:t>
      </w:r>
      <w:r w:rsidRPr="00CD4F09">
        <w:rPr>
          <w:sz w:val="26"/>
          <w:szCs w:val="26"/>
          <w:lang w:val="lv-LV"/>
        </w:rPr>
        <w:t>, parakstīšanas un pēc elektroniskā rēķina iesniegšanas Departamentam Līguma 3. nodaļā noteiktajā kārtībā</w:t>
      </w:r>
      <w:r>
        <w:rPr>
          <w:sz w:val="26"/>
          <w:szCs w:val="26"/>
          <w:lang w:val="lv-LV"/>
        </w:rPr>
        <w:t xml:space="preserve">, </w:t>
      </w:r>
      <w:r w:rsidRPr="00DA077D">
        <w:rPr>
          <w:sz w:val="26"/>
          <w:szCs w:val="26"/>
          <w:lang w:val="lv-LV"/>
        </w:rPr>
        <w:t>ieskaitot to Izpildītāja norādītajā kontā</w:t>
      </w:r>
      <w:r w:rsidRPr="00CD4F09">
        <w:rPr>
          <w:sz w:val="26"/>
          <w:szCs w:val="26"/>
          <w:lang w:val="lv-LV"/>
        </w:rPr>
        <w:t>.</w:t>
      </w:r>
    </w:p>
    <w:p w14:paraId="2CA41025" w14:textId="77777777" w:rsidR="00A41765" w:rsidRPr="00A41765" w:rsidRDefault="00A41765" w:rsidP="00A41765">
      <w:pPr>
        <w:numPr>
          <w:ilvl w:val="2"/>
          <w:numId w:val="4"/>
        </w:numPr>
        <w:tabs>
          <w:tab w:val="left" w:pos="1134"/>
        </w:tabs>
        <w:ind w:left="567" w:hanging="11"/>
        <w:jc w:val="both"/>
        <w:rPr>
          <w:sz w:val="26"/>
          <w:szCs w:val="26"/>
          <w:lang w:val="lv-LV"/>
        </w:rPr>
      </w:pPr>
      <w:r w:rsidRPr="00CD4F09">
        <w:rPr>
          <w:sz w:val="26"/>
          <w:szCs w:val="26"/>
          <w:lang w:val="lv-LV"/>
        </w:rPr>
        <w:t>maksājums par izpildīto Pakalpojumu</w:t>
      </w:r>
      <w:r>
        <w:rPr>
          <w:sz w:val="26"/>
          <w:szCs w:val="26"/>
          <w:lang w:val="lv-LV"/>
        </w:rPr>
        <w:t xml:space="preserve"> 10% apmērā no kopējās līguma summas par 3. un 4. posma </w:t>
      </w:r>
      <w:r w:rsidRPr="0059412A">
        <w:rPr>
          <w:sz w:val="26"/>
          <w:szCs w:val="26"/>
          <w:lang w:val="lv-LV"/>
        </w:rPr>
        <w:t xml:space="preserve">izpildi - </w:t>
      </w:r>
      <w:r w:rsidRPr="0059412A">
        <w:rPr>
          <w:b/>
          <w:bCs/>
          <w:sz w:val="26"/>
          <w:szCs w:val="26"/>
          <w:lang w:val="lv-LV"/>
        </w:rPr>
        <w:t>EUR 11 488,80</w:t>
      </w:r>
      <w:r w:rsidRPr="0059412A">
        <w:rPr>
          <w:sz w:val="26"/>
          <w:szCs w:val="26"/>
          <w:lang w:val="lv-LV"/>
        </w:rPr>
        <w:t xml:space="preserve"> (vienpadsmit tūkstoši četri simti astoņdesmit astoņi </w:t>
      </w:r>
      <w:r w:rsidRPr="0059412A">
        <w:rPr>
          <w:i/>
          <w:iCs/>
          <w:sz w:val="26"/>
          <w:szCs w:val="26"/>
          <w:lang w:val="lv-LV"/>
        </w:rPr>
        <w:t xml:space="preserve">euro </w:t>
      </w:r>
      <w:r w:rsidRPr="0059412A">
        <w:rPr>
          <w:sz w:val="26"/>
          <w:szCs w:val="26"/>
          <w:lang w:val="lv-LV"/>
        </w:rPr>
        <w:t>un 80 centi) bez PVN, atbilstoši Līgumam</w:t>
      </w:r>
      <w:r w:rsidRPr="00CD4F09">
        <w:rPr>
          <w:sz w:val="26"/>
          <w:szCs w:val="26"/>
          <w:lang w:val="lv-LV"/>
        </w:rPr>
        <w:t xml:space="preserve"> tiek pārskaitīta Izpildītājam 14 (četrpadsmit) dienu laikā pēc Pakalpojuma pieņemšanas – nodošanas akta parakstīšanas par Pakalpojuma</w:t>
      </w:r>
      <w:r>
        <w:rPr>
          <w:sz w:val="26"/>
          <w:szCs w:val="26"/>
          <w:lang w:val="lv-LV"/>
        </w:rPr>
        <w:t xml:space="preserve"> 3. un 4. posma</w:t>
      </w:r>
      <w:r w:rsidRPr="00CD4F09">
        <w:rPr>
          <w:sz w:val="26"/>
          <w:szCs w:val="26"/>
          <w:lang w:val="lv-LV"/>
        </w:rPr>
        <w:t xml:space="preserve"> veikšanu, </w:t>
      </w:r>
      <w:r w:rsidRPr="00CD4F09">
        <w:rPr>
          <w:rFonts w:eastAsia="PMingLiU"/>
          <w:sz w:val="26"/>
          <w:szCs w:val="26"/>
          <w:lang w:val="lv-LV" w:eastAsia="zh-TW"/>
        </w:rPr>
        <w:t>atbilstoši Pakalpojuma uzdevumam</w:t>
      </w:r>
      <w:r w:rsidRPr="00CD4F09">
        <w:rPr>
          <w:sz w:val="26"/>
          <w:szCs w:val="26"/>
          <w:lang w:val="lv-LV"/>
        </w:rPr>
        <w:t>, parakstīšanas un pēc elektroniskā rēķina iesniegšanas Departamentam Līguma 3. nodaļā noteiktajā kārtībā</w:t>
      </w:r>
      <w:r>
        <w:rPr>
          <w:sz w:val="26"/>
          <w:szCs w:val="26"/>
          <w:lang w:val="lv-LV"/>
        </w:rPr>
        <w:t xml:space="preserve">, </w:t>
      </w:r>
      <w:r w:rsidRPr="00DA077D">
        <w:rPr>
          <w:sz w:val="26"/>
          <w:szCs w:val="26"/>
          <w:lang w:val="lv-LV"/>
        </w:rPr>
        <w:t>ieskaitot to Izpildītāja norādītajā kontā</w:t>
      </w:r>
      <w:r w:rsidRPr="00CD4F09">
        <w:rPr>
          <w:sz w:val="26"/>
          <w:szCs w:val="26"/>
          <w:lang w:val="lv-LV"/>
        </w:rPr>
        <w:t>.</w:t>
      </w:r>
    </w:p>
    <w:p w14:paraId="2D0C2147" w14:textId="77777777" w:rsidR="00BE59BA" w:rsidRDefault="00BE59BA" w:rsidP="00C34AE1">
      <w:pPr>
        <w:tabs>
          <w:tab w:val="left" w:pos="1134"/>
        </w:tabs>
        <w:jc w:val="both"/>
        <w:rPr>
          <w:sz w:val="26"/>
          <w:szCs w:val="26"/>
          <w:lang w:val="lv-LV"/>
        </w:rPr>
      </w:pPr>
      <w:r>
        <w:rPr>
          <w:sz w:val="26"/>
          <w:szCs w:val="26"/>
          <w:lang w:val="lv-LV"/>
        </w:rPr>
        <w:t>2.</w:t>
      </w:r>
      <w:r w:rsidR="001D5EED">
        <w:rPr>
          <w:sz w:val="26"/>
          <w:szCs w:val="26"/>
          <w:lang w:val="lv-LV"/>
        </w:rPr>
        <w:t>3</w:t>
      </w:r>
      <w:r>
        <w:rPr>
          <w:sz w:val="26"/>
          <w:szCs w:val="26"/>
          <w:lang w:val="lv-LV"/>
        </w:rPr>
        <w:t>.</w:t>
      </w:r>
      <w:r w:rsidR="001D5EED">
        <w:rPr>
          <w:sz w:val="26"/>
          <w:szCs w:val="26"/>
          <w:lang w:val="lv-LV"/>
        </w:rPr>
        <w:t xml:space="preserve">  </w:t>
      </w:r>
      <w:r w:rsidR="001D5EED" w:rsidRPr="001D5EED">
        <w:rPr>
          <w:sz w:val="26"/>
          <w:szCs w:val="26"/>
          <w:lang w:val="lv-LV"/>
        </w:rPr>
        <w:t xml:space="preserve">Pasūtītājs patur tiesības līguma izpildes laikā koriģēt Līguma priekšmeta apjomu (atsakoties no atsevišķu Tehniskajā specifikācijā norādīto </w:t>
      </w:r>
      <w:r w:rsidR="007C11B9">
        <w:rPr>
          <w:sz w:val="26"/>
          <w:szCs w:val="26"/>
          <w:lang w:val="lv-LV"/>
        </w:rPr>
        <w:t>pakalpojumu veikšanas</w:t>
      </w:r>
      <w:r w:rsidR="001D5EED" w:rsidRPr="001D5EED">
        <w:rPr>
          <w:sz w:val="26"/>
          <w:szCs w:val="26"/>
          <w:lang w:val="lv-LV"/>
        </w:rPr>
        <w:t xml:space="preserve"> pilnībā vai daļēji, bet ne vairāk par 30 %) un/vai termiņus. Norēķiniem tiks izmantotas šādas aprēķina metodes: apjoma izmaiņu gadījumā (samazinājums ne vairāk kā 30 % (trīsdesmit procenti) no kopējā Līguma priekšmeta apjoma) par pamatu tiks izmantotas vienību cenas; termiņu izmaiņu gadījumā tiks izmantota proporcionālā metode. Par iespējamām korekcijām tiks paziņots ne </w:t>
      </w:r>
      <w:r w:rsidR="008E30F9">
        <w:rPr>
          <w:sz w:val="26"/>
          <w:szCs w:val="26"/>
          <w:lang w:val="lv-LV"/>
        </w:rPr>
        <w:br/>
      </w:r>
      <w:r w:rsidR="001D5EED" w:rsidRPr="001D5EED">
        <w:rPr>
          <w:sz w:val="26"/>
          <w:szCs w:val="26"/>
          <w:lang w:val="lv-LV"/>
        </w:rPr>
        <w:t>vēlāk kā 10 (desmit) darba dienas pirms attiecīgā posma darbu uzsākšanas, kā arī noslēdzot papild</w:t>
      </w:r>
      <w:r w:rsidR="008A6058">
        <w:rPr>
          <w:sz w:val="26"/>
          <w:szCs w:val="26"/>
          <w:lang w:val="lv-LV"/>
        </w:rPr>
        <w:t xml:space="preserve">us </w:t>
      </w:r>
      <w:r w:rsidR="001D5EED" w:rsidRPr="001D5EED">
        <w:rPr>
          <w:sz w:val="26"/>
          <w:szCs w:val="26"/>
          <w:lang w:val="lv-LV"/>
        </w:rPr>
        <w:t>vienošanos pie līguma.</w:t>
      </w:r>
    </w:p>
    <w:p w14:paraId="45655F5C" w14:textId="77777777" w:rsidR="00C85420" w:rsidRDefault="00C85420" w:rsidP="00C34AE1">
      <w:pPr>
        <w:tabs>
          <w:tab w:val="left" w:pos="1134"/>
        </w:tabs>
        <w:jc w:val="both"/>
        <w:rPr>
          <w:sz w:val="26"/>
          <w:szCs w:val="26"/>
          <w:lang w:val="lv-LV"/>
        </w:rPr>
      </w:pPr>
      <w:r w:rsidRPr="00934AA2">
        <w:rPr>
          <w:sz w:val="26"/>
          <w:szCs w:val="26"/>
          <w:lang w:val="lv-LV"/>
        </w:rPr>
        <w:t>2.</w:t>
      </w:r>
      <w:r w:rsidR="00C34AE1">
        <w:rPr>
          <w:sz w:val="26"/>
          <w:szCs w:val="26"/>
          <w:lang w:val="lv-LV"/>
        </w:rPr>
        <w:t>4</w:t>
      </w:r>
      <w:r w:rsidRPr="00934AA2">
        <w:rPr>
          <w:sz w:val="26"/>
          <w:szCs w:val="26"/>
          <w:lang w:val="lv-LV"/>
        </w:rPr>
        <w:t>.</w:t>
      </w:r>
      <w:r w:rsidR="00A25730">
        <w:rPr>
          <w:sz w:val="26"/>
          <w:szCs w:val="26"/>
          <w:lang w:val="lv-LV"/>
        </w:rPr>
        <w:t xml:space="preserve"> </w:t>
      </w:r>
      <w:r w:rsidRPr="00934AA2">
        <w:rPr>
          <w:sz w:val="26"/>
          <w:szCs w:val="26"/>
          <w:lang w:val="lv-LV"/>
        </w:rPr>
        <w:t>Līguma summa tiek ieskaitīta Izpildītāja norādītajā bankas kontā.</w:t>
      </w:r>
    </w:p>
    <w:p w14:paraId="5D081999" w14:textId="77777777" w:rsidR="0069519A" w:rsidRDefault="0069519A" w:rsidP="0069519A">
      <w:pPr>
        <w:tabs>
          <w:tab w:val="left" w:pos="1134"/>
        </w:tabs>
        <w:ind w:firstLine="567"/>
        <w:jc w:val="both"/>
        <w:rPr>
          <w:sz w:val="26"/>
          <w:szCs w:val="26"/>
          <w:lang w:val="lv-LV"/>
        </w:rPr>
      </w:pPr>
    </w:p>
    <w:p w14:paraId="1ACADFDF" w14:textId="77777777" w:rsidR="0069519A" w:rsidRDefault="0069519A" w:rsidP="00C17D72">
      <w:pPr>
        <w:numPr>
          <w:ilvl w:val="0"/>
          <w:numId w:val="4"/>
        </w:numPr>
        <w:jc w:val="center"/>
        <w:rPr>
          <w:b/>
          <w:sz w:val="26"/>
          <w:szCs w:val="26"/>
          <w:lang w:val="lv-LV"/>
        </w:rPr>
      </w:pPr>
      <w:r w:rsidRPr="00817890">
        <w:rPr>
          <w:b/>
          <w:sz w:val="26"/>
          <w:szCs w:val="26"/>
          <w:lang w:val="lv-LV"/>
        </w:rPr>
        <w:t>Rēķina formāts un iesniegšanas kārtība</w:t>
      </w:r>
    </w:p>
    <w:p w14:paraId="73FB26F4" w14:textId="48FB344E" w:rsidR="0069519A" w:rsidRPr="00817890" w:rsidRDefault="0069519A" w:rsidP="0069519A">
      <w:pPr>
        <w:tabs>
          <w:tab w:val="left" w:pos="284"/>
          <w:tab w:val="left" w:pos="1134"/>
        </w:tabs>
        <w:ind w:firstLine="720"/>
        <w:jc w:val="both"/>
        <w:rPr>
          <w:rFonts w:eastAsia="PMingLiU"/>
          <w:sz w:val="26"/>
          <w:szCs w:val="26"/>
          <w:lang w:val="lv-LV" w:eastAsia="zh-TW"/>
        </w:rPr>
      </w:pPr>
      <w:r w:rsidRPr="00817890">
        <w:rPr>
          <w:rFonts w:eastAsia="PMingLiU"/>
          <w:sz w:val="26"/>
          <w:szCs w:val="26"/>
          <w:lang w:val="lv-LV" w:eastAsia="zh-TW"/>
        </w:rPr>
        <w:t xml:space="preserve">3.1.Izpildītājs sagatavo un iesniedz Departamentam apmaksai rēķinu elektroniskā formātā atbilstoši Rīgas </w:t>
      </w:r>
      <w:r w:rsidR="004C6C03">
        <w:rPr>
          <w:rFonts w:eastAsia="PMingLiU"/>
          <w:sz w:val="26"/>
          <w:szCs w:val="26"/>
          <w:lang w:val="lv-LV" w:eastAsia="zh-TW"/>
        </w:rPr>
        <w:t>valsts</w:t>
      </w:r>
      <w:r w:rsidRPr="00817890">
        <w:rPr>
          <w:rFonts w:eastAsia="PMingLiU"/>
          <w:sz w:val="26"/>
          <w:szCs w:val="26"/>
          <w:lang w:val="lv-LV" w:eastAsia="zh-TW"/>
        </w:rPr>
        <w:t>pilsētas pašvaldības portālā www.eriga.lv, sadaļā “Rēķinu iesniegšana” norādītajai informācijai par elektroniskā rēķina formātu.</w:t>
      </w:r>
    </w:p>
    <w:p w14:paraId="051260A5" w14:textId="77777777" w:rsidR="0069519A" w:rsidRPr="00817890" w:rsidRDefault="0069519A" w:rsidP="0069519A">
      <w:pPr>
        <w:tabs>
          <w:tab w:val="left" w:pos="284"/>
          <w:tab w:val="left" w:pos="1134"/>
        </w:tabs>
        <w:ind w:firstLine="720"/>
        <w:jc w:val="both"/>
        <w:rPr>
          <w:rFonts w:eastAsia="PMingLiU"/>
          <w:sz w:val="26"/>
          <w:szCs w:val="26"/>
          <w:lang w:val="lv-LV" w:eastAsia="zh-TW"/>
        </w:rPr>
      </w:pPr>
      <w:r w:rsidRPr="00817890">
        <w:rPr>
          <w:rFonts w:eastAsia="PMingLiU"/>
          <w:sz w:val="26"/>
          <w:szCs w:val="26"/>
          <w:lang w:val="lv-LV" w:eastAsia="zh-TW"/>
        </w:rPr>
        <w:t>3.2.Izpildītājam ir pienākums pašvaldības portālā www.eriga.lv sekot līdzi iesniegtā rēķina apstrādes statusam.</w:t>
      </w:r>
    </w:p>
    <w:p w14:paraId="2D12531D" w14:textId="77777777" w:rsidR="0069519A" w:rsidRDefault="0069519A" w:rsidP="0069519A">
      <w:pPr>
        <w:tabs>
          <w:tab w:val="left" w:pos="284"/>
          <w:tab w:val="left" w:pos="1134"/>
          <w:tab w:val="left" w:pos="5760"/>
        </w:tabs>
        <w:ind w:firstLine="720"/>
        <w:jc w:val="both"/>
        <w:rPr>
          <w:rFonts w:eastAsia="PMingLiU"/>
          <w:sz w:val="26"/>
          <w:szCs w:val="26"/>
          <w:lang w:val="lv-LV" w:eastAsia="zh-TW"/>
        </w:rPr>
      </w:pPr>
      <w:r w:rsidRPr="00817890">
        <w:rPr>
          <w:rFonts w:eastAsia="PMingLiU"/>
          <w:sz w:val="26"/>
          <w:szCs w:val="26"/>
          <w:lang w:val="lv-LV" w:eastAsia="zh-TW"/>
        </w:rPr>
        <w:t>3.3. 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330B49B7" w14:textId="77777777" w:rsidR="00C85420" w:rsidRPr="00817890" w:rsidRDefault="00C85420" w:rsidP="0069519A">
      <w:pPr>
        <w:tabs>
          <w:tab w:val="left" w:pos="284"/>
          <w:tab w:val="left" w:pos="1134"/>
          <w:tab w:val="left" w:pos="5760"/>
        </w:tabs>
        <w:ind w:firstLine="720"/>
        <w:jc w:val="both"/>
        <w:rPr>
          <w:rFonts w:eastAsia="PMingLiU"/>
          <w:b/>
          <w:bCs/>
          <w:sz w:val="26"/>
          <w:szCs w:val="26"/>
          <w:lang w:val="lv-LV" w:eastAsia="zh-TW"/>
        </w:rPr>
      </w:pPr>
    </w:p>
    <w:p w14:paraId="5317C493" w14:textId="77777777" w:rsidR="0069519A" w:rsidRDefault="0069519A" w:rsidP="00C17D72">
      <w:pPr>
        <w:numPr>
          <w:ilvl w:val="0"/>
          <w:numId w:val="4"/>
        </w:numPr>
        <w:jc w:val="center"/>
        <w:rPr>
          <w:b/>
          <w:sz w:val="26"/>
          <w:szCs w:val="26"/>
          <w:lang w:val="lv-LV"/>
        </w:rPr>
      </w:pPr>
      <w:r w:rsidRPr="00974451">
        <w:rPr>
          <w:b/>
          <w:sz w:val="26"/>
          <w:szCs w:val="26"/>
          <w:lang w:val="lv-LV"/>
        </w:rPr>
        <w:t>Pakalpojuma izpildes nodošanas un pieņemšanas kārtība</w:t>
      </w:r>
    </w:p>
    <w:p w14:paraId="51DD2619" w14:textId="77777777" w:rsidR="0069519A" w:rsidRPr="00974451" w:rsidRDefault="0069519A" w:rsidP="00C17D72">
      <w:pPr>
        <w:numPr>
          <w:ilvl w:val="1"/>
          <w:numId w:val="4"/>
        </w:numPr>
        <w:tabs>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Pakalpojumi tiek nodoti Pasūtītājam ar pieņemšanas</w:t>
      </w:r>
      <w:r w:rsidR="007B5995">
        <w:rPr>
          <w:sz w:val="26"/>
          <w:szCs w:val="26"/>
          <w:lang w:val="lv-LV"/>
        </w:rPr>
        <w:t xml:space="preserve"> - nodošanas</w:t>
      </w:r>
      <w:r w:rsidRPr="00974451">
        <w:rPr>
          <w:sz w:val="26"/>
          <w:szCs w:val="26"/>
          <w:lang w:val="lv-LV"/>
        </w:rPr>
        <w:t xml:space="preserve"> aktu, kura projektu sastāda Pasūtītājs. </w:t>
      </w:r>
    </w:p>
    <w:p w14:paraId="2C0B8019" w14:textId="77777777" w:rsidR="0069519A" w:rsidRPr="00974451" w:rsidRDefault="0069519A" w:rsidP="00C17D72">
      <w:pPr>
        <w:numPr>
          <w:ilvl w:val="1"/>
          <w:numId w:val="4"/>
        </w:numPr>
        <w:tabs>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lastRenderedPageBreak/>
        <w:t>Pasūtītājs</w:t>
      </w:r>
      <w:r w:rsidR="00627ECA">
        <w:rPr>
          <w:sz w:val="26"/>
          <w:szCs w:val="26"/>
          <w:lang w:val="lv-LV"/>
        </w:rPr>
        <w:t xml:space="preserve"> </w:t>
      </w:r>
      <w:r w:rsidR="00A504BB">
        <w:rPr>
          <w:sz w:val="26"/>
          <w:szCs w:val="26"/>
          <w:lang w:val="lv-LV"/>
        </w:rPr>
        <w:t>5</w:t>
      </w:r>
      <w:r w:rsidR="00627ECA">
        <w:rPr>
          <w:sz w:val="26"/>
          <w:szCs w:val="26"/>
          <w:lang w:val="lv-LV"/>
        </w:rPr>
        <w:t xml:space="preserve"> </w:t>
      </w:r>
      <w:r w:rsidRPr="00974451">
        <w:rPr>
          <w:sz w:val="26"/>
          <w:szCs w:val="26"/>
          <w:lang w:val="lv-LV"/>
        </w:rPr>
        <w:t>(</w:t>
      </w:r>
      <w:r w:rsidR="00A504BB">
        <w:rPr>
          <w:sz w:val="26"/>
          <w:szCs w:val="26"/>
          <w:lang w:val="lv-LV"/>
        </w:rPr>
        <w:t>piecu</w:t>
      </w:r>
      <w:r w:rsidRPr="00974451">
        <w:rPr>
          <w:sz w:val="26"/>
          <w:szCs w:val="26"/>
          <w:lang w:val="lv-LV"/>
        </w:rPr>
        <w:t>) darba dienu laikā pēc Izpildītāja paziņojuma par Pakalpojuma pabeigšanu veic Pakalpojuma vai attiecīgā Pakalpojuma posma pārbaudi un paraksta Pakalpojuma pieņemšanas</w:t>
      </w:r>
      <w:r w:rsidR="007B5995">
        <w:rPr>
          <w:sz w:val="26"/>
          <w:szCs w:val="26"/>
          <w:lang w:val="lv-LV"/>
        </w:rPr>
        <w:t xml:space="preserve"> - nodošanas</w:t>
      </w:r>
      <w:r w:rsidRPr="00974451">
        <w:rPr>
          <w:sz w:val="26"/>
          <w:szCs w:val="26"/>
          <w:lang w:val="lv-LV"/>
        </w:rPr>
        <w:t xml:space="preserve"> aktu. </w:t>
      </w:r>
    </w:p>
    <w:p w14:paraId="503E11F4" w14:textId="77777777" w:rsidR="0069519A" w:rsidRPr="00974451" w:rsidRDefault="0069519A" w:rsidP="00C17D72">
      <w:pPr>
        <w:numPr>
          <w:ilvl w:val="1"/>
          <w:numId w:val="4"/>
        </w:numPr>
        <w:tabs>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Ja sniegtā Pakalpojuma laikā konstatēti trūkumi vai defekti</w:t>
      </w:r>
      <w:r w:rsidR="007B5995">
        <w:rPr>
          <w:sz w:val="26"/>
          <w:szCs w:val="26"/>
          <w:lang w:val="lv-LV"/>
        </w:rPr>
        <w:t>,</w:t>
      </w:r>
      <w:r w:rsidRPr="00974451">
        <w:rPr>
          <w:sz w:val="26"/>
          <w:szCs w:val="26"/>
          <w:lang w:val="lv-LV"/>
        </w:rPr>
        <w:t xml:space="preserve"> vai neatbilstība Pakalpojuma uzdevuma noteikumiem, Pasūtītājs tiesīgs nepieņemt Izpildītāja Pakalpojumu līdz trūkumu novēršanai un neparakstīt aktu, vai parakstīt to ar attiecīgām atrunām.  </w:t>
      </w:r>
    </w:p>
    <w:p w14:paraId="7843936E" w14:textId="77777777" w:rsidR="0069519A" w:rsidRDefault="0069519A" w:rsidP="00C17D72">
      <w:pPr>
        <w:numPr>
          <w:ilvl w:val="1"/>
          <w:numId w:val="4"/>
        </w:numPr>
        <w:tabs>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Izpildītājs novērš aktā norādītos Pakalpojuma trūkumus par saviem līdzekļiem ne vēlāk kā 5 (piecu) dienu laikā.</w:t>
      </w:r>
    </w:p>
    <w:p w14:paraId="537BE257" w14:textId="77777777" w:rsidR="002A121A" w:rsidRPr="00CC35FC" w:rsidRDefault="002A121A" w:rsidP="002A121A">
      <w:pPr>
        <w:tabs>
          <w:tab w:val="left" w:pos="1134"/>
        </w:tabs>
        <w:overflowPunct w:val="0"/>
        <w:autoSpaceDE w:val="0"/>
        <w:autoSpaceDN w:val="0"/>
        <w:adjustRightInd w:val="0"/>
        <w:ind w:left="567"/>
        <w:jc w:val="both"/>
        <w:textAlignment w:val="baseline"/>
        <w:rPr>
          <w:sz w:val="26"/>
          <w:szCs w:val="26"/>
          <w:lang w:val="lv-LV"/>
        </w:rPr>
      </w:pPr>
    </w:p>
    <w:p w14:paraId="52A6F55A" w14:textId="77777777" w:rsidR="0069519A" w:rsidRDefault="0069519A" w:rsidP="00C17D72">
      <w:pPr>
        <w:keepNext/>
        <w:numPr>
          <w:ilvl w:val="0"/>
          <w:numId w:val="4"/>
        </w:numPr>
        <w:tabs>
          <w:tab w:val="left" w:pos="993"/>
        </w:tabs>
        <w:ind w:left="0" w:firstLine="567"/>
        <w:jc w:val="center"/>
        <w:rPr>
          <w:b/>
          <w:sz w:val="26"/>
          <w:szCs w:val="26"/>
          <w:lang w:val="lv-LV"/>
        </w:rPr>
      </w:pPr>
      <w:r w:rsidRPr="00974451">
        <w:rPr>
          <w:b/>
          <w:sz w:val="26"/>
          <w:szCs w:val="26"/>
          <w:lang w:val="lv-LV"/>
        </w:rPr>
        <w:t>Pušu atbildība</w:t>
      </w:r>
    </w:p>
    <w:p w14:paraId="6A1F5E0D"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Pakalpojums Izpildītājam jāveic Līgumā noteiktajos termiņos.</w:t>
      </w:r>
    </w:p>
    <w:p w14:paraId="50680930"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Izpildītājam ir tiesības uzticēt trešajām personām Pakalpojuma atsevišķu procesu izpildi. Piesaistot pakalpojuma izpildes procesā trešās personas, Izpildītājs atbildīgs Pasūtītājam par Līguma saistību pienācīgu izpildi.</w:t>
      </w:r>
    </w:p>
    <w:p w14:paraId="423568EE" w14:textId="6B7758B8"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Ja Pakalpojuma sniegšana tiek veikta ar nokavējumu, Izpildītājs par katru nokavēto dienu maksā Pasūtītājam līgumsodu 0,</w:t>
      </w:r>
      <w:r w:rsidR="00931969">
        <w:rPr>
          <w:sz w:val="26"/>
          <w:szCs w:val="26"/>
          <w:lang w:val="lv-LV"/>
        </w:rPr>
        <w:t>2</w:t>
      </w:r>
      <w:r w:rsidRPr="00974451">
        <w:rPr>
          <w:sz w:val="26"/>
          <w:szCs w:val="26"/>
          <w:lang w:val="lv-LV"/>
        </w:rPr>
        <w:t xml:space="preserve"> % apmērā no Līguma kopējās summas, bet ne vairāk kā 10 % no Līguma kopējās summas.</w:t>
      </w:r>
    </w:p>
    <w:p w14:paraId="16073AEB" w14:textId="5C936F2C"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Par maksājumu kavējumiem Pasūtītājs par katru nokavēto dienu maksā Izpildītājam līgumsodu 0,</w:t>
      </w:r>
      <w:r w:rsidR="00931969">
        <w:rPr>
          <w:sz w:val="26"/>
          <w:szCs w:val="26"/>
          <w:lang w:val="lv-LV"/>
        </w:rPr>
        <w:t>2</w:t>
      </w:r>
      <w:r w:rsidRPr="00974451">
        <w:rPr>
          <w:sz w:val="26"/>
          <w:szCs w:val="26"/>
          <w:lang w:val="lv-LV"/>
        </w:rPr>
        <w:t xml:space="preserve"> % apmērā no Līguma kopējās summas, bet ne vairāk kā 10 % no Līguma kopējās summas.</w:t>
      </w:r>
    </w:p>
    <w:p w14:paraId="2E6C15A6" w14:textId="77777777" w:rsidR="0069519A" w:rsidRDefault="0069519A" w:rsidP="00C17D72">
      <w:pPr>
        <w:numPr>
          <w:ilvl w:val="1"/>
          <w:numId w:val="4"/>
        </w:numPr>
        <w:tabs>
          <w:tab w:val="left" w:pos="1080"/>
          <w:tab w:val="left" w:pos="1134"/>
          <w:tab w:val="left" w:pos="1260"/>
        </w:tabs>
        <w:ind w:left="0" w:firstLine="567"/>
        <w:jc w:val="both"/>
        <w:rPr>
          <w:sz w:val="26"/>
          <w:szCs w:val="26"/>
          <w:lang w:val="lv-LV"/>
        </w:rPr>
      </w:pPr>
      <w:r w:rsidRPr="004F0052">
        <w:rPr>
          <w:sz w:val="26"/>
          <w:szCs w:val="26"/>
          <w:lang w:val="lv-LV"/>
        </w:rPr>
        <w:t>Visi no Pasūtītāja vai Izpildītāja saņemtie maksājumi tiek dzēsti saskaņā ar Civi</w:t>
      </w:r>
      <w:r>
        <w:rPr>
          <w:sz w:val="26"/>
          <w:szCs w:val="26"/>
          <w:lang w:val="lv-LV"/>
        </w:rPr>
        <w:t>llikuma 1843.panta noteikumiem.</w:t>
      </w:r>
    </w:p>
    <w:p w14:paraId="038757B3"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7A3C320F" w14:textId="77777777" w:rsidR="0069519A" w:rsidRPr="00974451" w:rsidRDefault="0069519A" w:rsidP="00C17D72">
      <w:pPr>
        <w:numPr>
          <w:ilvl w:val="1"/>
          <w:numId w:val="4"/>
        </w:numPr>
        <w:tabs>
          <w:tab w:val="left" w:pos="142"/>
          <w:tab w:val="left" w:pos="1134"/>
        </w:tabs>
        <w:ind w:left="0" w:firstLine="567"/>
        <w:jc w:val="both"/>
        <w:rPr>
          <w:sz w:val="26"/>
          <w:szCs w:val="26"/>
          <w:lang w:val="lv-LV"/>
        </w:rPr>
      </w:pPr>
      <w:r w:rsidRPr="00974451">
        <w:rPr>
          <w:sz w:val="26"/>
          <w:szCs w:val="26"/>
          <w:lang w:val="lv-LV"/>
        </w:rPr>
        <w:t>Pasūtītājs sadarbojas ar Izpildītāju, nodrošinot nepieciešamo atbalstu Pakalpojuma organizatorisko un tehnisko jautājumu risināšanā, sniedz Izpildītājam pēc tā pieprasījuma visu informāciju un dokumentāciju, kas nepieciešama, lai nodrošinātu Pakalpojuma veiksmīgu izpildi.</w:t>
      </w:r>
    </w:p>
    <w:p w14:paraId="725966F4" w14:textId="77777777" w:rsidR="0069519A" w:rsidRPr="00974451" w:rsidRDefault="0069519A" w:rsidP="00C17D72">
      <w:pPr>
        <w:pStyle w:val="Vienkrsteksts"/>
        <w:numPr>
          <w:ilvl w:val="1"/>
          <w:numId w:val="4"/>
        </w:numPr>
        <w:tabs>
          <w:tab w:val="left" w:pos="1134"/>
          <w:tab w:val="left" w:pos="1276"/>
        </w:tabs>
        <w:ind w:left="0" w:firstLine="567"/>
        <w:jc w:val="both"/>
        <w:rPr>
          <w:rFonts w:ascii="Times New Roman" w:hAnsi="Times New Roman"/>
          <w:sz w:val="26"/>
          <w:szCs w:val="26"/>
        </w:rPr>
      </w:pPr>
      <w:r w:rsidRPr="00974451">
        <w:rPr>
          <w:rFonts w:ascii="Times New Roman" w:hAnsi="Times New Roman"/>
          <w:sz w:val="26"/>
          <w:szCs w:val="26"/>
        </w:rPr>
        <w:t>Izpildītājs veic Līgumā un tā pielikumos minēto Pakalpojuma izpildi apzinīgi, centīgi, profesionāli, augstā kvalitātē, ar to iemaņu, rūpības un centības līmeni, kāds piemīt citiem šīs nozares profesionāļiem, kas veic līdzīga veida darbus. Darba rezultāts ir Līguma un pievienoto Līguma pielikumu pilna apjoma realizācija.</w:t>
      </w:r>
    </w:p>
    <w:p w14:paraId="6ACF8211" w14:textId="77777777" w:rsidR="0069519A" w:rsidRDefault="0069519A" w:rsidP="00C17D72">
      <w:pPr>
        <w:pStyle w:val="Vienkrsteksts"/>
        <w:numPr>
          <w:ilvl w:val="1"/>
          <w:numId w:val="4"/>
        </w:numPr>
        <w:tabs>
          <w:tab w:val="left" w:pos="1134"/>
          <w:tab w:val="left" w:pos="1276"/>
        </w:tabs>
        <w:ind w:left="0" w:firstLine="567"/>
        <w:jc w:val="both"/>
        <w:rPr>
          <w:rFonts w:ascii="Times New Roman" w:hAnsi="Times New Roman"/>
          <w:sz w:val="26"/>
          <w:szCs w:val="26"/>
        </w:rPr>
      </w:pPr>
      <w:r w:rsidRPr="00974451">
        <w:rPr>
          <w:rFonts w:ascii="Times New Roman" w:hAnsi="Times New Roman"/>
          <w:sz w:val="26"/>
          <w:szCs w:val="26"/>
        </w:rPr>
        <w:t>Izpildītājs pilnā apmērā atbild par savā rīcībā izmantotajiem materiālajiem un finanšu līdzekļiem, kā arī par Pasūtītājam un trešajām personām radītajiem zaudējumiem, kas izriet tieši vai netieši no Izpildītāja un to piesaistīto personu rīcības.</w:t>
      </w:r>
    </w:p>
    <w:p w14:paraId="35BDC7E1" w14:textId="77777777" w:rsidR="00122440" w:rsidRPr="00122440" w:rsidRDefault="00122440" w:rsidP="00C17D72">
      <w:pPr>
        <w:pStyle w:val="Vienkrsteksts"/>
        <w:numPr>
          <w:ilvl w:val="1"/>
          <w:numId w:val="4"/>
        </w:numPr>
        <w:tabs>
          <w:tab w:val="left" w:pos="1134"/>
          <w:tab w:val="left" w:pos="1276"/>
        </w:tabs>
        <w:ind w:left="0" w:firstLine="567"/>
        <w:jc w:val="both"/>
        <w:rPr>
          <w:rFonts w:ascii="Times New Roman" w:hAnsi="Times New Roman"/>
          <w:sz w:val="26"/>
          <w:szCs w:val="26"/>
        </w:rPr>
      </w:pPr>
      <w:r w:rsidRPr="0065190D">
        <w:rPr>
          <w:rFonts w:ascii="Times New Roman" w:hAnsi="Times New Roman"/>
          <w:sz w:val="26"/>
          <w:szCs w:val="26"/>
        </w:rPr>
        <w:t>Izpildītājs saskaņo ar Pasūtītāju visas izmaiņas, kādas var rasties Pakalpojuma sniegšanas gaitā.</w:t>
      </w:r>
    </w:p>
    <w:p w14:paraId="4CA9C666" w14:textId="77777777" w:rsidR="0069519A" w:rsidRPr="00974451" w:rsidRDefault="0069519A" w:rsidP="00C17D72">
      <w:pPr>
        <w:pStyle w:val="Vienkrsteksts"/>
        <w:numPr>
          <w:ilvl w:val="1"/>
          <w:numId w:val="4"/>
        </w:numPr>
        <w:tabs>
          <w:tab w:val="left" w:pos="1276"/>
        </w:tabs>
        <w:ind w:left="0" w:firstLine="567"/>
        <w:jc w:val="both"/>
        <w:rPr>
          <w:rFonts w:ascii="Times New Roman" w:hAnsi="Times New Roman"/>
          <w:sz w:val="26"/>
          <w:szCs w:val="26"/>
        </w:rPr>
      </w:pPr>
      <w:r w:rsidRPr="00974451">
        <w:rPr>
          <w:rFonts w:ascii="Times New Roman" w:hAnsi="Times New Roman"/>
          <w:sz w:val="26"/>
          <w:szCs w:val="26"/>
        </w:rPr>
        <w:t>Pakalpojuma izpildes laikā Izpildītājam pēc Pasūtītāja pieprasījuma ir jāatrāda sagatavotais materiāls un jāatskaitās par darbu izpildes gaitu. Pasūtītāja pretenzijas par darba kvalitāti Izpildītājam ir saistošas un Izpildītājs nekavējoties tās novērš, neizmainot Līguma kopējo darbu veikšanas summu.</w:t>
      </w:r>
    </w:p>
    <w:p w14:paraId="282D11B8" w14:textId="77777777" w:rsidR="0069519A" w:rsidRPr="00974451" w:rsidRDefault="0069519A" w:rsidP="00C17D72">
      <w:pPr>
        <w:pStyle w:val="Vienkrsteksts"/>
        <w:numPr>
          <w:ilvl w:val="1"/>
          <w:numId w:val="4"/>
        </w:numPr>
        <w:tabs>
          <w:tab w:val="left" w:pos="1276"/>
        </w:tabs>
        <w:ind w:left="0" w:firstLine="567"/>
        <w:jc w:val="both"/>
        <w:rPr>
          <w:rFonts w:ascii="Times New Roman" w:hAnsi="Times New Roman"/>
          <w:sz w:val="26"/>
          <w:szCs w:val="26"/>
        </w:rPr>
      </w:pPr>
      <w:r w:rsidRPr="00974451">
        <w:rPr>
          <w:rFonts w:ascii="Times New Roman" w:hAnsi="Times New Roman"/>
          <w:sz w:val="26"/>
          <w:szCs w:val="26"/>
        </w:rPr>
        <w:t>Ja saskaņā ar Līgumu un tā pielikumiem Izpildītājs nav sniedzis atbilstošu Pakalpojumu vai arī Pakalpojums nav sniegts augstā kvalitātē, tad Pasūtītājs izveido komisiju, kurā ietilpst arī Izpildītājs, lai izvērtētu neizdarītos darbus vai sniegtā Pakalpojuma kvalitāti un pieņemtu lēmumu par Līguma summas samazinājumu un/vai soda naudas apmēru, vai neizmaksāt Līguma summu.</w:t>
      </w:r>
    </w:p>
    <w:p w14:paraId="640D9170" w14:textId="77777777" w:rsidR="0069519A" w:rsidRPr="00974451" w:rsidRDefault="0069519A" w:rsidP="00C17D72">
      <w:pPr>
        <w:pStyle w:val="Vienkrsteksts"/>
        <w:numPr>
          <w:ilvl w:val="1"/>
          <w:numId w:val="4"/>
        </w:numPr>
        <w:tabs>
          <w:tab w:val="left" w:pos="1276"/>
        </w:tabs>
        <w:ind w:left="0" w:firstLine="567"/>
        <w:jc w:val="both"/>
        <w:rPr>
          <w:rFonts w:ascii="Times New Roman" w:hAnsi="Times New Roman"/>
          <w:sz w:val="26"/>
          <w:szCs w:val="26"/>
        </w:rPr>
      </w:pPr>
      <w:r w:rsidRPr="00974451">
        <w:rPr>
          <w:rFonts w:ascii="Times New Roman" w:hAnsi="Times New Roman"/>
          <w:sz w:val="26"/>
          <w:szCs w:val="26"/>
        </w:rPr>
        <w:lastRenderedPageBreak/>
        <w:t>Pasūtītājam ir tiesības pieņemt lēmumu par Līguma summas neizmaksāšanu, tās samazināšanu un naudas soda piemērošanu 30 (trīsdesmit) dienu laikā no konstatētā pārkāpuma un attiecīgā akta sastādīšanas brīža.</w:t>
      </w:r>
    </w:p>
    <w:p w14:paraId="77916E78" w14:textId="77777777" w:rsidR="0069519A" w:rsidRDefault="0069519A" w:rsidP="00C17D72">
      <w:pPr>
        <w:numPr>
          <w:ilvl w:val="1"/>
          <w:numId w:val="4"/>
        </w:numPr>
        <w:tabs>
          <w:tab w:val="left" w:pos="1276"/>
        </w:tabs>
        <w:ind w:left="0" w:firstLine="567"/>
        <w:jc w:val="both"/>
        <w:rPr>
          <w:sz w:val="26"/>
          <w:szCs w:val="26"/>
          <w:lang w:val="lv-LV"/>
        </w:rPr>
      </w:pPr>
      <w:r w:rsidRPr="00974451">
        <w:rPr>
          <w:sz w:val="26"/>
          <w:szCs w:val="26"/>
          <w:lang w:val="lv-LV"/>
        </w:rPr>
        <w:t>Ja Izpildītājs nav nodrošinājis ar šo Līgumu uzņemto pienākumu izpildi tādu apstākļu dēļ, kuru iestāšanās ir tieši vai netieši atkarīga no Izpildītāja darbības vai bezdarbības, tad Pasūtītājam ir tiesības prasīt, bet Izpildītājam ir pienākums samazināt vai arī vispār atteikties no Līguma summas saņemšanas attiecīgajā laika posmā saskaņā ar Tehnisko specifikāciju un Izmaksu tāmi noteiktajā apmērā.</w:t>
      </w:r>
    </w:p>
    <w:p w14:paraId="2147EA4E" w14:textId="77777777" w:rsidR="00122440" w:rsidRPr="0074682A" w:rsidRDefault="00122440" w:rsidP="00C17D72">
      <w:pPr>
        <w:numPr>
          <w:ilvl w:val="1"/>
          <w:numId w:val="4"/>
        </w:numPr>
        <w:tabs>
          <w:tab w:val="left" w:pos="1276"/>
        </w:tabs>
        <w:ind w:left="0" w:firstLine="567"/>
        <w:jc w:val="both"/>
        <w:rPr>
          <w:sz w:val="26"/>
          <w:szCs w:val="26"/>
          <w:lang w:val="lv-LV"/>
        </w:rPr>
      </w:pPr>
      <w:r w:rsidRPr="0074682A">
        <w:rPr>
          <w:sz w:val="26"/>
          <w:szCs w:val="26"/>
          <w:lang w:val="lv-LV"/>
        </w:rPr>
        <w:t xml:space="preserve">Izpildītājs nodrošina </w:t>
      </w:r>
      <w:r w:rsidR="00D3766A">
        <w:rPr>
          <w:sz w:val="26"/>
          <w:szCs w:val="26"/>
          <w:lang w:val="lv-LV"/>
        </w:rPr>
        <w:t>O</w:t>
      </w:r>
      <w:r w:rsidRPr="0074682A">
        <w:rPr>
          <w:sz w:val="26"/>
          <w:szCs w:val="26"/>
          <w:lang w:val="lv-LV"/>
        </w:rPr>
        <w:t xml:space="preserve">bjekta 2 gadu garantiju no nodošanas – pieņemšanas akta parakstīšanas brīža. Garantija attiecas uz bojājumiem, kas radušies ražošanas defektu vai izejmateriālu kvalitātes dēļ. Ja garantijas laikā </w:t>
      </w:r>
      <w:r w:rsidR="00D3766A">
        <w:rPr>
          <w:sz w:val="26"/>
          <w:szCs w:val="26"/>
          <w:lang w:val="lv-LV"/>
        </w:rPr>
        <w:t>O</w:t>
      </w:r>
      <w:r w:rsidRPr="0074682A">
        <w:rPr>
          <w:sz w:val="26"/>
          <w:szCs w:val="26"/>
          <w:lang w:val="lv-LV"/>
        </w:rPr>
        <w:t>bjektam rodas šādas problēmas</w:t>
      </w:r>
      <w:r w:rsidR="00D3766A">
        <w:rPr>
          <w:sz w:val="26"/>
          <w:szCs w:val="26"/>
          <w:lang w:val="lv-LV"/>
        </w:rPr>
        <w:t xml:space="preserve">, </w:t>
      </w:r>
      <w:r w:rsidRPr="0074682A">
        <w:rPr>
          <w:sz w:val="26"/>
          <w:szCs w:val="26"/>
          <w:lang w:val="lv-LV"/>
        </w:rPr>
        <w:t>veikt bezmaksas garantijas remontu.</w:t>
      </w:r>
    </w:p>
    <w:p w14:paraId="31176A33" w14:textId="158AD65A" w:rsidR="0069519A" w:rsidRPr="00DA3EA2" w:rsidRDefault="00122440" w:rsidP="0069519A">
      <w:pPr>
        <w:numPr>
          <w:ilvl w:val="1"/>
          <w:numId w:val="4"/>
        </w:numPr>
        <w:tabs>
          <w:tab w:val="left" w:pos="1276"/>
        </w:tabs>
        <w:ind w:left="0" w:firstLine="567"/>
        <w:jc w:val="both"/>
        <w:rPr>
          <w:sz w:val="26"/>
          <w:szCs w:val="26"/>
          <w:lang w:val="lv-LV"/>
        </w:rPr>
      </w:pPr>
      <w:r w:rsidRPr="0065190D">
        <w:rPr>
          <w:sz w:val="26"/>
          <w:szCs w:val="26"/>
          <w:lang w:val="lv-LV"/>
        </w:rPr>
        <w:t>Izpildītājs ievēro, ka Pakalpojumā izmantotos materiālus, vizualizācijas un jebkāda veida to dokumentāciju komerciālos nolūkos atļauts izmantot tikai un vienīgi ar Pasūtītāja rakstveida atļauju.</w:t>
      </w:r>
    </w:p>
    <w:p w14:paraId="6A51F98C" w14:textId="77777777" w:rsidR="0069519A" w:rsidRDefault="0069519A" w:rsidP="00C17D72">
      <w:pPr>
        <w:numPr>
          <w:ilvl w:val="0"/>
          <w:numId w:val="4"/>
        </w:numPr>
        <w:ind w:left="0"/>
        <w:jc w:val="center"/>
        <w:rPr>
          <w:b/>
          <w:sz w:val="26"/>
          <w:szCs w:val="26"/>
          <w:lang w:val="lv-LV"/>
        </w:rPr>
      </w:pPr>
      <w:r w:rsidRPr="00974451">
        <w:rPr>
          <w:b/>
          <w:sz w:val="26"/>
          <w:szCs w:val="26"/>
          <w:lang w:val="lv-LV"/>
        </w:rPr>
        <w:t>Nepārvarama vara</w:t>
      </w:r>
    </w:p>
    <w:p w14:paraId="65DF5396"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Puses nav atbildīgas par savu Līgumā noteikto saistību neizpildi, nepienācīgu izpildi vai izpildes nokavēšanu, ja to cēlonis ir nepārvaramas varas (</w:t>
      </w:r>
      <w:r w:rsidRPr="00974451">
        <w:rPr>
          <w:iCs/>
          <w:sz w:val="26"/>
          <w:szCs w:val="26"/>
          <w:lang w:val="lv-LV"/>
        </w:rPr>
        <w:t>Force Majeure) apstākļi,</w:t>
      </w:r>
      <w:r w:rsidRPr="00974451">
        <w:rPr>
          <w:sz w:val="26"/>
          <w:szCs w:val="26"/>
          <w:lang w:val="lv-LV"/>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439698A1"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036A2AFD"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Iestājoties nepārvaramas varas apstākļiem, Pusēm jāveic iespējamie nepieciešamie pasākumi, lai nepieļautu vai mazinātu zaudējumu rašanos.</w:t>
      </w:r>
    </w:p>
    <w:p w14:paraId="1AFFDEDD"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 xml:space="preserve">Nepārvaramas varas apstākļu iestāšanās gadījumā Līguma noteikumu izpildes termiņš  tiek pagarināts par laika posmu, kādā darbojas nepārvaramās varas apstākļi. </w:t>
      </w:r>
    </w:p>
    <w:p w14:paraId="65158B8A" w14:textId="77777777" w:rsidR="0069519A" w:rsidRPr="00974451" w:rsidRDefault="0069519A" w:rsidP="00C17D72">
      <w:pPr>
        <w:numPr>
          <w:ilvl w:val="1"/>
          <w:numId w:val="4"/>
        </w:numPr>
        <w:tabs>
          <w:tab w:val="left" w:pos="1080"/>
          <w:tab w:val="left" w:pos="1134"/>
          <w:tab w:val="left" w:pos="1260"/>
        </w:tabs>
        <w:ind w:left="0" w:firstLine="567"/>
        <w:jc w:val="both"/>
        <w:rPr>
          <w:sz w:val="26"/>
          <w:szCs w:val="26"/>
          <w:lang w:val="lv-LV"/>
        </w:rPr>
      </w:pPr>
      <w:r w:rsidRPr="00974451">
        <w:rPr>
          <w:sz w:val="26"/>
          <w:szCs w:val="26"/>
          <w:lang w:val="lv-LV"/>
        </w:rPr>
        <w:t>Ja nepārvaramas varas apstākļu ietekme turpinās ilgāk kā trīs mēnešus, Puses vienojas par tālāko sadarbību vai par Līguma izbeigšanu.</w:t>
      </w:r>
    </w:p>
    <w:p w14:paraId="06972360" w14:textId="77777777" w:rsidR="0069519A" w:rsidRPr="00974451" w:rsidRDefault="0069519A" w:rsidP="0069519A">
      <w:pPr>
        <w:tabs>
          <w:tab w:val="left" w:pos="1134"/>
          <w:tab w:val="left" w:pos="1260"/>
        </w:tabs>
        <w:ind w:firstLine="567"/>
        <w:jc w:val="both"/>
        <w:rPr>
          <w:sz w:val="26"/>
          <w:szCs w:val="26"/>
          <w:lang w:val="lv-LV"/>
        </w:rPr>
      </w:pPr>
    </w:p>
    <w:p w14:paraId="6F34BF1D" w14:textId="77777777" w:rsidR="0069519A" w:rsidRDefault="0069519A" w:rsidP="00C17D72">
      <w:pPr>
        <w:numPr>
          <w:ilvl w:val="0"/>
          <w:numId w:val="4"/>
        </w:numPr>
        <w:tabs>
          <w:tab w:val="left" w:pos="1134"/>
        </w:tabs>
        <w:ind w:left="0" w:firstLine="567"/>
        <w:jc w:val="center"/>
        <w:rPr>
          <w:b/>
          <w:sz w:val="26"/>
          <w:szCs w:val="26"/>
          <w:lang w:val="lv-LV"/>
        </w:rPr>
      </w:pPr>
      <w:r w:rsidRPr="00974451">
        <w:rPr>
          <w:b/>
          <w:sz w:val="26"/>
          <w:szCs w:val="26"/>
          <w:lang w:val="lv-LV"/>
        </w:rPr>
        <w:t>Strīdu izskatīšanas kārtība</w:t>
      </w:r>
    </w:p>
    <w:p w14:paraId="55949FF0" w14:textId="77777777" w:rsidR="0069519A" w:rsidRPr="00974451" w:rsidRDefault="0069519A" w:rsidP="00C17D72">
      <w:pPr>
        <w:numPr>
          <w:ilvl w:val="1"/>
          <w:numId w:val="4"/>
        </w:numPr>
        <w:tabs>
          <w:tab w:val="left" w:pos="900"/>
          <w:tab w:val="left" w:pos="1080"/>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41C8A350" w14:textId="77777777" w:rsidR="0069519A" w:rsidRPr="00974451" w:rsidRDefault="0069519A" w:rsidP="0069519A">
      <w:pPr>
        <w:rPr>
          <w:b/>
          <w:sz w:val="26"/>
          <w:szCs w:val="26"/>
          <w:lang w:val="lv-LV"/>
        </w:rPr>
      </w:pPr>
    </w:p>
    <w:p w14:paraId="492E07D5" w14:textId="77777777" w:rsidR="0069519A" w:rsidRDefault="0069519A" w:rsidP="00C17D72">
      <w:pPr>
        <w:numPr>
          <w:ilvl w:val="0"/>
          <w:numId w:val="4"/>
        </w:numPr>
        <w:overflowPunct w:val="0"/>
        <w:autoSpaceDE w:val="0"/>
        <w:autoSpaceDN w:val="0"/>
        <w:adjustRightInd w:val="0"/>
        <w:ind w:left="0"/>
        <w:jc w:val="center"/>
        <w:textAlignment w:val="baseline"/>
        <w:rPr>
          <w:b/>
          <w:bCs/>
          <w:sz w:val="26"/>
          <w:szCs w:val="26"/>
          <w:lang w:val="lv-LV"/>
        </w:rPr>
      </w:pPr>
      <w:r w:rsidRPr="00974451">
        <w:rPr>
          <w:b/>
          <w:bCs/>
          <w:sz w:val="26"/>
          <w:szCs w:val="26"/>
          <w:lang w:val="lv-LV"/>
        </w:rPr>
        <w:t>Noslēguma noteikumi</w:t>
      </w:r>
    </w:p>
    <w:p w14:paraId="05EF5312" w14:textId="77777777" w:rsidR="0069519A" w:rsidRPr="00974451" w:rsidRDefault="0069519A" w:rsidP="00C17D72">
      <w:pPr>
        <w:numPr>
          <w:ilvl w:val="1"/>
          <w:numId w:val="4"/>
        </w:numPr>
        <w:tabs>
          <w:tab w:val="left" w:pos="1134"/>
        </w:tabs>
        <w:suppressAutoHyphens/>
        <w:ind w:left="0" w:firstLine="567"/>
        <w:jc w:val="both"/>
        <w:rPr>
          <w:sz w:val="26"/>
          <w:szCs w:val="26"/>
          <w:lang w:val="lv-LV"/>
        </w:rPr>
      </w:pPr>
      <w:r w:rsidRPr="00974451">
        <w:rPr>
          <w:sz w:val="26"/>
          <w:szCs w:val="26"/>
          <w:lang w:val="lv-LV"/>
        </w:rPr>
        <w:t>Līgums stājas spēkā no tā abpusējas parakstīšanas brīža un darbojas līdz Pušu saistību izpildei.</w:t>
      </w:r>
    </w:p>
    <w:p w14:paraId="4952811A" w14:textId="77777777" w:rsidR="0069519A" w:rsidRPr="00974451" w:rsidRDefault="0069519A" w:rsidP="00C17D72">
      <w:pPr>
        <w:pStyle w:val="Pamattekstsaratkpi"/>
        <w:numPr>
          <w:ilvl w:val="1"/>
          <w:numId w:val="4"/>
        </w:numPr>
        <w:tabs>
          <w:tab w:val="left" w:pos="1134"/>
        </w:tabs>
        <w:spacing w:line="240" w:lineRule="auto"/>
        <w:ind w:left="0" w:firstLine="567"/>
        <w:rPr>
          <w:rFonts w:ascii="Times New Roman" w:hAnsi="Times New Roman"/>
          <w:sz w:val="26"/>
          <w:szCs w:val="26"/>
        </w:rPr>
      </w:pPr>
      <w:r w:rsidRPr="00974451">
        <w:rPr>
          <w:rFonts w:ascii="Times New Roman" w:hAnsi="Times New Roman"/>
          <w:sz w:val="26"/>
          <w:szCs w:val="26"/>
        </w:rPr>
        <w:t>Visi Līguma grozījumi un papil</w:t>
      </w:r>
      <w:r>
        <w:rPr>
          <w:rFonts w:ascii="Times New Roman" w:hAnsi="Times New Roman"/>
          <w:sz w:val="26"/>
          <w:szCs w:val="26"/>
        </w:rPr>
        <w:t xml:space="preserve">dinājumi noformējami rakstiski. </w:t>
      </w:r>
      <w:r w:rsidRPr="00974451">
        <w:rPr>
          <w:rFonts w:ascii="Times New Roman" w:hAnsi="Times New Roman"/>
          <w:sz w:val="26"/>
          <w:szCs w:val="26"/>
        </w:rPr>
        <w:t>Tie pievienojami līgumam kā pielikumi un kļūst par Līguma neatņemamām sastāvdaļām.</w:t>
      </w:r>
    </w:p>
    <w:p w14:paraId="7D2F98AF" w14:textId="77777777" w:rsidR="0069519A" w:rsidRDefault="0069519A" w:rsidP="00C17D72">
      <w:pPr>
        <w:numPr>
          <w:ilvl w:val="1"/>
          <w:numId w:val="4"/>
        </w:numPr>
        <w:tabs>
          <w:tab w:val="left" w:pos="1134"/>
        </w:tabs>
        <w:ind w:left="0" w:firstLine="567"/>
        <w:jc w:val="both"/>
        <w:rPr>
          <w:sz w:val="26"/>
          <w:szCs w:val="26"/>
          <w:lang w:val="lv-LV"/>
        </w:rPr>
      </w:pPr>
      <w:r w:rsidRPr="00F04029">
        <w:rPr>
          <w:sz w:val="26"/>
          <w:szCs w:val="26"/>
          <w:lang w:val="lv-LV"/>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26017467" w14:textId="353F5C57" w:rsidR="00721AE9" w:rsidRPr="00DA3EA2" w:rsidRDefault="008B102B" w:rsidP="00DA3EA2">
      <w:pPr>
        <w:pStyle w:val="Sarakstarindkopa"/>
        <w:numPr>
          <w:ilvl w:val="1"/>
          <w:numId w:val="4"/>
        </w:numPr>
        <w:ind w:left="0" w:firstLine="567"/>
        <w:jc w:val="both"/>
        <w:rPr>
          <w:sz w:val="26"/>
          <w:szCs w:val="26"/>
          <w:lang w:val="lv-LV"/>
        </w:rPr>
      </w:pPr>
      <w:r w:rsidRPr="008B102B">
        <w:rPr>
          <w:lang w:val="lv-LV"/>
        </w:rPr>
        <w:t xml:space="preserve"> </w:t>
      </w:r>
      <w:r w:rsidRPr="008B102B">
        <w:rPr>
          <w:sz w:val="26"/>
          <w:szCs w:val="26"/>
          <w:lang w:val="lv-LV"/>
        </w:rPr>
        <w:t xml:space="preserve">Pasūtītājs ir tiesīgs vienpusēji atkāpties no </w:t>
      </w:r>
      <w:r>
        <w:rPr>
          <w:sz w:val="26"/>
          <w:szCs w:val="26"/>
          <w:lang w:val="lv-LV"/>
        </w:rPr>
        <w:t>Līguma</w:t>
      </w:r>
      <w:r w:rsidRPr="008B102B">
        <w:rPr>
          <w:sz w:val="26"/>
          <w:szCs w:val="26"/>
          <w:lang w:val="lv-LV"/>
        </w:rPr>
        <w:t xml:space="preserve"> izpildes, ja </w:t>
      </w:r>
      <w:r>
        <w:rPr>
          <w:sz w:val="26"/>
          <w:szCs w:val="26"/>
          <w:lang w:val="lv-LV"/>
        </w:rPr>
        <w:t>Līgumu</w:t>
      </w:r>
      <w:r w:rsidRPr="008B102B">
        <w:rPr>
          <w:sz w:val="26"/>
          <w:szCs w:val="26"/>
          <w:lang w:val="lv-LV"/>
        </w:rPr>
        <w:t xml:space="preserve"> nav iespējams izpildīt tādēļ, ka </w:t>
      </w:r>
      <w:r>
        <w:rPr>
          <w:sz w:val="26"/>
          <w:szCs w:val="26"/>
          <w:lang w:val="lv-LV"/>
        </w:rPr>
        <w:t>Līguma</w:t>
      </w:r>
      <w:r w:rsidRPr="008B102B">
        <w:rPr>
          <w:sz w:val="26"/>
          <w:szCs w:val="26"/>
          <w:lang w:val="lv-LV"/>
        </w:rPr>
        <w:t xml:space="preserve"> izpildes laikā ir piemērotas starptautiskās vai nacionālās </w:t>
      </w:r>
      <w:r w:rsidRPr="008B102B">
        <w:rPr>
          <w:sz w:val="26"/>
          <w:szCs w:val="26"/>
          <w:lang w:val="lv-LV"/>
        </w:rPr>
        <w:lastRenderedPageBreak/>
        <w:t>sankcijas vai būtiskas finanšu un kapitāla tirgus intereses ietekmējošas Eiropas Savienības vai Ziemeļatlantijas līguma organizācijas dalībvalsts noteiktās sankcijas.</w:t>
      </w:r>
    </w:p>
    <w:p w14:paraId="20DB4C97" w14:textId="77777777" w:rsidR="0069519A" w:rsidRPr="00974451" w:rsidRDefault="0069519A" w:rsidP="00C17D72">
      <w:pPr>
        <w:numPr>
          <w:ilvl w:val="1"/>
          <w:numId w:val="4"/>
        </w:numPr>
        <w:tabs>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Ja kāds no Līguma noteikumiem zaudē savu juridisk</w:t>
      </w:r>
      <w:r>
        <w:rPr>
          <w:sz w:val="26"/>
          <w:szCs w:val="26"/>
          <w:lang w:val="lv-LV"/>
        </w:rPr>
        <w:t>o spēku, tas neietekmē pārējos L</w:t>
      </w:r>
      <w:r w:rsidRPr="00974451">
        <w:rPr>
          <w:sz w:val="26"/>
          <w:szCs w:val="26"/>
          <w:lang w:val="lv-LV"/>
        </w:rPr>
        <w:t>īguma noteikumus.</w:t>
      </w:r>
    </w:p>
    <w:p w14:paraId="1816070A" w14:textId="77777777" w:rsidR="0069519A" w:rsidRPr="00974451" w:rsidRDefault="0069519A" w:rsidP="00C17D72">
      <w:pPr>
        <w:numPr>
          <w:ilvl w:val="1"/>
          <w:numId w:val="4"/>
        </w:numPr>
        <w:tabs>
          <w:tab w:val="left" w:pos="1045"/>
          <w:tab w:val="left" w:pos="1134"/>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Puses ir materiāli savstarpēji atbildīgas par zaudējumu nodarīšanu saskaņā ar spēkā esošajiem Latvijas Republikas normatīvajiem aktiem.</w:t>
      </w:r>
    </w:p>
    <w:p w14:paraId="2018B75E" w14:textId="77777777" w:rsidR="0069519A" w:rsidRPr="00974451" w:rsidRDefault="0069519A" w:rsidP="00C17D72">
      <w:pPr>
        <w:numPr>
          <w:ilvl w:val="1"/>
          <w:numId w:val="4"/>
        </w:numPr>
        <w:tabs>
          <w:tab w:val="left" w:pos="1134"/>
        </w:tabs>
        <w:ind w:left="0" w:firstLine="567"/>
        <w:jc w:val="both"/>
        <w:rPr>
          <w:sz w:val="26"/>
          <w:szCs w:val="26"/>
          <w:lang w:val="lv-LV"/>
        </w:rPr>
      </w:pPr>
      <w:r>
        <w:rPr>
          <w:sz w:val="26"/>
          <w:szCs w:val="26"/>
          <w:lang w:val="lv-LV"/>
        </w:rPr>
        <w:t>Pušu kontaktpersona</w:t>
      </w:r>
      <w:r w:rsidRPr="00974451">
        <w:rPr>
          <w:sz w:val="26"/>
          <w:szCs w:val="26"/>
          <w:lang w:val="lv-LV"/>
        </w:rPr>
        <w:t xml:space="preserve"> savstarpēj</w:t>
      </w:r>
      <w:r>
        <w:rPr>
          <w:sz w:val="26"/>
          <w:szCs w:val="26"/>
          <w:lang w:val="lv-LV"/>
        </w:rPr>
        <w:t>i</w:t>
      </w:r>
      <w:r w:rsidRPr="00974451">
        <w:rPr>
          <w:sz w:val="26"/>
          <w:szCs w:val="26"/>
          <w:lang w:val="lv-LV"/>
        </w:rPr>
        <w:t xml:space="preserve"> sadarbības koordinēšan</w:t>
      </w:r>
      <w:r>
        <w:rPr>
          <w:sz w:val="26"/>
          <w:szCs w:val="26"/>
          <w:lang w:val="lv-LV"/>
        </w:rPr>
        <w:t>ai</w:t>
      </w:r>
      <w:r w:rsidRPr="00974451">
        <w:rPr>
          <w:sz w:val="26"/>
          <w:szCs w:val="26"/>
          <w:lang w:val="lv-LV"/>
        </w:rPr>
        <w:t xml:space="preserve"> Līguma ietvaros</w:t>
      </w:r>
      <w:r w:rsidR="0053764C">
        <w:rPr>
          <w:sz w:val="26"/>
          <w:szCs w:val="26"/>
          <w:lang w:val="lv-LV"/>
        </w:rPr>
        <w:t xml:space="preserve"> ar tiesībām parakstīt </w:t>
      </w:r>
      <w:r w:rsidR="0053764C" w:rsidRPr="004123FA">
        <w:rPr>
          <w:sz w:val="26"/>
          <w:szCs w:val="26"/>
          <w:lang w:val="lv-LV"/>
        </w:rPr>
        <w:t>ar Līguma saistību izpildi saistītos dokumentus</w:t>
      </w:r>
      <w:r w:rsidRPr="00974451">
        <w:rPr>
          <w:sz w:val="26"/>
          <w:szCs w:val="26"/>
          <w:lang w:val="lv-LV"/>
        </w:rPr>
        <w:t xml:space="preserve">: </w:t>
      </w:r>
    </w:p>
    <w:p w14:paraId="6F3F557B" w14:textId="5FCC8C11" w:rsidR="0069519A" w:rsidRPr="00CD4F09" w:rsidRDefault="0069519A" w:rsidP="00C34AE1">
      <w:pPr>
        <w:numPr>
          <w:ilvl w:val="2"/>
          <w:numId w:val="4"/>
        </w:numPr>
        <w:tabs>
          <w:tab w:val="left" w:pos="851"/>
          <w:tab w:val="left" w:pos="1134"/>
          <w:tab w:val="left" w:pos="1276"/>
          <w:tab w:val="left" w:pos="1418"/>
        </w:tabs>
        <w:ind w:left="993" w:firstLine="0"/>
        <w:jc w:val="both"/>
        <w:rPr>
          <w:sz w:val="26"/>
          <w:szCs w:val="26"/>
          <w:lang w:val="lv-LV"/>
        </w:rPr>
      </w:pPr>
      <w:r w:rsidRPr="00CD4F09">
        <w:rPr>
          <w:sz w:val="26"/>
          <w:szCs w:val="26"/>
          <w:lang w:val="lv-LV"/>
        </w:rPr>
        <w:t xml:space="preserve">Pasūtītāja kontaktpersona: </w:t>
      </w:r>
      <w:bookmarkStart w:id="5" w:name="OLE_LINK1"/>
    </w:p>
    <w:p w14:paraId="6BBF42B2" w14:textId="45264935" w:rsidR="0069519A" w:rsidRPr="00CD4F09" w:rsidRDefault="0069519A" w:rsidP="00C34AE1">
      <w:pPr>
        <w:numPr>
          <w:ilvl w:val="2"/>
          <w:numId w:val="4"/>
        </w:numPr>
        <w:ind w:left="993" w:firstLine="0"/>
        <w:rPr>
          <w:sz w:val="26"/>
          <w:szCs w:val="26"/>
        </w:rPr>
      </w:pPr>
      <w:r w:rsidRPr="00777BAA">
        <w:rPr>
          <w:sz w:val="26"/>
          <w:szCs w:val="26"/>
          <w:lang w:val="lv-LV"/>
        </w:rPr>
        <w:t>Izpildītāja kontaktpersona:</w:t>
      </w:r>
      <w:bookmarkEnd w:id="5"/>
      <w:r w:rsidRPr="00777BAA">
        <w:rPr>
          <w:sz w:val="26"/>
          <w:szCs w:val="26"/>
          <w:lang w:val="lv-LV"/>
        </w:rPr>
        <w:t xml:space="preserve"> </w:t>
      </w:r>
    </w:p>
    <w:p w14:paraId="236E9FFA" w14:textId="77777777" w:rsidR="0069519A" w:rsidRPr="00974451" w:rsidRDefault="0069519A" w:rsidP="00C17D72">
      <w:pPr>
        <w:numPr>
          <w:ilvl w:val="1"/>
          <w:numId w:val="4"/>
        </w:numPr>
        <w:tabs>
          <w:tab w:val="left" w:pos="1276"/>
        </w:tabs>
        <w:overflowPunct w:val="0"/>
        <w:autoSpaceDE w:val="0"/>
        <w:autoSpaceDN w:val="0"/>
        <w:adjustRightInd w:val="0"/>
        <w:ind w:left="0" w:firstLine="567"/>
        <w:jc w:val="both"/>
        <w:textAlignment w:val="baseline"/>
        <w:rPr>
          <w:sz w:val="26"/>
          <w:szCs w:val="26"/>
          <w:lang w:val="lv-LV"/>
        </w:rPr>
      </w:pPr>
      <w:r w:rsidRPr="00974451">
        <w:rPr>
          <w:sz w:val="26"/>
          <w:szCs w:val="26"/>
          <w:lang w:val="lv-LV"/>
        </w:rPr>
        <w:t>Visi paziņojumi un pretenzijas, kas saistītas ar Līguma izpildi, ir iesniedzamas rakstiski otrai Pusei Līgumā norādītajā adresē, un tās ir uzskatāmas par saņemtām:</w:t>
      </w:r>
    </w:p>
    <w:p w14:paraId="65FBF04B" w14:textId="77777777" w:rsidR="0069519A" w:rsidRDefault="0069519A" w:rsidP="00C34AE1">
      <w:pPr>
        <w:numPr>
          <w:ilvl w:val="2"/>
          <w:numId w:val="4"/>
        </w:numPr>
        <w:tabs>
          <w:tab w:val="left" w:pos="1276"/>
        </w:tabs>
        <w:overflowPunct w:val="0"/>
        <w:autoSpaceDE w:val="0"/>
        <w:autoSpaceDN w:val="0"/>
        <w:adjustRightInd w:val="0"/>
        <w:ind w:left="993" w:firstLine="0"/>
        <w:jc w:val="both"/>
        <w:textAlignment w:val="baseline"/>
        <w:rPr>
          <w:sz w:val="26"/>
          <w:szCs w:val="26"/>
          <w:lang w:val="lv-LV"/>
        </w:rPr>
      </w:pPr>
      <w:r w:rsidRPr="00974451">
        <w:rPr>
          <w:sz w:val="26"/>
          <w:szCs w:val="26"/>
          <w:lang w:val="lv-LV"/>
        </w:rPr>
        <w:t>ja tās nosūtītas ar ierakstītu pasta sūtījumu, tad 7. (septītajā) dienā pēc nosūtīšanas dienas;</w:t>
      </w:r>
    </w:p>
    <w:p w14:paraId="0D3E491D" w14:textId="77777777" w:rsidR="0069519A" w:rsidRPr="00F04029" w:rsidRDefault="0069519A" w:rsidP="00C34AE1">
      <w:pPr>
        <w:numPr>
          <w:ilvl w:val="2"/>
          <w:numId w:val="4"/>
        </w:numPr>
        <w:tabs>
          <w:tab w:val="left" w:pos="180"/>
          <w:tab w:val="left" w:pos="1134"/>
          <w:tab w:val="left" w:pos="1418"/>
          <w:tab w:val="left" w:pos="1800"/>
        </w:tabs>
        <w:overflowPunct w:val="0"/>
        <w:autoSpaceDE w:val="0"/>
        <w:autoSpaceDN w:val="0"/>
        <w:adjustRightInd w:val="0"/>
        <w:ind w:left="993" w:firstLine="0"/>
        <w:jc w:val="both"/>
        <w:textAlignment w:val="baseline"/>
        <w:rPr>
          <w:sz w:val="26"/>
          <w:szCs w:val="26"/>
          <w:lang w:val="lv-LV"/>
        </w:rPr>
      </w:pPr>
      <w:r w:rsidRPr="00F04029">
        <w:rPr>
          <w:sz w:val="26"/>
          <w:szCs w:val="26"/>
          <w:lang w:val="lv-LV"/>
        </w:rPr>
        <w:t>ja tās nosūtītas ar elektroniskā pasta starpniecību, izmantojot drošu elektronisko parakstu, tad 2 (otrajā) darba dienā pēc nosūtīšanas;</w:t>
      </w:r>
    </w:p>
    <w:p w14:paraId="2987852D" w14:textId="77777777" w:rsidR="0069519A" w:rsidRPr="00F04029" w:rsidRDefault="0069519A" w:rsidP="00C34AE1">
      <w:pPr>
        <w:numPr>
          <w:ilvl w:val="2"/>
          <w:numId w:val="4"/>
        </w:numPr>
        <w:tabs>
          <w:tab w:val="left" w:pos="180"/>
          <w:tab w:val="left" w:pos="1276"/>
          <w:tab w:val="left" w:pos="1418"/>
          <w:tab w:val="left" w:pos="1800"/>
        </w:tabs>
        <w:overflowPunct w:val="0"/>
        <w:autoSpaceDE w:val="0"/>
        <w:autoSpaceDN w:val="0"/>
        <w:adjustRightInd w:val="0"/>
        <w:ind w:left="851" w:firstLine="0"/>
        <w:jc w:val="both"/>
        <w:textAlignment w:val="baseline"/>
        <w:rPr>
          <w:sz w:val="26"/>
          <w:szCs w:val="26"/>
          <w:lang w:val="lv-LV"/>
        </w:rPr>
      </w:pPr>
      <w:r w:rsidRPr="00F04029">
        <w:rPr>
          <w:sz w:val="26"/>
          <w:szCs w:val="26"/>
          <w:lang w:val="lv-LV"/>
        </w:rPr>
        <w:t xml:space="preserve">ja tās iesniegtas personīgi, tad dienā, kad tās nogādātas adresātam, saņemot apliecinājumu par saņemšanas faktu. </w:t>
      </w:r>
    </w:p>
    <w:p w14:paraId="4F0CC632" w14:textId="6BE62602" w:rsidR="0069519A" w:rsidRPr="00F04029" w:rsidRDefault="0069519A" w:rsidP="00C17D72">
      <w:pPr>
        <w:numPr>
          <w:ilvl w:val="1"/>
          <w:numId w:val="4"/>
        </w:numPr>
        <w:tabs>
          <w:tab w:val="left" w:pos="180"/>
          <w:tab w:val="left" w:pos="1134"/>
          <w:tab w:val="left" w:pos="1440"/>
          <w:tab w:val="left" w:pos="1800"/>
        </w:tabs>
        <w:overflowPunct w:val="0"/>
        <w:autoSpaceDE w:val="0"/>
        <w:autoSpaceDN w:val="0"/>
        <w:adjustRightInd w:val="0"/>
        <w:ind w:left="0" w:firstLine="567"/>
        <w:jc w:val="both"/>
        <w:textAlignment w:val="baseline"/>
        <w:rPr>
          <w:sz w:val="26"/>
          <w:szCs w:val="26"/>
          <w:lang w:val="lv-LV"/>
        </w:rPr>
      </w:pPr>
      <w:r w:rsidRPr="00F04029">
        <w:rPr>
          <w:sz w:val="26"/>
          <w:szCs w:val="26"/>
          <w:lang w:val="lv-LV"/>
        </w:rPr>
        <w:t xml:space="preserve">Līgums sastādīts latviešu valodā </w:t>
      </w:r>
      <w:r w:rsidRPr="00BB7C4E">
        <w:rPr>
          <w:sz w:val="26"/>
          <w:szCs w:val="26"/>
          <w:lang w:val="lv-LV"/>
        </w:rPr>
        <w:t xml:space="preserve">uz </w:t>
      </w:r>
      <w:r w:rsidR="00DA3EA2">
        <w:rPr>
          <w:sz w:val="26"/>
          <w:szCs w:val="26"/>
          <w:lang w:val="lv-LV"/>
        </w:rPr>
        <w:t>5</w:t>
      </w:r>
      <w:r w:rsidRPr="00BB7C4E">
        <w:rPr>
          <w:sz w:val="26"/>
          <w:szCs w:val="26"/>
          <w:lang w:val="lv-LV"/>
        </w:rPr>
        <w:t xml:space="preserve"> (</w:t>
      </w:r>
      <w:r w:rsidR="00DA3EA2">
        <w:rPr>
          <w:sz w:val="26"/>
          <w:szCs w:val="26"/>
          <w:lang w:val="lv-LV"/>
        </w:rPr>
        <w:t>piecām</w:t>
      </w:r>
      <w:r w:rsidRPr="00BB7C4E">
        <w:rPr>
          <w:sz w:val="26"/>
          <w:szCs w:val="26"/>
          <w:lang w:val="lv-LV"/>
        </w:rPr>
        <w:t>) lapām</w:t>
      </w:r>
      <w:r w:rsidRPr="003C7623">
        <w:rPr>
          <w:sz w:val="26"/>
          <w:szCs w:val="26"/>
          <w:lang w:val="lv-LV"/>
        </w:rPr>
        <w:t xml:space="preserve"> ar </w:t>
      </w:r>
      <w:r w:rsidR="00EE01C9">
        <w:rPr>
          <w:sz w:val="26"/>
          <w:szCs w:val="26"/>
          <w:lang w:val="lv-LV"/>
        </w:rPr>
        <w:t>2</w:t>
      </w:r>
      <w:r w:rsidRPr="00156350">
        <w:rPr>
          <w:sz w:val="26"/>
          <w:szCs w:val="26"/>
          <w:lang w:val="lv-LV"/>
        </w:rPr>
        <w:t xml:space="preserve"> (</w:t>
      </w:r>
      <w:r w:rsidR="00EE01C9">
        <w:rPr>
          <w:sz w:val="26"/>
          <w:szCs w:val="26"/>
          <w:lang w:val="lv-LV"/>
        </w:rPr>
        <w:t>diviem</w:t>
      </w:r>
      <w:r w:rsidRPr="00156350">
        <w:rPr>
          <w:sz w:val="26"/>
          <w:szCs w:val="26"/>
          <w:lang w:val="lv-LV"/>
        </w:rPr>
        <w:t xml:space="preserve">) pielikumiem </w:t>
      </w:r>
      <w:r w:rsidRPr="00804A8F">
        <w:rPr>
          <w:sz w:val="26"/>
          <w:szCs w:val="26"/>
          <w:lang w:val="lv-LV"/>
        </w:rPr>
        <w:t xml:space="preserve">uz </w:t>
      </w:r>
      <w:r w:rsidR="00E57DE4" w:rsidRPr="00E57DE4">
        <w:rPr>
          <w:sz w:val="26"/>
          <w:szCs w:val="26"/>
          <w:lang w:val="lv-LV"/>
        </w:rPr>
        <w:t>14</w:t>
      </w:r>
      <w:r w:rsidRPr="00E57DE4">
        <w:rPr>
          <w:sz w:val="26"/>
          <w:szCs w:val="26"/>
          <w:lang w:val="lv-LV"/>
        </w:rPr>
        <w:t xml:space="preserve"> </w:t>
      </w:r>
      <w:r w:rsidR="00E57DE4" w:rsidRPr="00E57DE4">
        <w:rPr>
          <w:sz w:val="26"/>
          <w:szCs w:val="26"/>
          <w:lang w:val="lv-LV"/>
        </w:rPr>
        <w:t>(četrpadsmit</w:t>
      </w:r>
      <w:r w:rsidRPr="00E57DE4">
        <w:rPr>
          <w:sz w:val="26"/>
          <w:szCs w:val="26"/>
          <w:lang w:val="lv-LV"/>
        </w:rPr>
        <w:t>) lapām</w:t>
      </w:r>
      <w:r w:rsidR="0053764C" w:rsidRPr="00156350">
        <w:rPr>
          <w:sz w:val="26"/>
          <w:szCs w:val="26"/>
          <w:lang w:val="lv-LV"/>
        </w:rPr>
        <w:t>. Pusēm ir pieejams abpusēji parakstīts Līgums elekt</w:t>
      </w:r>
      <w:r w:rsidR="0053764C" w:rsidRPr="004123FA">
        <w:rPr>
          <w:sz w:val="26"/>
          <w:szCs w:val="26"/>
          <w:lang w:val="lv-LV"/>
        </w:rPr>
        <w:t>roniskā formātā.</w:t>
      </w:r>
    </w:p>
    <w:p w14:paraId="2F7CE89F" w14:textId="62924A17" w:rsidR="00BF196C" w:rsidRPr="00DA3EA2" w:rsidRDefault="0069519A" w:rsidP="00EE01C9">
      <w:pPr>
        <w:numPr>
          <w:ilvl w:val="1"/>
          <w:numId w:val="4"/>
        </w:numPr>
        <w:tabs>
          <w:tab w:val="left" w:pos="1134"/>
        </w:tabs>
        <w:ind w:left="0" w:firstLine="567"/>
        <w:jc w:val="both"/>
        <w:rPr>
          <w:sz w:val="26"/>
          <w:szCs w:val="26"/>
          <w:lang w:val="lv-LV"/>
        </w:rPr>
      </w:pPr>
      <w:r w:rsidRPr="0074682A">
        <w:rPr>
          <w:sz w:val="26"/>
          <w:szCs w:val="26"/>
          <w:lang w:val="lv-LV"/>
        </w:rPr>
        <w:t xml:space="preserve">Atļaujas transportam un atstarojošās vestes saņemt un pēc Līguma izpildes nodot Pasūtītāja Kultūras pārvaldes Pilsētas svētku noformējuma nodaļā (Krišjāņa Valdemāra ielā 5, 404. kabinetā). Atļaujas transportam derīgas un lietot tikai Līguma izpildes ietvaros. </w:t>
      </w:r>
    </w:p>
    <w:p w14:paraId="65F4FAD8" w14:textId="77777777" w:rsidR="003A6D97" w:rsidRDefault="003A6D97" w:rsidP="0069519A">
      <w:pPr>
        <w:rPr>
          <w:b/>
          <w:sz w:val="26"/>
          <w:szCs w:val="26"/>
          <w:lang w:val="lv-LV"/>
        </w:rPr>
      </w:pPr>
    </w:p>
    <w:p w14:paraId="02481D92" w14:textId="77777777" w:rsidR="009649ED" w:rsidRPr="00CD4F09" w:rsidRDefault="009649ED" w:rsidP="00C17D72">
      <w:pPr>
        <w:numPr>
          <w:ilvl w:val="0"/>
          <w:numId w:val="4"/>
        </w:numPr>
        <w:ind w:left="0"/>
        <w:jc w:val="center"/>
        <w:rPr>
          <w:rFonts w:eastAsia="Arial Unicode MS"/>
          <w:b/>
          <w:sz w:val="26"/>
          <w:szCs w:val="26"/>
          <w:lang w:val="lv-LV"/>
        </w:rPr>
      </w:pPr>
      <w:r w:rsidRPr="001C2479">
        <w:rPr>
          <w:b/>
          <w:sz w:val="26"/>
          <w:szCs w:val="26"/>
          <w:lang w:val="lv-LV"/>
        </w:rPr>
        <w:t>Pušu rekvizīti un paraksti</w:t>
      </w:r>
    </w:p>
    <w:p w14:paraId="23A30923" w14:textId="77777777" w:rsidR="00DC643A" w:rsidRPr="003A6D97" w:rsidRDefault="00DC643A" w:rsidP="00CD4F09">
      <w:pPr>
        <w:rPr>
          <w:rFonts w:eastAsia="Arial Unicode MS"/>
          <w:b/>
          <w:sz w:val="26"/>
          <w:szCs w:val="26"/>
          <w:lang w:val="lv-LV"/>
        </w:rPr>
      </w:pPr>
    </w:p>
    <w:tbl>
      <w:tblPr>
        <w:tblW w:w="14288" w:type="dxa"/>
        <w:tblInd w:w="-72" w:type="dxa"/>
        <w:tblLayout w:type="fixed"/>
        <w:tblLook w:val="0000" w:firstRow="0" w:lastRow="0" w:firstColumn="0" w:lastColumn="0" w:noHBand="0" w:noVBand="0"/>
      </w:tblPr>
      <w:tblGrid>
        <w:gridCol w:w="4716"/>
        <w:gridCol w:w="4678"/>
        <w:gridCol w:w="4894"/>
      </w:tblGrid>
      <w:tr w:rsidR="004A0E1B" w:rsidRPr="001C2479" w14:paraId="53CC7A7B" w14:textId="77777777" w:rsidTr="00CD4F09">
        <w:trPr>
          <w:trHeight w:val="285"/>
        </w:trPr>
        <w:tc>
          <w:tcPr>
            <w:tcW w:w="4716" w:type="dxa"/>
          </w:tcPr>
          <w:p w14:paraId="40A245CE" w14:textId="77777777" w:rsidR="004A0E1B" w:rsidRPr="001C2479" w:rsidRDefault="004A0E1B" w:rsidP="00F80136">
            <w:pPr>
              <w:rPr>
                <w:b/>
                <w:bCs/>
                <w:sz w:val="26"/>
                <w:szCs w:val="26"/>
                <w:lang w:val="lv-LV"/>
              </w:rPr>
            </w:pPr>
            <w:r w:rsidRPr="001C2479">
              <w:rPr>
                <w:b/>
                <w:bCs/>
                <w:sz w:val="26"/>
                <w:szCs w:val="26"/>
                <w:lang w:val="lv-LV"/>
              </w:rPr>
              <w:t xml:space="preserve">Pasūtītājs </w:t>
            </w:r>
          </w:p>
          <w:p w14:paraId="2C5CC242" w14:textId="1F1CCD38" w:rsidR="00CA2A51" w:rsidRPr="00CA2A51" w:rsidRDefault="00CA2A51" w:rsidP="00CA2A51">
            <w:pPr>
              <w:rPr>
                <w:b/>
                <w:bCs/>
                <w:sz w:val="26"/>
                <w:szCs w:val="26"/>
                <w:lang w:val="lv-LV"/>
              </w:rPr>
            </w:pPr>
            <w:r w:rsidRPr="00CA2A51">
              <w:rPr>
                <w:b/>
                <w:bCs/>
                <w:sz w:val="26"/>
                <w:szCs w:val="26"/>
                <w:lang w:val="lv-LV"/>
              </w:rPr>
              <w:t xml:space="preserve">Rīgas </w:t>
            </w:r>
            <w:r w:rsidR="00B54974">
              <w:rPr>
                <w:b/>
                <w:bCs/>
                <w:sz w:val="26"/>
                <w:szCs w:val="26"/>
                <w:lang w:val="lv-LV"/>
              </w:rPr>
              <w:t xml:space="preserve">valstpilsētas pašvaldības </w:t>
            </w:r>
            <w:r w:rsidRPr="00CA2A51">
              <w:rPr>
                <w:b/>
                <w:bCs/>
                <w:sz w:val="26"/>
                <w:szCs w:val="26"/>
                <w:lang w:val="lv-LV"/>
              </w:rPr>
              <w:t xml:space="preserve">Izglītības, kultūras un sporta departaments </w:t>
            </w:r>
          </w:p>
          <w:p w14:paraId="7D953052" w14:textId="77777777" w:rsidR="00CA2A51" w:rsidRPr="00CA2A51" w:rsidRDefault="00CA2A51" w:rsidP="00CA2A51">
            <w:pPr>
              <w:rPr>
                <w:bCs/>
                <w:lang w:val="lv-LV"/>
              </w:rPr>
            </w:pPr>
            <w:r w:rsidRPr="00CA2A51">
              <w:rPr>
                <w:bCs/>
                <w:lang w:val="lv-LV"/>
              </w:rPr>
              <w:t>Juridiskā adrese: Krišjāņa Valdemāra iela 5, Rīga, LV-1010</w:t>
            </w:r>
          </w:p>
          <w:p w14:paraId="5F6BAB87" w14:textId="77777777" w:rsidR="00CA2A51" w:rsidRPr="00CA2A51" w:rsidRDefault="00CA2A51" w:rsidP="00CA2A51">
            <w:pPr>
              <w:rPr>
                <w:bCs/>
                <w:lang w:val="lv-LV"/>
              </w:rPr>
            </w:pPr>
            <w:r w:rsidRPr="00CA2A51">
              <w:rPr>
                <w:bCs/>
                <w:lang w:val="lv-LV"/>
              </w:rPr>
              <w:t>Tālrunis: 67026816</w:t>
            </w:r>
          </w:p>
          <w:p w14:paraId="40A0500E" w14:textId="77777777" w:rsidR="00CA2A51" w:rsidRPr="00CA2A51" w:rsidRDefault="00CA2A51" w:rsidP="00CA2A51">
            <w:pPr>
              <w:rPr>
                <w:bCs/>
                <w:lang w:val="lv-LV"/>
              </w:rPr>
            </w:pPr>
            <w:r w:rsidRPr="00CA2A51">
              <w:rPr>
                <w:bCs/>
                <w:lang w:val="lv-LV"/>
              </w:rPr>
              <w:t>e-pasts: iksd@riga.lv</w:t>
            </w:r>
          </w:p>
          <w:p w14:paraId="612C0625" w14:textId="77777777" w:rsidR="00CA2A51" w:rsidRPr="00CA2A51" w:rsidRDefault="00CA2A51" w:rsidP="00CA2A51">
            <w:pPr>
              <w:rPr>
                <w:bCs/>
                <w:lang w:val="lv-LV"/>
              </w:rPr>
            </w:pPr>
            <w:r w:rsidRPr="00CA2A51">
              <w:rPr>
                <w:bCs/>
                <w:lang w:val="lv-LV"/>
              </w:rPr>
              <w:t>Norēķinu rekvizīti:</w:t>
            </w:r>
          </w:p>
          <w:p w14:paraId="70F4AA35" w14:textId="77777777" w:rsidR="00CA2A51" w:rsidRPr="00CA2A51" w:rsidRDefault="00CA2A51" w:rsidP="00CA2A51">
            <w:pPr>
              <w:rPr>
                <w:bCs/>
                <w:lang w:val="lv-LV"/>
              </w:rPr>
            </w:pPr>
            <w:r w:rsidRPr="00CA2A51">
              <w:rPr>
                <w:bCs/>
                <w:lang w:val="lv-LV"/>
              </w:rPr>
              <w:t xml:space="preserve">Rīgas </w:t>
            </w:r>
            <w:r w:rsidR="00B54974">
              <w:rPr>
                <w:bCs/>
                <w:lang w:val="lv-LV"/>
              </w:rPr>
              <w:t>valsts</w:t>
            </w:r>
            <w:r w:rsidRPr="00CA2A51">
              <w:rPr>
                <w:bCs/>
                <w:lang w:val="lv-LV"/>
              </w:rPr>
              <w:t>pilsētas pašvaldība</w:t>
            </w:r>
          </w:p>
          <w:p w14:paraId="75329B40" w14:textId="77777777" w:rsidR="00CA2A51" w:rsidRPr="00CA2A51" w:rsidRDefault="00CA2A51" w:rsidP="00CA2A51">
            <w:pPr>
              <w:rPr>
                <w:bCs/>
                <w:lang w:val="lv-LV"/>
              </w:rPr>
            </w:pPr>
            <w:r w:rsidRPr="00CA2A51">
              <w:rPr>
                <w:bCs/>
                <w:lang w:val="lv-LV"/>
              </w:rPr>
              <w:t xml:space="preserve">Juridiskā adrese: Rātslaukums 1, </w:t>
            </w:r>
          </w:p>
          <w:p w14:paraId="317AEAF3" w14:textId="77777777" w:rsidR="00CA2A51" w:rsidRPr="00CA2A51" w:rsidRDefault="00CA2A51" w:rsidP="00CA2A51">
            <w:pPr>
              <w:rPr>
                <w:bCs/>
                <w:lang w:val="lv-LV"/>
              </w:rPr>
            </w:pPr>
            <w:r w:rsidRPr="00CA2A51">
              <w:rPr>
                <w:bCs/>
                <w:lang w:val="lv-LV"/>
              </w:rPr>
              <w:t>Rīga, LV-1050</w:t>
            </w:r>
          </w:p>
          <w:p w14:paraId="53943A21" w14:textId="77777777" w:rsidR="00CA2A51" w:rsidRPr="00CA2A51" w:rsidRDefault="00CA2A51" w:rsidP="00CA2A51">
            <w:pPr>
              <w:rPr>
                <w:bCs/>
                <w:lang w:val="lv-LV"/>
              </w:rPr>
            </w:pPr>
            <w:r w:rsidRPr="00CA2A51">
              <w:rPr>
                <w:bCs/>
                <w:lang w:val="lv-LV"/>
              </w:rPr>
              <w:t xml:space="preserve">NMR kods: 90011524360 </w:t>
            </w:r>
          </w:p>
          <w:p w14:paraId="7886D342" w14:textId="77777777" w:rsidR="00CA2A51" w:rsidRPr="00CA2A51" w:rsidRDefault="00CA2A51" w:rsidP="00CA2A51">
            <w:pPr>
              <w:rPr>
                <w:bCs/>
                <w:lang w:val="lv-LV"/>
              </w:rPr>
            </w:pPr>
            <w:r w:rsidRPr="00CA2A51">
              <w:rPr>
                <w:bCs/>
                <w:lang w:val="lv-LV"/>
              </w:rPr>
              <w:t>PVN. reģ. Nr.: LV90011524360</w:t>
            </w:r>
          </w:p>
          <w:p w14:paraId="676391EC" w14:textId="77777777" w:rsidR="00CA2A51" w:rsidRPr="00CA2A51" w:rsidRDefault="00CA2A51" w:rsidP="00CA2A51">
            <w:pPr>
              <w:rPr>
                <w:bCs/>
                <w:lang w:val="lv-LV"/>
              </w:rPr>
            </w:pPr>
            <w:r w:rsidRPr="00CA2A51">
              <w:rPr>
                <w:bCs/>
                <w:lang w:val="lv-LV"/>
              </w:rPr>
              <w:t>Banka: AS “Luminor Bank AS”</w:t>
            </w:r>
          </w:p>
          <w:p w14:paraId="71E1E9D1" w14:textId="77777777" w:rsidR="00CA2A51" w:rsidRPr="00CA2A51" w:rsidRDefault="00CA2A51" w:rsidP="00CA2A51">
            <w:pPr>
              <w:rPr>
                <w:bCs/>
                <w:lang w:val="lv-LV"/>
              </w:rPr>
            </w:pPr>
            <w:r w:rsidRPr="00CA2A51">
              <w:rPr>
                <w:bCs/>
                <w:lang w:val="lv-LV"/>
              </w:rPr>
              <w:t>Kods: RIKOLV2X</w:t>
            </w:r>
          </w:p>
          <w:p w14:paraId="02D3E407" w14:textId="77777777" w:rsidR="00CA2A51" w:rsidRPr="00CA2A51" w:rsidRDefault="00CA2A51" w:rsidP="00CA2A51">
            <w:pPr>
              <w:rPr>
                <w:bCs/>
                <w:lang w:val="lv-LV"/>
              </w:rPr>
            </w:pPr>
            <w:r w:rsidRPr="00CA2A51">
              <w:rPr>
                <w:bCs/>
                <w:lang w:val="lv-LV"/>
              </w:rPr>
              <w:t>Konts: LV62RIKO0021000016220</w:t>
            </w:r>
          </w:p>
          <w:p w14:paraId="15DF7FA4" w14:textId="77777777" w:rsidR="00CA2A51" w:rsidRPr="00CA2A51" w:rsidRDefault="00CA2A51" w:rsidP="00CA2A51">
            <w:pPr>
              <w:rPr>
                <w:bCs/>
                <w:sz w:val="26"/>
                <w:szCs w:val="26"/>
                <w:lang w:val="lv-LV"/>
              </w:rPr>
            </w:pPr>
            <w:r w:rsidRPr="00CA2A51">
              <w:rPr>
                <w:bCs/>
                <w:lang w:val="lv-LV"/>
              </w:rPr>
              <w:t>RD iestādes kods: 210</w:t>
            </w:r>
          </w:p>
          <w:p w14:paraId="2DAB48D8" w14:textId="77777777" w:rsidR="00CA2A51" w:rsidRPr="00CA2A51" w:rsidRDefault="00CA2A51" w:rsidP="00CA2A51">
            <w:pPr>
              <w:rPr>
                <w:bCs/>
                <w:iCs/>
                <w:sz w:val="26"/>
                <w:szCs w:val="26"/>
                <w:lang w:val="lv-LV"/>
              </w:rPr>
            </w:pPr>
          </w:p>
          <w:p w14:paraId="1F1651ED" w14:textId="2EF995D7" w:rsidR="004A0E1B" w:rsidRPr="001C2479" w:rsidRDefault="00CA2A51" w:rsidP="00CA2A51">
            <w:pPr>
              <w:rPr>
                <w:rFonts w:eastAsia="PMingLiU"/>
                <w:i/>
                <w:sz w:val="20"/>
                <w:lang w:val="lv-LV" w:eastAsia="zh-TW"/>
              </w:rPr>
            </w:pPr>
            <w:r w:rsidRPr="00CA2A51">
              <w:rPr>
                <w:bCs/>
                <w:iCs/>
                <w:sz w:val="26"/>
                <w:szCs w:val="26"/>
                <w:lang w:val="lv-LV"/>
              </w:rPr>
              <w:t xml:space="preserve">Dokumentu ar drošu elektronisko parakstu parakstīja </w:t>
            </w:r>
            <w:r w:rsidR="00D949D7">
              <w:rPr>
                <w:bCs/>
                <w:iCs/>
                <w:sz w:val="26"/>
                <w:szCs w:val="26"/>
                <w:lang w:val="lv-LV"/>
              </w:rPr>
              <w:t>I.</w:t>
            </w:r>
            <w:r w:rsidR="00B54974">
              <w:rPr>
                <w:bCs/>
                <w:iCs/>
                <w:sz w:val="26"/>
                <w:szCs w:val="26"/>
                <w:lang w:val="lv-LV"/>
              </w:rPr>
              <w:t> </w:t>
            </w:r>
            <w:r w:rsidR="00D949D7">
              <w:rPr>
                <w:bCs/>
                <w:iCs/>
                <w:sz w:val="26"/>
                <w:szCs w:val="26"/>
                <w:lang w:val="lv-LV"/>
              </w:rPr>
              <w:t>Balamovskis</w:t>
            </w:r>
          </w:p>
        </w:tc>
        <w:tc>
          <w:tcPr>
            <w:tcW w:w="4678" w:type="dxa"/>
          </w:tcPr>
          <w:p w14:paraId="3651A134" w14:textId="77777777" w:rsidR="004A0E1B" w:rsidRPr="001C2479" w:rsidRDefault="004A0E1B" w:rsidP="00D8057A">
            <w:pPr>
              <w:rPr>
                <w:b/>
                <w:bCs/>
                <w:sz w:val="26"/>
                <w:szCs w:val="26"/>
                <w:lang w:val="lv-LV"/>
              </w:rPr>
            </w:pPr>
            <w:r w:rsidRPr="001C2479">
              <w:rPr>
                <w:b/>
                <w:bCs/>
                <w:sz w:val="26"/>
                <w:szCs w:val="26"/>
                <w:lang w:val="lv-LV"/>
              </w:rPr>
              <w:t>Izpildītājs</w:t>
            </w:r>
          </w:p>
          <w:p w14:paraId="74A212E4" w14:textId="77777777" w:rsidR="003473CA" w:rsidRPr="00425575" w:rsidRDefault="003473CA" w:rsidP="00192023">
            <w:pPr>
              <w:rPr>
                <w:rFonts w:eastAsia="Arial Unicode MS"/>
                <w:b/>
                <w:lang w:val="lv-LV"/>
              </w:rPr>
            </w:pPr>
            <w:r w:rsidRPr="00425575">
              <w:rPr>
                <w:rFonts w:eastAsia="Arial Unicode MS"/>
                <w:b/>
                <w:lang w:val="lv-LV"/>
              </w:rPr>
              <w:t>SIA “</w:t>
            </w:r>
            <w:r w:rsidR="000A7441" w:rsidRPr="000A7441">
              <w:rPr>
                <w:rFonts w:eastAsia="Arial Unicode MS"/>
                <w:b/>
                <w:lang w:val="lv-LV"/>
              </w:rPr>
              <w:t>Savvaļa</w:t>
            </w:r>
            <w:r w:rsidRPr="00425575">
              <w:rPr>
                <w:rFonts w:eastAsia="Arial Unicode MS"/>
                <w:b/>
                <w:lang w:val="lv-LV"/>
              </w:rPr>
              <w:t>”</w:t>
            </w:r>
          </w:p>
          <w:p w14:paraId="08BBAE37" w14:textId="77777777" w:rsidR="00192023" w:rsidRPr="007F2300" w:rsidRDefault="00192023" w:rsidP="00192023">
            <w:pPr>
              <w:rPr>
                <w:rFonts w:eastAsia="Arial Unicode MS"/>
                <w:lang w:val="lv-LV"/>
              </w:rPr>
            </w:pPr>
            <w:r w:rsidRPr="007F2300">
              <w:rPr>
                <w:rFonts w:eastAsia="Arial Unicode MS"/>
                <w:lang w:val="lv-LV"/>
              </w:rPr>
              <w:t>Re</w:t>
            </w:r>
            <w:r w:rsidR="00524A07">
              <w:rPr>
                <w:rFonts w:eastAsia="Arial Unicode MS"/>
                <w:lang w:val="lv-LV"/>
              </w:rPr>
              <w:t>ģ</w:t>
            </w:r>
            <w:r w:rsidRPr="007F2300">
              <w:rPr>
                <w:rFonts w:eastAsia="Arial Unicode MS"/>
                <w:lang w:val="lv-LV"/>
              </w:rPr>
              <w:softHyphen/>
              <w:t xml:space="preserve">. Nr: LV </w:t>
            </w:r>
            <w:r w:rsidR="000A7441" w:rsidRPr="000A7441">
              <w:rPr>
                <w:rFonts w:eastAsia="Arial Unicode MS"/>
                <w:lang w:val="lv-LV"/>
              </w:rPr>
              <w:t>44103111029</w:t>
            </w:r>
          </w:p>
          <w:p w14:paraId="23173159" w14:textId="77777777" w:rsidR="00192023" w:rsidRPr="007F2300" w:rsidRDefault="00192023" w:rsidP="00192023">
            <w:pPr>
              <w:rPr>
                <w:rFonts w:eastAsia="Arial Unicode MS"/>
                <w:lang w:val="lv-LV"/>
              </w:rPr>
            </w:pPr>
            <w:r w:rsidRPr="007F2300">
              <w:rPr>
                <w:rFonts w:eastAsia="Arial Unicode MS"/>
                <w:lang w:val="lv-LV"/>
              </w:rPr>
              <w:t>Juridiska adrese:</w:t>
            </w:r>
          </w:p>
          <w:p w14:paraId="4BCCF41B" w14:textId="77777777" w:rsidR="000A7441" w:rsidRDefault="000A7441" w:rsidP="00ED4CEB">
            <w:pPr>
              <w:rPr>
                <w:rFonts w:eastAsia="Arial Unicode MS"/>
                <w:lang w:val="lv-LV"/>
              </w:rPr>
            </w:pPr>
            <w:r w:rsidRPr="000A7441">
              <w:rPr>
                <w:rFonts w:eastAsia="Arial Unicode MS"/>
                <w:lang w:val="lv-LV"/>
              </w:rPr>
              <w:t xml:space="preserve">”Jaundūķi", Drustu pag., </w:t>
            </w:r>
          </w:p>
          <w:p w14:paraId="10BD824F" w14:textId="77777777" w:rsidR="000A7441" w:rsidRDefault="000A7441" w:rsidP="00ED4CEB">
            <w:pPr>
              <w:rPr>
                <w:rFonts w:eastAsia="Arial Unicode MS"/>
                <w:lang w:val="lv-LV"/>
              </w:rPr>
            </w:pPr>
            <w:r w:rsidRPr="000A7441">
              <w:rPr>
                <w:rFonts w:eastAsia="Arial Unicode MS"/>
                <w:lang w:val="lv-LV"/>
              </w:rPr>
              <w:t>Smiltenes nov., LV-4132</w:t>
            </w:r>
          </w:p>
          <w:p w14:paraId="513CC3A6" w14:textId="3646DD4B" w:rsidR="00ED4CEB" w:rsidRPr="003473CA" w:rsidRDefault="00ED4CEB" w:rsidP="00ED4CEB">
            <w:pPr>
              <w:rPr>
                <w:iCs/>
                <w:sz w:val="26"/>
                <w:szCs w:val="26"/>
                <w:lang w:val="lv-LV"/>
              </w:rPr>
            </w:pPr>
            <w:r w:rsidRPr="00CD4F09">
              <w:rPr>
                <w:iCs/>
                <w:sz w:val="26"/>
                <w:szCs w:val="26"/>
                <w:lang w:val="lv-LV"/>
              </w:rPr>
              <w:t xml:space="preserve">Tālrunis: </w:t>
            </w:r>
            <w:r w:rsidR="00B23067">
              <w:rPr>
                <w:sz w:val="26"/>
                <w:szCs w:val="26"/>
                <w:lang w:val="lv-LV"/>
              </w:rPr>
              <w:t>______</w:t>
            </w:r>
          </w:p>
          <w:p w14:paraId="232AA4ED" w14:textId="3895A44A" w:rsidR="00ED4CEB" w:rsidRPr="008C1914" w:rsidRDefault="00ED4CEB" w:rsidP="00ED4CEB">
            <w:pPr>
              <w:rPr>
                <w:iCs/>
                <w:sz w:val="26"/>
                <w:szCs w:val="26"/>
                <w:lang w:val="lv-LV"/>
              </w:rPr>
            </w:pPr>
            <w:r w:rsidRPr="00CD4F09">
              <w:rPr>
                <w:iCs/>
                <w:sz w:val="26"/>
                <w:szCs w:val="26"/>
                <w:lang w:val="lv-LV"/>
              </w:rPr>
              <w:t xml:space="preserve">e-pasts: </w:t>
            </w:r>
            <w:r w:rsidR="00B23067">
              <w:rPr>
                <w:iCs/>
                <w:sz w:val="26"/>
                <w:szCs w:val="26"/>
                <w:lang w:val="lv-LV"/>
              </w:rPr>
              <w:t>_______</w:t>
            </w:r>
          </w:p>
          <w:p w14:paraId="3605E7F9" w14:textId="77777777" w:rsidR="00ED4CEB" w:rsidRPr="008C1914" w:rsidRDefault="00ED4CEB" w:rsidP="00ED4CEB">
            <w:pPr>
              <w:rPr>
                <w:iCs/>
                <w:sz w:val="26"/>
                <w:szCs w:val="26"/>
                <w:lang w:val="lv-LV"/>
              </w:rPr>
            </w:pPr>
            <w:r w:rsidRPr="008C1914">
              <w:rPr>
                <w:iCs/>
                <w:sz w:val="26"/>
                <w:szCs w:val="26"/>
                <w:lang w:val="lv-LV"/>
              </w:rPr>
              <w:t xml:space="preserve">Banka: </w:t>
            </w:r>
            <w:r w:rsidR="000A7441" w:rsidRPr="000A7441">
              <w:rPr>
                <w:iCs/>
                <w:sz w:val="26"/>
                <w:szCs w:val="26"/>
                <w:lang w:val="lv-LV"/>
              </w:rPr>
              <w:t>Luminor Bank AS</w:t>
            </w:r>
          </w:p>
          <w:p w14:paraId="1BA10710" w14:textId="77777777" w:rsidR="00ED4CEB" w:rsidRPr="008C1914" w:rsidRDefault="00ED4CEB" w:rsidP="00ED4CEB">
            <w:pPr>
              <w:rPr>
                <w:iCs/>
                <w:sz w:val="26"/>
                <w:szCs w:val="26"/>
                <w:lang w:val="lv-LV"/>
              </w:rPr>
            </w:pPr>
            <w:r w:rsidRPr="008C1914">
              <w:rPr>
                <w:iCs/>
                <w:sz w:val="26"/>
                <w:szCs w:val="26"/>
                <w:lang w:val="lv-LV"/>
              </w:rPr>
              <w:t xml:space="preserve">Kods: </w:t>
            </w:r>
            <w:r w:rsidR="000A7441" w:rsidRPr="000A7441">
              <w:rPr>
                <w:iCs/>
                <w:sz w:val="26"/>
                <w:szCs w:val="26"/>
                <w:lang w:val="lv-LV"/>
              </w:rPr>
              <w:t>RIKOLV2X</w:t>
            </w:r>
          </w:p>
          <w:p w14:paraId="0B98AEDB" w14:textId="642E590D" w:rsidR="00ED4CEB" w:rsidRPr="00FB7C63" w:rsidRDefault="00ED4CEB" w:rsidP="00ED4CEB">
            <w:pPr>
              <w:rPr>
                <w:bCs/>
                <w:iCs/>
                <w:sz w:val="26"/>
                <w:szCs w:val="26"/>
                <w:lang w:val="lv-LV"/>
              </w:rPr>
            </w:pPr>
            <w:r w:rsidRPr="008C1914">
              <w:rPr>
                <w:iCs/>
                <w:sz w:val="26"/>
                <w:szCs w:val="26"/>
                <w:lang w:val="lv-LV"/>
              </w:rPr>
              <w:t xml:space="preserve">Konts: </w:t>
            </w:r>
            <w:r w:rsidR="00B23067">
              <w:rPr>
                <w:rFonts w:eastAsia="Arial Unicode MS"/>
                <w:lang w:val="lv-LV"/>
              </w:rPr>
              <w:t>_______</w:t>
            </w:r>
          </w:p>
          <w:p w14:paraId="7B78CA51" w14:textId="77777777" w:rsidR="004A0E1B" w:rsidRDefault="004A0E1B" w:rsidP="00D8057A">
            <w:pPr>
              <w:suppressAutoHyphens/>
              <w:ind w:right="-108"/>
              <w:rPr>
                <w:bCs/>
                <w:iCs/>
                <w:kern w:val="1"/>
                <w:sz w:val="26"/>
                <w:szCs w:val="26"/>
                <w:lang w:val="lv-LV" w:eastAsia="ar-SA"/>
              </w:rPr>
            </w:pPr>
          </w:p>
          <w:p w14:paraId="63F67F8F" w14:textId="77777777" w:rsidR="00EA6783" w:rsidRDefault="00EA6783" w:rsidP="00D8057A">
            <w:pPr>
              <w:suppressAutoHyphens/>
              <w:ind w:right="-108"/>
              <w:rPr>
                <w:bCs/>
                <w:iCs/>
                <w:kern w:val="1"/>
                <w:sz w:val="26"/>
                <w:szCs w:val="26"/>
                <w:lang w:val="lv-LV" w:eastAsia="ar-SA"/>
              </w:rPr>
            </w:pPr>
          </w:p>
          <w:p w14:paraId="02886DCA" w14:textId="77777777" w:rsidR="00EA6783" w:rsidRDefault="00EA6783" w:rsidP="00D8057A">
            <w:pPr>
              <w:suppressAutoHyphens/>
              <w:ind w:right="-108"/>
              <w:rPr>
                <w:bCs/>
                <w:iCs/>
                <w:kern w:val="1"/>
                <w:sz w:val="26"/>
                <w:szCs w:val="26"/>
                <w:lang w:val="lv-LV" w:eastAsia="ar-SA"/>
              </w:rPr>
            </w:pPr>
          </w:p>
          <w:p w14:paraId="46E893E2" w14:textId="77777777" w:rsidR="00EA6783" w:rsidRDefault="00EA6783" w:rsidP="00D8057A">
            <w:pPr>
              <w:suppressAutoHyphens/>
              <w:ind w:right="-108"/>
              <w:rPr>
                <w:bCs/>
                <w:iCs/>
                <w:kern w:val="1"/>
                <w:sz w:val="26"/>
                <w:szCs w:val="26"/>
                <w:lang w:val="lv-LV" w:eastAsia="ar-SA"/>
              </w:rPr>
            </w:pPr>
          </w:p>
          <w:p w14:paraId="637E131A" w14:textId="77777777" w:rsidR="00EA6783" w:rsidRDefault="00EA6783" w:rsidP="00D8057A">
            <w:pPr>
              <w:suppressAutoHyphens/>
              <w:ind w:right="-108"/>
              <w:rPr>
                <w:bCs/>
                <w:iCs/>
                <w:kern w:val="1"/>
                <w:sz w:val="26"/>
                <w:szCs w:val="26"/>
                <w:lang w:val="lv-LV" w:eastAsia="ar-SA"/>
              </w:rPr>
            </w:pPr>
          </w:p>
          <w:p w14:paraId="76AFC0A8" w14:textId="77777777" w:rsidR="00273200" w:rsidRDefault="00273200" w:rsidP="00D8057A">
            <w:pPr>
              <w:suppressAutoHyphens/>
              <w:ind w:right="-108"/>
              <w:rPr>
                <w:bCs/>
                <w:iCs/>
                <w:kern w:val="1"/>
                <w:sz w:val="26"/>
                <w:szCs w:val="26"/>
                <w:lang w:val="lv-LV" w:eastAsia="ar-SA"/>
              </w:rPr>
            </w:pPr>
          </w:p>
          <w:p w14:paraId="4F7EE2AB" w14:textId="77777777" w:rsidR="005C39A3" w:rsidRDefault="00273200" w:rsidP="00D8057A">
            <w:pPr>
              <w:suppressAutoHyphens/>
              <w:ind w:right="-108"/>
              <w:rPr>
                <w:bCs/>
                <w:iCs/>
                <w:kern w:val="1"/>
                <w:sz w:val="26"/>
                <w:szCs w:val="26"/>
                <w:lang w:val="lv-LV" w:eastAsia="ar-SA"/>
              </w:rPr>
            </w:pPr>
            <w:r>
              <w:rPr>
                <w:bCs/>
                <w:iCs/>
                <w:kern w:val="1"/>
                <w:sz w:val="26"/>
                <w:szCs w:val="26"/>
                <w:lang w:val="lv-LV" w:eastAsia="ar-SA"/>
              </w:rPr>
              <w:t xml:space="preserve">Valdes </w:t>
            </w:r>
            <w:r w:rsidR="00425575">
              <w:rPr>
                <w:bCs/>
                <w:iCs/>
                <w:kern w:val="1"/>
                <w:sz w:val="26"/>
                <w:szCs w:val="26"/>
                <w:lang w:val="lv-LV" w:eastAsia="ar-SA"/>
              </w:rPr>
              <w:t>priekšsēdētāj</w:t>
            </w:r>
            <w:r w:rsidR="000A7441">
              <w:rPr>
                <w:bCs/>
                <w:iCs/>
                <w:kern w:val="1"/>
                <w:sz w:val="26"/>
                <w:szCs w:val="26"/>
                <w:lang w:val="lv-LV" w:eastAsia="ar-SA"/>
              </w:rPr>
              <w:t>a</w:t>
            </w:r>
          </w:p>
          <w:p w14:paraId="51CA9ADA" w14:textId="77777777" w:rsidR="005C39A3" w:rsidRPr="001C2479" w:rsidRDefault="005C39A3" w:rsidP="00D8057A">
            <w:pPr>
              <w:suppressAutoHyphens/>
              <w:ind w:right="-108"/>
              <w:rPr>
                <w:bCs/>
                <w:iCs/>
                <w:kern w:val="1"/>
                <w:sz w:val="26"/>
                <w:szCs w:val="26"/>
                <w:lang w:val="lv-LV" w:eastAsia="ar-SA"/>
              </w:rPr>
            </w:pPr>
          </w:p>
          <w:p w14:paraId="64A38A24" w14:textId="77777777" w:rsidR="00C77D9B" w:rsidRDefault="00CA2A51" w:rsidP="00273200">
            <w:pPr>
              <w:ind w:right="-108"/>
              <w:rPr>
                <w:bCs/>
                <w:iCs/>
                <w:sz w:val="26"/>
                <w:szCs w:val="26"/>
                <w:lang w:val="lv-LV"/>
              </w:rPr>
            </w:pPr>
            <w:r w:rsidRPr="00CA2A51">
              <w:rPr>
                <w:bCs/>
                <w:iCs/>
                <w:sz w:val="26"/>
                <w:szCs w:val="26"/>
                <w:lang w:val="lv-LV"/>
              </w:rPr>
              <w:t>Dokumentu ar drošu elektronisko</w:t>
            </w:r>
          </w:p>
          <w:p w14:paraId="70F764F6" w14:textId="77777777" w:rsidR="004A0E1B" w:rsidRPr="001C2479" w:rsidRDefault="00CA2A51" w:rsidP="00425575">
            <w:pPr>
              <w:rPr>
                <w:bCs/>
                <w:i/>
                <w:iCs/>
                <w:sz w:val="20"/>
                <w:szCs w:val="20"/>
                <w:lang w:val="lv-LV"/>
              </w:rPr>
            </w:pPr>
            <w:r w:rsidRPr="00CA2A51">
              <w:rPr>
                <w:bCs/>
                <w:iCs/>
                <w:sz w:val="26"/>
                <w:szCs w:val="26"/>
                <w:lang w:val="lv-LV"/>
              </w:rPr>
              <w:t xml:space="preserve">parakstu parakstīja </w:t>
            </w:r>
            <w:r w:rsidR="000A7441">
              <w:rPr>
                <w:bCs/>
                <w:iCs/>
                <w:sz w:val="26"/>
                <w:szCs w:val="26"/>
                <w:lang w:val="lv-LV"/>
              </w:rPr>
              <w:t>I.Eglīte</w:t>
            </w:r>
          </w:p>
        </w:tc>
        <w:tc>
          <w:tcPr>
            <w:tcW w:w="4894" w:type="dxa"/>
            <w:noWrap/>
          </w:tcPr>
          <w:p w14:paraId="5DE9220F" w14:textId="77777777" w:rsidR="004A0E1B" w:rsidRPr="001C2479" w:rsidRDefault="004A0E1B" w:rsidP="00F80136">
            <w:pPr>
              <w:rPr>
                <w:bCs/>
                <w:i/>
                <w:iCs/>
                <w:sz w:val="20"/>
                <w:szCs w:val="20"/>
                <w:lang w:val="lv-LV"/>
              </w:rPr>
            </w:pPr>
          </w:p>
        </w:tc>
      </w:tr>
    </w:tbl>
    <w:p w14:paraId="6683A323" w14:textId="77777777" w:rsidR="00934AA2" w:rsidRDefault="00934AA2" w:rsidP="009649ED">
      <w:pPr>
        <w:rPr>
          <w:rFonts w:eastAsia="Arial Unicode MS"/>
          <w:lang w:val="lv-LV"/>
        </w:rPr>
      </w:pPr>
    </w:p>
    <w:sectPr w:rsidR="00934AA2" w:rsidSect="00D0123F">
      <w:footerReference w:type="even" r:id="rId8"/>
      <w:footerReference w:type="default" r:id="rId9"/>
      <w:pgSz w:w="11906" w:h="16838" w:code="9"/>
      <w:pgMar w:top="709" w:right="849"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9574" w14:textId="77777777" w:rsidR="005B4499" w:rsidRDefault="005B4499">
      <w:r>
        <w:separator/>
      </w:r>
    </w:p>
  </w:endnote>
  <w:endnote w:type="continuationSeparator" w:id="0">
    <w:p w14:paraId="081E6281" w14:textId="77777777" w:rsidR="005B4499" w:rsidRDefault="005B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48FC" w14:textId="77777777" w:rsidR="007B5995" w:rsidRDefault="007B5995" w:rsidP="00C507E7">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50B12">
      <w:rPr>
        <w:rStyle w:val="Lappusesnumurs"/>
        <w:noProof/>
      </w:rPr>
      <w:t>5</w:t>
    </w:r>
    <w:r>
      <w:rPr>
        <w:rStyle w:val="Lappusesnumurs"/>
      </w:rPr>
      <w:fldChar w:fldCharType="end"/>
    </w:r>
  </w:p>
  <w:p w14:paraId="479FE142" w14:textId="77777777" w:rsidR="007B5995" w:rsidRDefault="007B599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7DEE" w14:textId="77777777" w:rsidR="007B5995" w:rsidRPr="00B51187" w:rsidRDefault="007B5995" w:rsidP="00AD226D">
    <w:pPr>
      <w:pStyle w:val="Kjene"/>
      <w:jc w:val="center"/>
      <w:rPr>
        <w:sz w:val="26"/>
        <w:szCs w:val="26"/>
      </w:rPr>
    </w:pPr>
    <w:r>
      <w:fldChar w:fldCharType="begin"/>
    </w:r>
    <w:r>
      <w:instrText xml:space="preserve"> PAGE   \* MERGEFORMAT </w:instrText>
    </w:r>
    <w:r>
      <w:fldChar w:fldCharType="separate"/>
    </w:r>
    <w:r w:rsidR="0015339C">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3644" w14:textId="77777777" w:rsidR="005B4499" w:rsidRDefault="005B4499">
      <w:r>
        <w:separator/>
      </w:r>
    </w:p>
  </w:footnote>
  <w:footnote w:type="continuationSeparator" w:id="0">
    <w:p w14:paraId="27547536" w14:textId="77777777" w:rsidR="005B4499" w:rsidRDefault="005B4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32F"/>
    <w:multiLevelType w:val="multilevel"/>
    <w:tmpl w:val="C04A9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13491"/>
    <w:multiLevelType w:val="multilevel"/>
    <w:tmpl w:val="99A0F6F2"/>
    <w:lvl w:ilvl="0">
      <w:start w:val="1"/>
      <w:numFmt w:val="decimal"/>
      <w:lvlText w:val="%1."/>
      <w:lvlJc w:val="left"/>
      <w:pPr>
        <w:ind w:left="1185" w:hanging="1185"/>
      </w:pPr>
      <w:rPr>
        <w:rFonts w:hint="default"/>
      </w:rPr>
    </w:lvl>
    <w:lvl w:ilvl="1">
      <w:start w:val="1"/>
      <w:numFmt w:val="decimal"/>
      <w:lvlText w:val="%1.%2."/>
      <w:lvlJc w:val="left"/>
      <w:pPr>
        <w:ind w:left="1865" w:hanging="1185"/>
      </w:pPr>
      <w:rPr>
        <w:rFonts w:hint="default"/>
      </w:rPr>
    </w:lvl>
    <w:lvl w:ilvl="2">
      <w:start w:val="1"/>
      <w:numFmt w:val="decimal"/>
      <w:lvlText w:val="%1.%2.%3."/>
      <w:lvlJc w:val="left"/>
      <w:pPr>
        <w:ind w:left="2545" w:hanging="1185"/>
      </w:pPr>
      <w:rPr>
        <w:rFonts w:hint="default"/>
      </w:rPr>
    </w:lvl>
    <w:lvl w:ilvl="3">
      <w:start w:val="1"/>
      <w:numFmt w:val="decimal"/>
      <w:lvlText w:val="%1.%2.%3.%4."/>
      <w:lvlJc w:val="left"/>
      <w:pPr>
        <w:ind w:left="3225" w:hanging="1185"/>
      </w:pPr>
      <w:rPr>
        <w:rFonts w:hint="default"/>
      </w:rPr>
    </w:lvl>
    <w:lvl w:ilvl="4">
      <w:start w:val="1"/>
      <w:numFmt w:val="decimal"/>
      <w:lvlText w:val="%1.%2.%3.%4.%5."/>
      <w:lvlJc w:val="left"/>
      <w:pPr>
        <w:ind w:left="3905" w:hanging="1185"/>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0B572842"/>
    <w:multiLevelType w:val="multilevel"/>
    <w:tmpl w:val="45261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55F6D"/>
    <w:multiLevelType w:val="multilevel"/>
    <w:tmpl w:val="6D06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B5F3D"/>
    <w:multiLevelType w:val="multilevel"/>
    <w:tmpl w:val="C22A4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F544E"/>
    <w:multiLevelType w:val="multilevel"/>
    <w:tmpl w:val="FB36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E1231"/>
    <w:multiLevelType w:val="multilevel"/>
    <w:tmpl w:val="3A58A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43442"/>
    <w:multiLevelType w:val="multilevel"/>
    <w:tmpl w:val="6AEAF99C"/>
    <w:styleLink w:val="Pareizjaissaraksts1"/>
    <w:lvl w:ilvl="0">
      <w:start w:val="2"/>
      <w:numFmt w:val="decimal"/>
      <w:lvlText w:val="%1."/>
      <w:lvlJc w:val="left"/>
      <w:pPr>
        <w:ind w:left="390" w:hanging="39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8" w15:restartNumberingAfterBreak="0">
    <w:nsid w:val="2AB1031A"/>
    <w:multiLevelType w:val="multilevel"/>
    <w:tmpl w:val="466E72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D4598"/>
    <w:multiLevelType w:val="multilevel"/>
    <w:tmpl w:val="2628524E"/>
    <w:styleLink w:val="ImportedStyle7"/>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643"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E8C6B1D"/>
    <w:multiLevelType w:val="multilevel"/>
    <w:tmpl w:val="79866A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37C630C"/>
    <w:multiLevelType w:val="multilevel"/>
    <w:tmpl w:val="0FBC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A8101D"/>
    <w:multiLevelType w:val="multilevel"/>
    <w:tmpl w:val="971C76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F757DB"/>
    <w:multiLevelType w:val="hybridMultilevel"/>
    <w:tmpl w:val="6E704FE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B40D49"/>
    <w:multiLevelType w:val="multilevel"/>
    <w:tmpl w:val="D9D20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B175D2"/>
    <w:multiLevelType w:val="multilevel"/>
    <w:tmpl w:val="A41C3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2850FF"/>
    <w:multiLevelType w:val="multilevel"/>
    <w:tmpl w:val="FFFFFFFF"/>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8634F60"/>
    <w:multiLevelType w:val="multilevel"/>
    <w:tmpl w:val="3E8E1AFC"/>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BEF30CD"/>
    <w:multiLevelType w:val="multilevel"/>
    <w:tmpl w:val="D6D2EF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6B4239"/>
    <w:multiLevelType w:val="multilevel"/>
    <w:tmpl w:val="2628524E"/>
    <w:numStyleLink w:val="ImportedStyle7"/>
  </w:abstractNum>
  <w:abstractNum w:abstractNumId="20" w15:restartNumberingAfterBreak="0">
    <w:nsid w:val="5F2733DB"/>
    <w:multiLevelType w:val="multilevel"/>
    <w:tmpl w:val="D02809E0"/>
    <w:lvl w:ilvl="0">
      <w:start w:val="4"/>
      <w:numFmt w:val="decimal"/>
      <w:pStyle w:val="Numeracija"/>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0666607"/>
    <w:multiLevelType w:val="multilevel"/>
    <w:tmpl w:val="CF2AF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F2B49"/>
    <w:multiLevelType w:val="multilevel"/>
    <w:tmpl w:val="B610F8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814680"/>
    <w:multiLevelType w:val="multilevel"/>
    <w:tmpl w:val="D02809E0"/>
    <w:lvl w:ilvl="0">
      <w:start w:val="4"/>
      <w:numFmt w:val="decimal"/>
      <w:pStyle w:val="Nodaa"/>
      <w:lvlText w:val="%1."/>
      <w:lvlJc w:val="left"/>
      <w:pPr>
        <w:tabs>
          <w:tab w:val="num" w:pos="720"/>
        </w:tabs>
        <w:ind w:left="720" w:hanging="720"/>
      </w:pPr>
      <w:rPr>
        <w:rFonts w:hint="default"/>
      </w:rPr>
    </w:lvl>
    <w:lvl w:ilvl="1">
      <w:start w:val="1"/>
      <w:numFmt w:val="decimal"/>
      <w:pStyle w:val="Punkts"/>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63B361E"/>
    <w:multiLevelType w:val="multilevel"/>
    <w:tmpl w:val="CC34A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8C0272"/>
    <w:multiLevelType w:val="multilevel"/>
    <w:tmpl w:val="FCE0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C57B3"/>
    <w:multiLevelType w:val="multilevel"/>
    <w:tmpl w:val="6AEAF99C"/>
    <w:lvl w:ilvl="0">
      <w:start w:val="2"/>
      <w:numFmt w:val="decimal"/>
      <w:lvlText w:val="%1."/>
      <w:lvlJc w:val="left"/>
      <w:pPr>
        <w:ind w:left="390" w:hanging="39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7" w15:restartNumberingAfterBreak="0">
    <w:nsid w:val="78855869"/>
    <w:multiLevelType w:val="multilevel"/>
    <w:tmpl w:val="FADC7F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C5750A"/>
    <w:multiLevelType w:val="multilevel"/>
    <w:tmpl w:val="B8DA00D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7970186D"/>
    <w:multiLevelType w:val="multilevel"/>
    <w:tmpl w:val="91B66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283566">
    <w:abstractNumId w:val="23"/>
  </w:num>
  <w:num w:numId="2" w16cid:durableId="960914661">
    <w:abstractNumId w:val="20"/>
  </w:num>
  <w:num w:numId="3" w16cid:durableId="1775710645">
    <w:abstractNumId w:val="1"/>
  </w:num>
  <w:num w:numId="4" w16cid:durableId="387999355">
    <w:abstractNumId w:val="26"/>
  </w:num>
  <w:num w:numId="5" w16cid:durableId="947348133">
    <w:abstractNumId w:val="17"/>
  </w:num>
  <w:num w:numId="6" w16cid:durableId="558908505">
    <w:abstractNumId w:val="7"/>
  </w:num>
  <w:num w:numId="7" w16cid:durableId="1248877616">
    <w:abstractNumId w:val="5"/>
  </w:num>
  <w:num w:numId="8" w16cid:durableId="1791509240">
    <w:abstractNumId w:val="25"/>
  </w:num>
  <w:num w:numId="9" w16cid:durableId="1469129184">
    <w:abstractNumId w:val="4"/>
  </w:num>
  <w:num w:numId="10" w16cid:durableId="1003166154">
    <w:abstractNumId w:val="21"/>
  </w:num>
  <w:num w:numId="11" w16cid:durableId="539321109">
    <w:abstractNumId w:val="29"/>
  </w:num>
  <w:num w:numId="12" w16cid:durableId="1444955054">
    <w:abstractNumId w:val="6"/>
  </w:num>
  <w:num w:numId="13" w16cid:durableId="770735064">
    <w:abstractNumId w:val="12"/>
  </w:num>
  <w:num w:numId="14" w16cid:durableId="1372535369">
    <w:abstractNumId w:val="27"/>
  </w:num>
  <w:num w:numId="15" w16cid:durableId="860628894">
    <w:abstractNumId w:val="2"/>
  </w:num>
  <w:num w:numId="16" w16cid:durableId="416292708">
    <w:abstractNumId w:val="15"/>
  </w:num>
  <w:num w:numId="17" w16cid:durableId="1913928882">
    <w:abstractNumId w:val="14"/>
  </w:num>
  <w:num w:numId="18" w16cid:durableId="869807448">
    <w:abstractNumId w:val="3"/>
  </w:num>
  <w:num w:numId="19" w16cid:durableId="796725274">
    <w:abstractNumId w:val="8"/>
  </w:num>
  <w:num w:numId="20" w16cid:durableId="1728144190">
    <w:abstractNumId w:val="0"/>
  </w:num>
  <w:num w:numId="21" w16cid:durableId="345838094">
    <w:abstractNumId w:val="22"/>
  </w:num>
  <w:num w:numId="22" w16cid:durableId="1528834719">
    <w:abstractNumId w:val="11"/>
  </w:num>
  <w:num w:numId="23" w16cid:durableId="1217622500">
    <w:abstractNumId w:val="24"/>
  </w:num>
  <w:num w:numId="24" w16cid:durableId="117535369">
    <w:abstractNumId w:val="18"/>
  </w:num>
  <w:num w:numId="25" w16cid:durableId="1319722457">
    <w:abstractNumId w:val="16"/>
  </w:num>
  <w:num w:numId="26" w16cid:durableId="541746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0663177">
    <w:abstractNumId w:val="13"/>
  </w:num>
  <w:num w:numId="28" w16cid:durableId="943154083">
    <w:abstractNumId w:val="9"/>
  </w:num>
  <w:num w:numId="29" w16cid:durableId="988872866">
    <w:abstractNumId w:val="19"/>
  </w:num>
  <w:num w:numId="30" w16cid:durableId="1981301049">
    <w:abstractNumId w:val="19"/>
    <w:lvlOverride w:ilvl="0">
      <w:lvl w:ilvl="0">
        <w:start w:val="1"/>
        <w:numFmt w:val="decimal"/>
        <w:lvlText w:val="%1."/>
        <w:lvlJc w:val="left"/>
        <w:pPr>
          <w:tabs>
            <w:tab w:val="left" w:pos="993"/>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993"/>
          </w:tabs>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993"/>
          </w:tabs>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993"/>
          </w:tabs>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993"/>
          </w:tabs>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993"/>
          </w:tabs>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993"/>
          </w:tabs>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993"/>
          </w:tabs>
          <w:ind w:left="993" w:hanging="63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16cid:durableId="172046917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E5"/>
    <w:rsid w:val="00000E97"/>
    <w:rsid w:val="00002924"/>
    <w:rsid w:val="00003FE8"/>
    <w:rsid w:val="00004AFE"/>
    <w:rsid w:val="00006AE1"/>
    <w:rsid w:val="00006D54"/>
    <w:rsid w:val="00010B97"/>
    <w:rsid w:val="00010EAE"/>
    <w:rsid w:val="00012881"/>
    <w:rsid w:val="00014988"/>
    <w:rsid w:val="00017FD1"/>
    <w:rsid w:val="00022798"/>
    <w:rsid w:val="000248A1"/>
    <w:rsid w:val="00025D8F"/>
    <w:rsid w:val="0002709A"/>
    <w:rsid w:val="000313C7"/>
    <w:rsid w:val="000338B9"/>
    <w:rsid w:val="00034A2B"/>
    <w:rsid w:val="00034DC1"/>
    <w:rsid w:val="000358EF"/>
    <w:rsid w:val="00035A05"/>
    <w:rsid w:val="00040BCE"/>
    <w:rsid w:val="00043837"/>
    <w:rsid w:val="000454D5"/>
    <w:rsid w:val="00045E09"/>
    <w:rsid w:val="00050BE5"/>
    <w:rsid w:val="000518F5"/>
    <w:rsid w:val="000556E7"/>
    <w:rsid w:val="00060538"/>
    <w:rsid w:val="00061D25"/>
    <w:rsid w:val="00065F18"/>
    <w:rsid w:val="000661B1"/>
    <w:rsid w:val="0006756C"/>
    <w:rsid w:val="00067728"/>
    <w:rsid w:val="00073D86"/>
    <w:rsid w:val="000749D2"/>
    <w:rsid w:val="00075503"/>
    <w:rsid w:val="0007697E"/>
    <w:rsid w:val="000778D8"/>
    <w:rsid w:val="000818F8"/>
    <w:rsid w:val="000820A9"/>
    <w:rsid w:val="00084E5F"/>
    <w:rsid w:val="00085CD9"/>
    <w:rsid w:val="00086044"/>
    <w:rsid w:val="0008750E"/>
    <w:rsid w:val="00090BA1"/>
    <w:rsid w:val="000926CC"/>
    <w:rsid w:val="000958B4"/>
    <w:rsid w:val="000A10EB"/>
    <w:rsid w:val="000A1252"/>
    <w:rsid w:val="000A3675"/>
    <w:rsid w:val="000A43E4"/>
    <w:rsid w:val="000A7441"/>
    <w:rsid w:val="000A75AD"/>
    <w:rsid w:val="000A7A71"/>
    <w:rsid w:val="000B0212"/>
    <w:rsid w:val="000B2022"/>
    <w:rsid w:val="000B27F3"/>
    <w:rsid w:val="000B28FF"/>
    <w:rsid w:val="000B299B"/>
    <w:rsid w:val="000B56C4"/>
    <w:rsid w:val="000B56FD"/>
    <w:rsid w:val="000B72D5"/>
    <w:rsid w:val="000B7AFA"/>
    <w:rsid w:val="000C03CE"/>
    <w:rsid w:val="000C0495"/>
    <w:rsid w:val="000C05B8"/>
    <w:rsid w:val="000C122C"/>
    <w:rsid w:val="000C1D32"/>
    <w:rsid w:val="000C22A5"/>
    <w:rsid w:val="000C4FE9"/>
    <w:rsid w:val="000C51D6"/>
    <w:rsid w:val="000D2669"/>
    <w:rsid w:val="000D2B0F"/>
    <w:rsid w:val="000D2D82"/>
    <w:rsid w:val="000D3A5D"/>
    <w:rsid w:val="000D55EB"/>
    <w:rsid w:val="000D62DD"/>
    <w:rsid w:val="000D7CC1"/>
    <w:rsid w:val="000E0617"/>
    <w:rsid w:val="000E3107"/>
    <w:rsid w:val="000E3B5C"/>
    <w:rsid w:val="000E5270"/>
    <w:rsid w:val="000E5572"/>
    <w:rsid w:val="000E6759"/>
    <w:rsid w:val="000E7A79"/>
    <w:rsid w:val="000F0BFA"/>
    <w:rsid w:val="000F1774"/>
    <w:rsid w:val="000F228C"/>
    <w:rsid w:val="000F2878"/>
    <w:rsid w:val="000F7DF2"/>
    <w:rsid w:val="00103185"/>
    <w:rsid w:val="001041D9"/>
    <w:rsid w:val="001044D6"/>
    <w:rsid w:val="00105597"/>
    <w:rsid w:val="0011022B"/>
    <w:rsid w:val="00110A88"/>
    <w:rsid w:val="00111C9E"/>
    <w:rsid w:val="001121B5"/>
    <w:rsid w:val="001149B1"/>
    <w:rsid w:val="0011639C"/>
    <w:rsid w:val="00117146"/>
    <w:rsid w:val="0012182F"/>
    <w:rsid w:val="00122440"/>
    <w:rsid w:val="00123CB4"/>
    <w:rsid w:val="00124070"/>
    <w:rsid w:val="0012770D"/>
    <w:rsid w:val="00127F10"/>
    <w:rsid w:val="00135948"/>
    <w:rsid w:val="00140C09"/>
    <w:rsid w:val="001413D8"/>
    <w:rsid w:val="00144B1A"/>
    <w:rsid w:val="0014663E"/>
    <w:rsid w:val="00146793"/>
    <w:rsid w:val="001476F9"/>
    <w:rsid w:val="00147F01"/>
    <w:rsid w:val="001500C2"/>
    <w:rsid w:val="0015215B"/>
    <w:rsid w:val="001532E2"/>
    <w:rsid w:val="0015339C"/>
    <w:rsid w:val="0015346A"/>
    <w:rsid w:val="00156350"/>
    <w:rsid w:val="0016047B"/>
    <w:rsid w:val="00160F20"/>
    <w:rsid w:val="001611A9"/>
    <w:rsid w:val="00163AA2"/>
    <w:rsid w:val="001678BE"/>
    <w:rsid w:val="00170582"/>
    <w:rsid w:val="00170C35"/>
    <w:rsid w:val="00171DEC"/>
    <w:rsid w:val="00172608"/>
    <w:rsid w:val="00182A5A"/>
    <w:rsid w:val="001844E5"/>
    <w:rsid w:val="001855DD"/>
    <w:rsid w:val="00185A2B"/>
    <w:rsid w:val="00190044"/>
    <w:rsid w:val="00191F48"/>
    <w:rsid w:val="00192023"/>
    <w:rsid w:val="0019225C"/>
    <w:rsid w:val="00192EF8"/>
    <w:rsid w:val="0019461D"/>
    <w:rsid w:val="00195185"/>
    <w:rsid w:val="001956EA"/>
    <w:rsid w:val="00195FEA"/>
    <w:rsid w:val="001960E4"/>
    <w:rsid w:val="00196E74"/>
    <w:rsid w:val="001A0134"/>
    <w:rsid w:val="001A09D0"/>
    <w:rsid w:val="001A181E"/>
    <w:rsid w:val="001A3FDA"/>
    <w:rsid w:val="001A48A8"/>
    <w:rsid w:val="001A5FBC"/>
    <w:rsid w:val="001A7392"/>
    <w:rsid w:val="001A778F"/>
    <w:rsid w:val="001B3004"/>
    <w:rsid w:val="001B408F"/>
    <w:rsid w:val="001B5764"/>
    <w:rsid w:val="001B61E2"/>
    <w:rsid w:val="001B69D3"/>
    <w:rsid w:val="001C0AD3"/>
    <w:rsid w:val="001C13F8"/>
    <w:rsid w:val="001C2479"/>
    <w:rsid w:val="001C2793"/>
    <w:rsid w:val="001C28A3"/>
    <w:rsid w:val="001C2E04"/>
    <w:rsid w:val="001C42D2"/>
    <w:rsid w:val="001C68E0"/>
    <w:rsid w:val="001C733F"/>
    <w:rsid w:val="001C7872"/>
    <w:rsid w:val="001D25E2"/>
    <w:rsid w:val="001D5EED"/>
    <w:rsid w:val="001D765D"/>
    <w:rsid w:val="001E05A7"/>
    <w:rsid w:val="001E0E84"/>
    <w:rsid w:val="001E23AB"/>
    <w:rsid w:val="001F1C86"/>
    <w:rsid w:val="002019A5"/>
    <w:rsid w:val="002035C6"/>
    <w:rsid w:val="00205311"/>
    <w:rsid w:val="0020683A"/>
    <w:rsid w:val="00211AC0"/>
    <w:rsid w:val="00213D3D"/>
    <w:rsid w:val="002141D3"/>
    <w:rsid w:val="00216871"/>
    <w:rsid w:val="00217CBD"/>
    <w:rsid w:val="00220662"/>
    <w:rsid w:val="00220DD3"/>
    <w:rsid w:val="00222247"/>
    <w:rsid w:val="00230C58"/>
    <w:rsid w:val="002314F8"/>
    <w:rsid w:val="00232767"/>
    <w:rsid w:val="0023358A"/>
    <w:rsid w:val="0023658A"/>
    <w:rsid w:val="002367AE"/>
    <w:rsid w:val="002373B0"/>
    <w:rsid w:val="002411A7"/>
    <w:rsid w:val="00242847"/>
    <w:rsid w:val="00242AB8"/>
    <w:rsid w:val="00244531"/>
    <w:rsid w:val="00244DC8"/>
    <w:rsid w:val="002450CA"/>
    <w:rsid w:val="00250AA4"/>
    <w:rsid w:val="002518BE"/>
    <w:rsid w:val="00252EE2"/>
    <w:rsid w:val="0025583B"/>
    <w:rsid w:val="0025641F"/>
    <w:rsid w:val="00261A14"/>
    <w:rsid w:val="002624D8"/>
    <w:rsid w:val="00262988"/>
    <w:rsid w:val="00263E74"/>
    <w:rsid w:val="00263EC0"/>
    <w:rsid w:val="0026401B"/>
    <w:rsid w:val="002654BC"/>
    <w:rsid w:val="00270A59"/>
    <w:rsid w:val="00272C15"/>
    <w:rsid w:val="00272EA9"/>
    <w:rsid w:val="00273200"/>
    <w:rsid w:val="002755A1"/>
    <w:rsid w:val="00277F0D"/>
    <w:rsid w:val="00280F65"/>
    <w:rsid w:val="002815C7"/>
    <w:rsid w:val="00281F0F"/>
    <w:rsid w:val="00282733"/>
    <w:rsid w:val="002830C0"/>
    <w:rsid w:val="002850DE"/>
    <w:rsid w:val="00295EA4"/>
    <w:rsid w:val="00296CB1"/>
    <w:rsid w:val="00297652"/>
    <w:rsid w:val="002A0903"/>
    <w:rsid w:val="002A121A"/>
    <w:rsid w:val="002A2FF7"/>
    <w:rsid w:val="002A6C3B"/>
    <w:rsid w:val="002B3360"/>
    <w:rsid w:val="002B3EFA"/>
    <w:rsid w:val="002B5202"/>
    <w:rsid w:val="002B603E"/>
    <w:rsid w:val="002C2D00"/>
    <w:rsid w:val="002C4559"/>
    <w:rsid w:val="002C6473"/>
    <w:rsid w:val="002C77E1"/>
    <w:rsid w:val="002D0B9D"/>
    <w:rsid w:val="002D1E93"/>
    <w:rsid w:val="002D212E"/>
    <w:rsid w:val="002D3CC6"/>
    <w:rsid w:val="002D44FE"/>
    <w:rsid w:val="002D640F"/>
    <w:rsid w:val="002D6BA5"/>
    <w:rsid w:val="002D6FA4"/>
    <w:rsid w:val="002D7B80"/>
    <w:rsid w:val="002E16BE"/>
    <w:rsid w:val="002E1749"/>
    <w:rsid w:val="002E2DA9"/>
    <w:rsid w:val="002E35B2"/>
    <w:rsid w:val="002E4E41"/>
    <w:rsid w:val="002E4EE2"/>
    <w:rsid w:val="002E4FC5"/>
    <w:rsid w:val="002E5CF7"/>
    <w:rsid w:val="002E6C11"/>
    <w:rsid w:val="002F241D"/>
    <w:rsid w:val="002F281E"/>
    <w:rsid w:val="002F782F"/>
    <w:rsid w:val="00300405"/>
    <w:rsid w:val="00300627"/>
    <w:rsid w:val="00301A03"/>
    <w:rsid w:val="00304B4C"/>
    <w:rsid w:val="0030639A"/>
    <w:rsid w:val="00307510"/>
    <w:rsid w:val="00311468"/>
    <w:rsid w:val="00314181"/>
    <w:rsid w:val="00316C44"/>
    <w:rsid w:val="00320654"/>
    <w:rsid w:val="00320BEC"/>
    <w:rsid w:val="00320FBE"/>
    <w:rsid w:val="003214DF"/>
    <w:rsid w:val="00321A51"/>
    <w:rsid w:val="00322430"/>
    <w:rsid w:val="00324492"/>
    <w:rsid w:val="0032621D"/>
    <w:rsid w:val="0033241F"/>
    <w:rsid w:val="003339F9"/>
    <w:rsid w:val="003365F4"/>
    <w:rsid w:val="00337387"/>
    <w:rsid w:val="003428BA"/>
    <w:rsid w:val="00345174"/>
    <w:rsid w:val="0034564E"/>
    <w:rsid w:val="003473CA"/>
    <w:rsid w:val="0034776D"/>
    <w:rsid w:val="00351A40"/>
    <w:rsid w:val="00352601"/>
    <w:rsid w:val="003537EA"/>
    <w:rsid w:val="00353835"/>
    <w:rsid w:val="00355604"/>
    <w:rsid w:val="003603CC"/>
    <w:rsid w:val="00360405"/>
    <w:rsid w:val="00360E6A"/>
    <w:rsid w:val="00360E94"/>
    <w:rsid w:val="00361ED0"/>
    <w:rsid w:val="003628C0"/>
    <w:rsid w:val="00371637"/>
    <w:rsid w:val="00372E13"/>
    <w:rsid w:val="00376639"/>
    <w:rsid w:val="00376A34"/>
    <w:rsid w:val="00380979"/>
    <w:rsid w:val="00381828"/>
    <w:rsid w:val="00381D1B"/>
    <w:rsid w:val="00381E71"/>
    <w:rsid w:val="00382885"/>
    <w:rsid w:val="00383989"/>
    <w:rsid w:val="003864A6"/>
    <w:rsid w:val="0038695F"/>
    <w:rsid w:val="00386FFD"/>
    <w:rsid w:val="003900DF"/>
    <w:rsid w:val="003908C6"/>
    <w:rsid w:val="00391BCA"/>
    <w:rsid w:val="00392074"/>
    <w:rsid w:val="00394FB2"/>
    <w:rsid w:val="00396FC3"/>
    <w:rsid w:val="003A084F"/>
    <w:rsid w:val="003A2441"/>
    <w:rsid w:val="003A30E0"/>
    <w:rsid w:val="003A6D97"/>
    <w:rsid w:val="003B088E"/>
    <w:rsid w:val="003B0B3E"/>
    <w:rsid w:val="003B12F8"/>
    <w:rsid w:val="003B1D58"/>
    <w:rsid w:val="003B64C7"/>
    <w:rsid w:val="003B65CB"/>
    <w:rsid w:val="003C1BEC"/>
    <w:rsid w:val="003C1CEB"/>
    <w:rsid w:val="003C2F5E"/>
    <w:rsid w:val="003C668B"/>
    <w:rsid w:val="003C7623"/>
    <w:rsid w:val="003D5539"/>
    <w:rsid w:val="003E1115"/>
    <w:rsid w:val="003E17C9"/>
    <w:rsid w:val="003E1B9B"/>
    <w:rsid w:val="003E1C7B"/>
    <w:rsid w:val="003E1F9A"/>
    <w:rsid w:val="003F194E"/>
    <w:rsid w:val="003F305B"/>
    <w:rsid w:val="003F3963"/>
    <w:rsid w:val="003F57BA"/>
    <w:rsid w:val="003F6E20"/>
    <w:rsid w:val="0040008C"/>
    <w:rsid w:val="00401274"/>
    <w:rsid w:val="00402AC1"/>
    <w:rsid w:val="004038E4"/>
    <w:rsid w:val="00404A83"/>
    <w:rsid w:val="004060E6"/>
    <w:rsid w:val="0040765E"/>
    <w:rsid w:val="00411059"/>
    <w:rsid w:val="00411A55"/>
    <w:rsid w:val="004123FA"/>
    <w:rsid w:val="00414574"/>
    <w:rsid w:val="00415540"/>
    <w:rsid w:val="00417265"/>
    <w:rsid w:val="0042006A"/>
    <w:rsid w:val="0042256C"/>
    <w:rsid w:val="00422ABD"/>
    <w:rsid w:val="004231E8"/>
    <w:rsid w:val="00425575"/>
    <w:rsid w:val="0042579C"/>
    <w:rsid w:val="004262F3"/>
    <w:rsid w:val="0043058E"/>
    <w:rsid w:val="00431963"/>
    <w:rsid w:val="004332E3"/>
    <w:rsid w:val="004344BF"/>
    <w:rsid w:val="0043453A"/>
    <w:rsid w:val="00436610"/>
    <w:rsid w:val="004366F3"/>
    <w:rsid w:val="004371A7"/>
    <w:rsid w:val="004376C7"/>
    <w:rsid w:val="00441D5F"/>
    <w:rsid w:val="00443D9F"/>
    <w:rsid w:val="00444C8F"/>
    <w:rsid w:val="00445E71"/>
    <w:rsid w:val="00446027"/>
    <w:rsid w:val="004475C5"/>
    <w:rsid w:val="0045139C"/>
    <w:rsid w:val="0045466D"/>
    <w:rsid w:val="004567CA"/>
    <w:rsid w:val="00457490"/>
    <w:rsid w:val="00460C06"/>
    <w:rsid w:val="00463106"/>
    <w:rsid w:val="0046738B"/>
    <w:rsid w:val="0047292A"/>
    <w:rsid w:val="00473154"/>
    <w:rsid w:val="0047461C"/>
    <w:rsid w:val="00475694"/>
    <w:rsid w:val="004770AB"/>
    <w:rsid w:val="004805D8"/>
    <w:rsid w:val="004806AD"/>
    <w:rsid w:val="00484F9D"/>
    <w:rsid w:val="00485009"/>
    <w:rsid w:val="00485396"/>
    <w:rsid w:val="004876E9"/>
    <w:rsid w:val="00487C9D"/>
    <w:rsid w:val="00490B3E"/>
    <w:rsid w:val="004921BD"/>
    <w:rsid w:val="00492704"/>
    <w:rsid w:val="004934A8"/>
    <w:rsid w:val="004946A7"/>
    <w:rsid w:val="00496B93"/>
    <w:rsid w:val="004A0826"/>
    <w:rsid w:val="004A0E1B"/>
    <w:rsid w:val="004A36A7"/>
    <w:rsid w:val="004A52B7"/>
    <w:rsid w:val="004A5925"/>
    <w:rsid w:val="004B17FC"/>
    <w:rsid w:val="004B2457"/>
    <w:rsid w:val="004B3D54"/>
    <w:rsid w:val="004B5800"/>
    <w:rsid w:val="004B5848"/>
    <w:rsid w:val="004B6977"/>
    <w:rsid w:val="004B6C8B"/>
    <w:rsid w:val="004B6F6E"/>
    <w:rsid w:val="004B7C0C"/>
    <w:rsid w:val="004C0368"/>
    <w:rsid w:val="004C361F"/>
    <w:rsid w:val="004C48ED"/>
    <w:rsid w:val="004C5389"/>
    <w:rsid w:val="004C69CA"/>
    <w:rsid w:val="004C6C03"/>
    <w:rsid w:val="004C6EE1"/>
    <w:rsid w:val="004C7E0E"/>
    <w:rsid w:val="004D3621"/>
    <w:rsid w:val="004D5990"/>
    <w:rsid w:val="004E18BE"/>
    <w:rsid w:val="004E1C8B"/>
    <w:rsid w:val="004E3E49"/>
    <w:rsid w:val="004F0052"/>
    <w:rsid w:val="004F2C1D"/>
    <w:rsid w:val="004F3784"/>
    <w:rsid w:val="004F3FFD"/>
    <w:rsid w:val="004F6465"/>
    <w:rsid w:val="004F79EE"/>
    <w:rsid w:val="0050016B"/>
    <w:rsid w:val="005015E5"/>
    <w:rsid w:val="00501D67"/>
    <w:rsid w:val="0050317F"/>
    <w:rsid w:val="005035F2"/>
    <w:rsid w:val="00504A82"/>
    <w:rsid w:val="00504D32"/>
    <w:rsid w:val="00504D97"/>
    <w:rsid w:val="00506B35"/>
    <w:rsid w:val="00514E41"/>
    <w:rsid w:val="005158C7"/>
    <w:rsid w:val="005160C5"/>
    <w:rsid w:val="0052020F"/>
    <w:rsid w:val="00520C4C"/>
    <w:rsid w:val="0052149D"/>
    <w:rsid w:val="00522B6E"/>
    <w:rsid w:val="00523565"/>
    <w:rsid w:val="00524A07"/>
    <w:rsid w:val="00526135"/>
    <w:rsid w:val="00526DD7"/>
    <w:rsid w:val="00532FA6"/>
    <w:rsid w:val="00533B52"/>
    <w:rsid w:val="00535FBF"/>
    <w:rsid w:val="0053764C"/>
    <w:rsid w:val="00537FDB"/>
    <w:rsid w:val="00540A9A"/>
    <w:rsid w:val="00541956"/>
    <w:rsid w:val="00541E72"/>
    <w:rsid w:val="00543F92"/>
    <w:rsid w:val="00547032"/>
    <w:rsid w:val="00550812"/>
    <w:rsid w:val="00550BC2"/>
    <w:rsid w:val="00552B86"/>
    <w:rsid w:val="00553ED1"/>
    <w:rsid w:val="005545E5"/>
    <w:rsid w:val="00554A57"/>
    <w:rsid w:val="0056003A"/>
    <w:rsid w:val="00563AC6"/>
    <w:rsid w:val="00563BCE"/>
    <w:rsid w:val="005643AC"/>
    <w:rsid w:val="00564B4C"/>
    <w:rsid w:val="00566BA9"/>
    <w:rsid w:val="00573869"/>
    <w:rsid w:val="005762AF"/>
    <w:rsid w:val="00577580"/>
    <w:rsid w:val="00577DF1"/>
    <w:rsid w:val="00580736"/>
    <w:rsid w:val="00581874"/>
    <w:rsid w:val="005819D8"/>
    <w:rsid w:val="00581A17"/>
    <w:rsid w:val="005828E2"/>
    <w:rsid w:val="00583EA0"/>
    <w:rsid w:val="00584BB8"/>
    <w:rsid w:val="00590221"/>
    <w:rsid w:val="00590A75"/>
    <w:rsid w:val="00592588"/>
    <w:rsid w:val="00593BC9"/>
    <w:rsid w:val="0059412A"/>
    <w:rsid w:val="005943B8"/>
    <w:rsid w:val="005A1F74"/>
    <w:rsid w:val="005A2EEE"/>
    <w:rsid w:val="005A4855"/>
    <w:rsid w:val="005A52ED"/>
    <w:rsid w:val="005A5639"/>
    <w:rsid w:val="005A5DFD"/>
    <w:rsid w:val="005A6C04"/>
    <w:rsid w:val="005A72F7"/>
    <w:rsid w:val="005A7744"/>
    <w:rsid w:val="005B08A7"/>
    <w:rsid w:val="005B0FDE"/>
    <w:rsid w:val="005B1109"/>
    <w:rsid w:val="005B4499"/>
    <w:rsid w:val="005B4735"/>
    <w:rsid w:val="005C23DB"/>
    <w:rsid w:val="005C2DAE"/>
    <w:rsid w:val="005C39A3"/>
    <w:rsid w:val="005C4767"/>
    <w:rsid w:val="005C4933"/>
    <w:rsid w:val="005C55F5"/>
    <w:rsid w:val="005C57C1"/>
    <w:rsid w:val="005C5904"/>
    <w:rsid w:val="005C6178"/>
    <w:rsid w:val="005C667B"/>
    <w:rsid w:val="005C6DD6"/>
    <w:rsid w:val="005C7063"/>
    <w:rsid w:val="005C7BCD"/>
    <w:rsid w:val="005C7EE6"/>
    <w:rsid w:val="005D033B"/>
    <w:rsid w:val="005D27D6"/>
    <w:rsid w:val="005D2C3A"/>
    <w:rsid w:val="005D2F1C"/>
    <w:rsid w:val="005D3B07"/>
    <w:rsid w:val="005D3FF1"/>
    <w:rsid w:val="005D4EBF"/>
    <w:rsid w:val="005D64C6"/>
    <w:rsid w:val="005E0737"/>
    <w:rsid w:val="005E0C21"/>
    <w:rsid w:val="005E0C99"/>
    <w:rsid w:val="005E3534"/>
    <w:rsid w:val="005E4E2B"/>
    <w:rsid w:val="005E5B04"/>
    <w:rsid w:val="005E6312"/>
    <w:rsid w:val="005E77BF"/>
    <w:rsid w:val="005F0F04"/>
    <w:rsid w:val="005F27E4"/>
    <w:rsid w:val="005F32FD"/>
    <w:rsid w:val="005F3754"/>
    <w:rsid w:val="005F4F9D"/>
    <w:rsid w:val="005F59B4"/>
    <w:rsid w:val="005F6FF8"/>
    <w:rsid w:val="00600F79"/>
    <w:rsid w:val="006013D5"/>
    <w:rsid w:val="00601BD6"/>
    <w:rsid w:val="0060351A"/>
    <w:rsid w:val="0060377B"/>
    <w:rsid w:val="0060608C"/>
    <w:rsid w:val="006073EC"/>
    <w:rsid w:val="00610F0F"/>
    <w:rsid w:val="006123FA"/>
    <w:rsid w:val="006211CC"/>
    <w:rsid w:val="00623928"/>
    <w:rsid w:val="00624EFF"/>
    <w:rsid w:val="00625519"/>
    <w:rsid w:val="0062596E"/>
    <w:rsid w:val="00627EBC"/>
    <w:rsid w:val="00627ECA"/>
    <w:rsid w:val="006300C2"/>
    <w:rsid w:val="0063291A"/>
    <w:rsid w:val="00633FC5"/>
    <w:rsid w:val="00637347"/>
    <w:rsid w:val="00637D6D"/>
    <w:rsid w:val="0064048F"/>
    <w:rsid w:val="006440A0"/>
    <w:rsid w:val="006469FE"/>
    <w:rsid w:val="00647A32"/>
    <w:rsid w:val="0065068F"/>
    <w:rsid w:val="00652716"/>
    <w:rsid w:val="00652A01"/>
    <w:rsid w:val="00652C88"/>
    <w:rsid w:val="0065432C"/>
    <w:rsid w:val="00654893"/>
    <w:rsid w:val="00655A3A"/>
    <w:rsid w:val="00655A9A"/>
    <w:rsid w:val="00655FB3"/>
    <w:rsid w:val="006564D0"/>
    <w:rsid w:val="00656E04"/>
    <w:rsid w:val="006570D6"/>
    <w:rsid w:val="0066029E"/>
    <w:rsid w:val="00661784"/>
    <w:rsid w:val="006636C6"/>
    <w:rsid w:val="0066432D"/>
    <w:rsid w:val="006670DB"/>
    <w:rsid w:val="0067008F"/>
    <w:rsid w:val="00670DEC"/>
    <w:rsid w:val="00671307"/>
    <w:rsid w:val="006719EB"/>
    <w:rsid w:val="00671B65"/>
    <w:rsid w:val="00671C9D"/>
    <w:rsid w:val="0067243D"/>
    <w:rsid w:val="006740D8"/>
    <w:rsid w:val="00675636"/>
    <w:rsid w:val="00677506"/>
    <w:rsid w:val="0068013D"/>
    <w:rsid w:val="0068086C"/>
    <w:rsid w:val="00680E5E"/>
    <w:rsid w:val="006817F0"/>
    <w:rsid w:val="006835DB"/>
    <w:rsid w:val="00684BEF"/>
    <w:rsid w:val="00684C20"/>
    <w:rsid w:val="00687BCA"/>
    <w:rsid w:val="0069149C"/>
    <w:rsid w:val="00691CA4"/>
    <w:rsid w:val="00692F94"/>
    <w:rsid w:val="00694054"/>
    <w:rsid w:val="00694481"/>
    <w:rsid w:val="0069519A"/>
    <w:rsid w:val="006954AA"/>
    <w:rsid w:val="006972BB"/>
    <w:rsid w:val="00697F4C"/>
    <w:rsid w:val="006A0087"/>
    <w:rsid w:val="006A3B2A"/>
    <w:rsid w:val="006B56EC"/>
    <w:rsid w:val="006B5AB5"/>
    <w:rsid w:val="006B6E53"/>
    <w:rsid w:val="006C1B5D"/>
    <w:rsid w:val="006C33AE"/>
    <w:rsid w:val="006C397F"/>
    <w:rsid w:val="006D00DF"/>
    <w:rsid w:val="006D08F9"/>
    <w:rsid w:val="006D0D62"/>
    <w:rsid w:val="006D20A4"/>
    <w:rsid w:val="006D2715"/>
    <w:rsid w:val="006D38C6"/>
    <w:rsid w:val="006D3CC9"/>
    <w:rsid w:val="006D4F61"/>
    <w:rsid w:val="006D5CC9"/>
    <w:rsid w:val="006D736F"/>
    <w:rsid w:val="006E0522"/>
    <w:rsid w:val="006E3F19"/>
    <w:rsid w:val="006E47B3"/>
    <w:rsid w:val="006E50C4"/>
    <w:rsid w:val="006E61CC"/>
    <w:rsid w:val="006F08F7"/>
    <w:rsid w:val="006F39F1"/>
    <w:rsid w:val="006F3C8D"/>
    <w:rsid w:val="006F3E56"/>
    <w:rsid w:val="006F465B"/>
    <w:rsid w:val="006F6223"/>
    <w:rsid w:val="00700473"/>
    <w:rsid w:val="00702E35"/>
    <w:rsid w:val="00705448"/>
    <w:rsid w:val="0070551B"/>
    <w:rsid w:val="00705A91"/>
    <w:rsid w:val="0070634D"/>
    <w:rsid w:val="007070D8"/>
    <w:rsid w:val="007121ED"/>
    <w:rsid w:val="00712A65"/>
    <w:rsid w:val="00713E48"/>
    <w:rsid w:val="00714C22"/>
    <w:rsid w:val="007158A0"/>
    <w:rsid w:val="007165A0"/>
    <w:rsid w:val="00720825"/>
    <w:rsid w:val="00721AE9"/>
    <w:rsid w:val="00722C0F"/>
    <w:rsid w:val="007230E7"/>
    <w:rsid w:val="00723E18"/>
    <w:rsid w:val="007240F5"/>
    <w:rsid w:val="007244B1"/>
    <w:rsid w:val="00725D43"/>
    <w:rsid w:val="007276B1"/>
    <w:rsid w:val="00732B02"/>
    <w:rsid w:val="00736DCA"/>
    <w:rsid w:val="0073797C"/>
    <w:rsid w:val="00740C4E"/>
    <w:rsid w:val="007412B3"/>
    <w:rsid w:val="00741D98"/>
    <w:rsid w:val="00743227"/>
    <w:rsid w:val="007448D5"/>
    <w:rsid w:val="00745AB7"/>
    <w:rsid w:val="00745D85"/>
    <w:rsid w:val="00746381"/>
    <w:rsid w:val="0074682A"/>
    <w:rsid w:val="00746947"/>
    <w:rsid w:val="007472ED"/>
    <w:rsid w:val="00747440"/>
    <w:rsid w:val="007474FE"/>
    <w:rsid w:val="007479D0"/>
    <w:rsid w:val="00747E29"/>
    <w:rsid w:val="007502CC"/>
    <w:rsid w:val="00750FE4"/>
    <w:rsid w:val="00754DB8"/>
    <w:rsid w:val="00755BC3"/>
    <w:rsid w:val="0075714F"/>
    <w:rsid w:val="00757B91"/>
    <w:rsid w:val="00760130"/>
    <w:rsid w:val="00762158"/>
    <w:rsid w:val="00762A54"/>
    <w:rsid w:val="007673CE"/>
    <w:rsid w:val="00767BA0"/>
    <w:rsid w:val="0077051F"/>
    <w:rsid w:val="00770EB9"/>
    <w:rsid w:val="007716CE"/>
    <w:rsid w:val="00771861"/>
    <w:rsid w:val="00772D06"/>
    <w:rsid w:val="00773C84"/>
    <w:rsid w:val="00774397"/>
    <w:rsid w:val="00777350"/>
    <w:rsid w:val="00777BAA"/>
    <w:rsid w:val="00777D3C"/>
    <w:rsid w:val="00790792"/>
    <w:rsid w:val="007913B4"/>
    <w:rsid w:val="00792814"/>
    <w:rsid w:val="00792969"/>
    <w:rsid w:val="00792B61"/>
    <w:rsid w:val="00792CCA"/>
    <w:rsid w:val="0079781C"/>
    <w:rsid w:val="007A0DD0"/>
    <w:rsid w:val="007A1A3E"/>
    <w:rsid w:val="007A337D"/>
    <w:rsid w:val="007A52B7"/>
    <w:rsid w:val="007A55E7"/>
    <w:rsid w:val="007A7DFF"/>
    <w:rsid w:val="007B0C9E"/>
    <w:rsid w:val="007B1971"/>
    <w:rsid w:val="007B37AA"/>
    <w:rsid w:val="007B4732"/>
    <w:rsid w:val="007B5995"/>
    <w:rsid w:val="007C111C"/>
    <w:rsid w:val="007C11B9"/>
    <w:rsid w:val="007C2391"/>
    <w:rsid w:val="007C3BDD"/>
    <w:rsid w:val="007C5416"/>
    <w:rsid w:val="007C6149"/>
    <w:rsid w:val="007D02A8"/>
    <w:rsid w:val="007D0439"/>
    <w:rsid w:val="007D0CD5"/>
    <w:rsid w:val="007D3113"/>
    <w:rsid w:val="007D3962"/>
    <w:rsid w:val="007D49B6"/>
    <w:rsid w:val="007D5DF7"/>
    <w:rsid w:val="007D6714"/>
    <w:rsid w:val="007D6720"/>
    <w:rsid w:val="007D6CA0"/>
    <w:rsid w:val="007E0062"/>
    <w:rsid w:val="007E0EC9"/>
    <w:rsid w:val="007E2065"/>
    <w:rsid w:val="007E3155"/>
    <w:rsid w:val="007E504F"/>
    <w:rsid w:val="007F2300"/>
    <w:rsid w:val="007F6B60"/>
    <w:rsid w:val="007F7C6F"/>
    <w:rsid w:val="0080075A"/>
    <w:rsid w:val="00803354"/>
    <w:rsid w:val="00804A8F"/>
    <w:rsid w:val="008114CA"/>
    <w:rsid w:val="00811EF0"/>
    <w:rsid w:val="00813642"/>
    <w:rsid w:val="00816C20"/>
    <w:rsid w:val="00817449"/>
    <w:rsid w:val="00817655"/>
    <w:rsid w:val="00823781"/>
    <w:rsid w:val="00831E87"/>
    <w:rsid w:val="008330EA"/>
    <w:rsid w:val="00833A1B"/>
    <w:rsid w:val="00834626"/>
    <w:rsid w:val="00837CB8"/>
    <w:rsid w:val="008440BB"/>
    <w:rsid w:val="00846D24"/>
    <w:rsid w:val="008471BB"/>
    <w:rsid w:val="00847E5C"/>
    <w:rsid w:val="0085122D"/>
    <w:rsid w:val="00851DB8"/>
    <w:rsid w:val="00856C58"/>
    <w:rsid w:val="008579AF"/>
    <w:rsid w:val="00857D39"/>
    <w:rsid w:val="00861EBE"/>
    <w:rsid w:val="008627C2"/>
    <w:rsid w:val="008678A7"/>
    <w:rsid w:val="00867DCF"/>
    <w:rsid w:val="0087073E"/>
    <w:rsid w:val="00870D01"/>
    <w:rsid w:val="00873454"/>
    <w:rsid w:val="0087647A"/>
    <w:rsid w:val="00877F35"/>
    <w:rsid w:val="00880F49"/>
    <w:rsid w:val="00881A3C"/>
    <w:rsid w:val="00887D13"/>
    <w:rsid w:val="00890579"/>
    <w:rsid w:val="008905BF"/>
    <w:rsid w:val="00891E1A"/>
    <w:rsid w:val="00891E41"/>
    <w:rsid w:val="00892163"/>
    <w:rsid w:val="00892B20"/>
    <w:rsid w:val="00893E4B"/>
    <w:rsid w:val="00895C08"/>
    <w:rsid w:val="008A1515"/>
    <w:rsid w:val="008A178B"/>
    <w:rsid w:val="008A4E59"/>
    <w:rsid w:val="008A6058"/>
    <w:rsid w:val="008B059C"/>
    <w:rsid w:val="008B102B"/>
    <w:rsid w:val="008B4B35"/>
    <w:rsid w:val="008C0829"/>
    <w:rsid w:val="008C1914"/>
    <w:rsid w:val="008C2023"/>
    <w:rsid w:val="008C3959"/>
    <w:rsid w:val="008C44FE"/>
    <w:rsid w:val="008C4B66"/>
    <w:rsid w:val="008C4DDD"/>
    <w:rsid w:val="008C6660"/>
    <w:rsid w:val="008D05C5"/>
    <w:rsid w:val="008D0D89"/>
    <w:rsid w:val="008D3D4C"/>
    <w:rsid w:val="008E151C"/>
    <w:rsid w:val="008E30F9"/>
    <w:rsid w:val="008E564F"/>
    <w:rsid w:val="008F3B68"/>
    <w:rsid w:val="008F3CBD"/>
    <w:rsid w:val="008F473B"/>
    <w:rsid w:val="008F4970"/>
    <w:rsid w:val="008F4FD1"/>
    <w:rsid w:val="008F5976"/>
    <w:rsid w:val="008F7617"/>
    <w:rsid w:val="00902D80"/>
    <w:rsid w:val="0090301F"/>
    <w:rsid w:val="00906246"/>
    <w:rsid w:val="00907BB7"/>
    <w:rsid w:val="00914F57"/>
    <w:rsid w:val="00914F68"/>
    <w:rsid w:val="00916F59"/>
    <w:rsid w:val="00917628"/>
    <w:rsid w:val="0092002B"/>
    <w:rsid w:val="00920F84"/>
    <w:rsid w:val="00922AF3"/>
    <w:rsid w:val="00923E74"/>
    <w:rsid w:val="0092423C"/>
    <w:rsid w:val="009252F8"/>
    <w:rsid w:val="00926CCF"/>
    <w:rsid w:val="00930DE7"/>
    <w:rsid w:val="00931969"/>
    <w:rsid w:val="00934AA2"/>
    <w:rsid w:val="00935BBE"/>
    <w:rsid w:val="009379A4"/>
    <w:rsid w:val="009405DF"/>
    <w:rsid w:val="00943116"/>
    <w:rsid w:val="009436EA"/>
    <w:rsid w:val="00943CC5"/>
    <w:rsid w:val="009441C1"/>
    <w:rsid w:val="00950751"/>
    <w:rsid w:val="0095321F"/>
    <w:rsid w:val="00954230"/>
    <w:rsid w:val="009550D6"/>
    <w:rsid w:val="0095519C"/>
    <w:rsid w:val="00955638"/>
    <w:rsid w:val="0095566B"/>
    <w:rsid w:val="0096031D"/>
    <w:rsid w:val="00962FED"/>
    <w:rsid w:val="009649ED"/>
    <w:rsid w:val="00967354"/>
    <w:rsid w:val="00970CA6"/>
    <w:rsid w:val="00972D12"/>
    <w:rsid w:val="00973FC3"/>
    <w:rsid w:val="00974F5E"/>
    <w:rsid w:val="009812CD"/>
    <w:rsid w:val="00985491"/>
    <w:rsid w:val="00985B85"/>
    <w:rsid w:val="0098676B"/>
    <w:rsid w:val="00986BE0"/>
    <w:rsid w:val="00990202"/>
    <w:rsid w:val="009904D7"/>
    <w:rsid w:val="00993679"/>
    <w:rsid w:val="00993D6B"/>
    <w:rsid w:val="00994340"/>
    <w:rsid w:val="0099762A"/>
    <w:rsid w:val="00997E84"/>
    <w:rsid w:val="00997F1A"/>
    <w:rsid w:val="009A2890"/>
    <w:rsid w:val="009A29A3"/>
    <w:rsid w:val="009A3999"/>
    <w:rsid w:val="009A483B"/>
    <w:rsid w:val="009A6313"/>
    <w:rsid w:val="009A7F74"/>
    <w:rsid w:val="009B1D76"/>
    <w:rsid w:val="009B32C6"/>
    <w:rsid w:val="009B55D9"/>
    <w:rsid w:val="009B701A"/>
    <w:rsid w:val="009C3B03"/>
    <w:rsid w:val="009C59F9"/>
    <w:rsid w:val="009D148E"/>
    <w:rsid w:val="009D2B6E"/>
    <w:rsid w:val="009D5261"/>
    <w:rsid w:val="009D6476"/>
    <w:rsid w:val="009E1010"/>
    <w:rsid w:val="009E1822"/>
    <w:rsid w:val="009E513C"/>
    <w:rsid w:val="009E5ED2"/>
    <w:rsid w:val="009E64C8"/>
    <w:rsid w:val="009E680A"/>
    <w:rsid w:val="009E6FCE"/>
    <w:rsid w:val="009E7B0D"/>
    <w:rsid w:val="009F1042"/>
    <w:rsid w:val="009F1D67"/>
    <w:rsid w:val="009F2A66"/>
    <w:rsid w:val="009F2C9C"/>
    <w:rsid w:val="009F568C"/>
    <w:rsid w:val="009F6965"/>
    <w:rsid w:val="009F7022"/>
    <w:rsid w:val="00A01886"/>
    <w:rsid w:val="00A04FF8"/>
    <w:rsid w:val="00A063E9"/>
    <w:rsid w:val="00A1066A"/>
    <w:rsid w:val="00A12748"/>
    <w:rsid w:val="00A17FFE"/>
    <w:rsid w:val="00A21744"/>
    <w:rsid w:val="00A22426"/>
    <w:rsid w:val="00A23C53"/>
    <w:rsid w:val="00A25730"/>
    <w:rsid w:val="00A260EC"/>
    <w:rsid w:val="00A27D8C"/>
    <w:rsid w:val="00A310F3"/>
    <w:rsid w:val="00A32303"/>
    <w:rsid w:val="00A32BDC"/>
    <w:rsid w:val="00A337FC"/>
    <w:rsid w:val="00A341B5"/>
    <w:rsid w:val="00A3610D"/>
    <w:rsid w:val="00A36939"/>
    <w:rsid w:val="00A36ECA"/>
    <w:rsid w:val="00A40B5C"/>
    <w:rsid w:val="00A41765"/>
    <w:rsid w:val="00A43ACB"/>
    <w:rsid w:val="00A43D92"/>
    <w:rsid w:val="00A446AA"/>
    <w:rsid w:val="00A44741"/>
    <w:rsid w:val="00A45131"/>
    <w:rsid w:val="00A4532C"/>
    <w:rsid w:val="00A501C3"/>
    <w:rsid w:val="00A504BB"/>
    <w:rsid w:val="00A50FD6"/>
    <w:rsid w:val="00A5374C"/>
    <w:rsid w:val="00A5641E"/>
    <w:rsid w:val="00A56C29"/>
    <w:rsid w:val="00A61540"/>
    <w:rsid w:val="00A644DE"/>
    <w:rsid w:val="00A65342"/>
    <w:rsid w:val="00A65E17"/>
    <w:rsid w:val="00A6684D"/>
    <w:rsid w:val="00A66DC1"/>
    <w:rsid w:val="00A67704"/>
    <w:rsid w:val="00A67875"/>
    <w:rsid w:val="00A70BCA"/>
    <w:rsid w:val="00A70CB4"/>
    <w:rsid w:val="00A7100A"/>
    <w:rsid w:val="00A718E7"/>
    <w:rsid w:val="00A73E32"/>
    <w:rsid w:val="00A7473E"/>
    <w:rsid w:val="00A77E68"/>
    <w:rsid w:val="00A80FA9"/>
    <w:rsid w:val="00A81F11"/>
    <w:rsid w:val="00A82E80"/>
    <w:rsid w:val="00A83515"/>
    <w:rsid w:val="00A853EC"/>
    <w:rsid w:val="00A860B6"/>
    <w:rsid w:val="00A90D8A"/>
    <w:rsid w:val="00A93A6F"/>
    <w:rsid w:val="00A93D90"/>
    <w:rsid w:val="00A93E74"/>
    <w:rsid w:val="00A946F8"/>
    <w:rsid w:val="00A95BCE"/>
    <w:rsid w:val="00A95CF8"/>
    <w:rsid w:val="00A972D7"/>
    <w:rsid w:val="00A97B39"/>
    <w:rsid w:val="00AA157F"/>
    <w:rsid w:val="00AA5AA5"/>
    <w:rsid w:val="00AA7B41"/>
    <w:rsid w:val="00AB084F"/>
    <w:rsid w:val="00AB090B"/>
    <w:rsid w:val="00AB4BC4"/>
    <w:rsid w:val="00AB53F1"/>
    <w:rsid w:val="00AC6081"/>
    <w:rsid w:val="00AC6B0D"/>
    <w:rsid w:val="00AC7F5F"/>
    <w:rsid w:val="00AD02B7"/>
    <w:rsid w:val="00AD14D6"/>
    <w:rsid w:val="00AD226D"/>
    <w:rsid w:val="00AD5471"/>
    <w:rsid w:val="00AD639B"/>
    <w:rsid w:val="00AE08DF"/>
    <w:rsid w:val="00AE25D1"/>
    <w:rsid w:val="00AE4501"/>
    <w:rsid w:val="00AE4989"/>
    <w:rsid w:val="00AE5145"/>
    <w:rsid w:val="00AF3D7B"/>
    <w:rsid w:val="00AF3DB8"/>
    <w:rsid w:val="00AF4208"/>
    <w:rsid w:val="00AF4261"/>
    <w:rsid w:val="00AF42CC"/>
    <w:rsid w:val="00AF4512"/>
    <w:rsid w:val="00AF6EC7"/>
    <w:rsid w:val="00B01068"/>
    <w:rsid w:val="00B01897"/>
    <w:rsid w:val="00B02BBE"/>
    <w:rsid w:val="00B03444"/>
    <w:rsid w:val="00B03A03"/>
    <w:rsid w:val="00B047C9"/>
    <w:rsid w:val="00B050BB"/>
    <w:rsid w:val="00B053E6"/>
    <w:rsid w:val="00B05E10"/>
    <w:rsid w:val="00B0625C"/>
    <w:rsid w:val="00B065AE"/>
    <w:rsid w:val="00B07AA2"/>
    <w:rsid w:val="00B07C45"/>
    <w:rsid w:val="00B10DAA"/>
    <w:rsid w:val="00B10FFA"/>
    <w:rsid w:val="00B1267F"/>
    <w:rsid w:val="00B14D7A"/>
    <w:rsid w:val="00B20B0B"/>
    <w:rsid w:val="00B20EF0"/>
    <w:rsid w:val="00B225E3"/>
    <w:rsid w:val="00B23067"/>
    <w:rsid w:val="00B25578"/>
    <w:rsid w:val="00B26761"/>
    <w:rsid w:val="00B27956"/>
    <w:rsid w:val="00B3201A"/>
    <w:rsid w:val="00B33ABA"/>
    <w:rsid w:val="00B369CD"/>
    <w:rsid w:val="00B36E2B"/>
    <w:rsid w:val="00B36F09"/>
    <w:rsid w:val="00B374CA"/>
    <w:rsid w:val="00B45029"/>
    <w:rsid w:val="00B459B8"/>
    <w:rsid w:val="00B46CDB"/>
    <w:rsid w:val="00B46F07"/>
    <w:rsid w:val="00B51AB9"/>
    <w:rsid w:val="00B52A35"/>
    <w:rsid w:val="00B54974"/>
    <w:rsid w:val="00B5522E"/>
    <w:rsid w:val="00B55549"/>
    <w:rsid w:val="00B56B28"/>
    <w:rsid w:val="00B629A9"/>
    <w:rsid w:val="00B654E7"/>
    <w:rsid w:val="00B655F4"/>
    <w:rsid w:val="00B666AC"/>
    <w:rsid w:val="00B75D42"/>
    <w:rsid w:val="00B76141"/>
    <w:rsid w:val="00B77451"/>
    <w:rsid w:val="00B81751"/>
    <w:rsid w:val="00B818A8"/>
    <w:rsid w:val="00B82DFA"/>
    <w:rsid w:val="00B83142"/>
    <w:rsid w:val="00B83B0C"/>
    <w:rsid w:val="00B8426D"/>
    <w:rsid w:val="00B850D6"/>
    <w:rsid w:val="00B8596D"/>
    <w:rsid w:val="00B8667C"/>
    <w:rsid w:val="00B86DFA"/>
    <w:rsid w:val="00B90166"/>
    <w:rsid w:val="00B90A7B"/>
    <w:rsid w:val="00B913E9"/>
    <w:rsid w:val="00B93051"/>
    <w:rsid w:val="00B94B2A"/>
    <w:rsid w:val="00B94DBB"/>
    <w:rsid w:val="00B9616D"/>
    <w:rsid w:val="00B9653E"/>
    <w:rsid w:val="00B973D5"/>
    <w:rsid w:val="00BA10AD"/>
    <w:rsid w:val="00BA41A6"/>
    <w:rsid w:val="00BB1691"/>
    <w:rsid w:val="00BB5440"/>
    <w:rsid w:val="00BB7191"/>
    <w:rsid w:val="00BB7C4E"/>
    <w:rsid w:val="00BC3185"/>
    <w:rsid w:val="00BC3DE0"/>
    <w:rsid w:val="00BD2084"/>
    <w:rsid w:val="00BD2449"/>
    <w:rsid w:val="00BD282F"/>
    <w:rsid w:val="00BD39B1"/>
    <w:rsid w:val="00BD5302"/>
    <w:rsid w:val="00BD592C"/>
    <w:rsid w:val="00BD66E5"/>
    <w:rsid w:val="00BE0196"/>
    <w:rsid w:val="00BE0C28"/>
    <w:rsid w:val="00BE20FF"/>
    <w:rsid w:val="00BE40DC"/>
    <w:rsid w:val="00BE598E"/>
    <w:rsid w:val="00BE59BA"/>
    <w:rsid w:val="00BE78B7"/>
    <w:rsid w:val="00BF196C"/>
    <w:rsid w:val="00BF2C56"/>
    <w:rsid w:val="00BF2F84"/>
    <w:rsid w:val="00BF32C6"/>
    <w:rsid w:val="00BF4F59"/>
    <w:rsid w:val="00BF54F3"/>
    <w:rsid w:val="00BF58D1"/>
    <w:rsid w:val="00BF74C5"/>
    <w:rsid w:val="00C004A5"/>
    <w:rsid w:val="00C019DE"/>
    <w:rsid w:val="00C02D2C"/>
    <w:rsid w:val="00C03AAB"/>
    <w:rsid w:val="00C03CE4"/>
    <w:rsid w:val="00C07C03"/>
    <w:rsid w:val="00C11954"/>
    <w:rsid w:val="00C1453D"/>
    <w:rsid w:val="00C14AB6"/>
    <w:rsid w:val="00C14BF3"/>
    <w:rsid w:val="00C14D52"/>
    <w:rsid w:val="00C15237"/>
    <w:rsid w:val="00C166FF"/>
    <w:rsid w:val="00C16B7E"/>
    <w:rsid w:val="00C17D72"/>
    <w:rsid w:val="00C209BE"/>
    <w:rsid w:val="00C23361"/>
    <w:rsid w:val="00C256A9"/>
    <w:rsid w:val="00C265BB"/>
    <w:rsid w:val="00C27539"/>
    <w:rsid w:val="00C27EA1"/>
    <w:rsid w:val="00C3294A"/>
    <w:rsid w:val="00C34AE1"/>
    <w:rsid w:val="00C37CE8"/>
    <w:rsid w:val="00C41449"/>
    <w:rsid w:val="00C46515"/>
    <w:rsid w:val="00C47240"/>
    <w:rsid w:val="00C50221"/>
    <w:rsid w:val="00C507E7"/>
    <w:rsid w:val="00C50925"/>
    <w:rsid w:val="00C53A9D"/>
    <w:rsid w:val="00C5556F"/>
    <w:rsid w:val="00C56FC7"/>
    <w:rsid w:val="00C578D5"/>
    <w:rsid w:val="00C615E8"/>
    <w:rsid w:val="00C6241C"/>
    <w:rsid w:val="00C6342D"/>
    <w:rsid w:val="00C71176"/>
    <w:rsid w:val="00C730D1"/>
    <w:rsid w:val="00C73222"/>
    <w:rsid w:val="00C73987"/>
    <w:rsid w:val="00C74D8D"/>
    <w:rsid w:val="00C75252"/>
    <w:rsid w:val="00C75589"/>
    <w:rsid w:val="00C772BF"/>
    <w:rsid w:val="00C77D9B"/>
    <w:rsid w:val="00C77F8A"/>
    <w:rsid w:val="00C84171"/>
    <w:rsid w:val="00C85420"/>
    <w:rsid w:val="00C85B10"/>
    <w:rsid w:val="00C87DA6"/>
    <w:rsid w:val="00C90641"/>
    <w:rsid w:val="00C91261"/>
    <w:rsid w:val="00C93A3D"/>
    <w:rsid w:val="00C93D59"/>
    <w:rsid w:val="00C972BC"/>
    <w:rsid w:val="00C977C6"/>
    <w:rsid w:val="00C97881"/>
    <w:rsid w:val="00CA02EF"/>
    <w:rsid w:val="00CA2A51"/>
    <w:rsid w:val="00CA4162"/>
    <w:rsid w:val="00CA6EFE"/>
    <w:rsid w:val="00CA7F98"/>
    <w:rsid w:val="00CB00DC"/>
    <w:rsid w:val="00CB0A4E"/>
    <w:rsid w:val="00CB0DF2"/>
    <w:rsid w:val="00CB1BE0"/>
    <w:rsid w:val="00CB2858"/>
    <w:rsid w:val="00CB2D44"/>
    <w:rsid w:val="00CB475C"/>
    <w:rsid w:val="00CB5D6A"/>
    <w:rsid w:val="00CB641B"/>
    <w:rsid w:val="00CB7A2C"/>
    <w:rsid w:val="00CC0B94"/>
    <w:rsid w:val="00CC18A9"/>
    <w:rsid w:val="00CC35FC"/>
    <w:rsid w:val="00CC378A"/>
    <w:rsid w:val="00CC403A"/>
    <w:rsid w:val="00CD0FB1"/>
    <w:rsid w:val="00CD4F09"/>
    <w:rsid w:val="00CD7C00"/>
    <w:rsid w:val="00CE03F6"/>
    <w:rsid w:val="00CE060D"/>
    <w:rsid w:val="00CE5045"/>
    <w:rsid w:val="00CE6E08"/>
    <w:rsid w:val="00CE7783"/>
    <w:rsid w:val="00CF09C9"/>
    <w:rsid w:val="00CF11C4"/>
    <w:rsid w:val="00CF2309"/>
    <w:rsid w:val="00CF3CE9"/>
    <w:rsid w:val="00CF6C76"/>
    <w:rsid w:val="00CF7E95"/>
    <w:rsid w:val="00D0123F"/>
    <w:rsid w:val="00D0191C"/>
    <w:rsid w:val="00D03DCD"/>
    <w:rsid w:val="00D07129"/>
    <w:rsid w:val="00D10B8F"/>
    <w:rsid w:val="00D13DFF"/>
    <w:rsid w:val="00D140E1"/>
    <w:rsid w:val="00D145C4"/>
    <w:rsid w:val="00D1732C"/>
    <w:rsid w:val="00D2265E"/>
    <w:rsid w:val="00D23B64"/>
    <w:rsid w:val="00D24F3C"/>
    <w:rsid w:val="00D26A1E"/>
    <w:rsid w:val="00D35E4B"/>
    <w:rsid w:val="00D371C3"/>
    <w:rsid w:val="00D3766A"/>
    <w:rsid w:val="00D4108B"/>
    <w:rsid w:val="00D42189"/>
    <w:rsid w:val="00D4404F"/>
    <w:rsid w:val="00D4550A"/>
    <w:rsid w:val="00D462A3"/>
    <w:rsid w:val="00D505DC"/>
    <w:rsid w:val="00D5062A"/>
    <w:rsid w:val="00D51F4D"/>
    <w:rsid w:val="00D57AD1"/>
    <w:rsid w:val="00D57F9C"/>
    <w:rsid w:val="00D62161"/>
    <w:rsid w:val="00D630E6"/>
    <w:rsid w:val="00D646D4"/>
    <w:rsid w:val="00D65844"/>
    <w:rsid w:val="00D65BFA"/>
    <w:rsid w:val="00D714EE"/>
    <w:rsid w:val="00D72D82"/>
    <w:rsid w:val="00D8057A"/>
    <w:rsid w:val="00D81090"/>
    <w:rsid w:val="00D8236C"/>
    <w:rsid w:val="00D82790"/>
    <w:rsid w:val="00D843BB"/>
    <w:rsid w:val="00D84B72"/>
    <w:rsid w:val="00D86261"/>
    <w:rsid w:val="00D86B34"/>
    <w:rsid w:val="00D86D2C"/>
    <w:rsid w:val="00D87612"/>
    <w:rsid w:val="00D949D7"/>
    <w:rsid w:val="00D96161"/>
    <w:rsid w:val="00D976B6"/>
    <w:rsid w:val="00D97823"/>
    <w:rsid w:val="00D979FD"/>
    <w:rsid w:val="00DA20C6"/>
    <w:rsid w:val="00DA3B91"/>
    <w:rsid w:val="00DA3E6D"/>
    <w:rsid w:val="00DA3EA2"/>
    <w:rsid w:val="00DA4357"/>
    <w:rsid w:val="00DA51D1"/>
    <w:rsid w:val="00DB1A86"/>
    <w:rsid w:val="00DB3881"/>
    <w:rsid w:val="00DB4C12"/>
    <w:rsid w:val="00DB6EB5"/>
    <w:rsid w:val="00DC2633"/>
    <w:rsid w:val="00DC4BE2"/>
    <w:rsid w:val="00DC63AC"/>
    <w:rsid w:val="00DC643A"/>
    <w:rsid w:val="00DC697A"/>
    <w:rsid w:val="00DD1318"/>
    <w:rsid w:val="00DD247D"/>
    <w:rsid w:val="00DD725C"/>
    <w:rsid w:val="00DE0BC1"/>
    <w:rsid w:val="00DE1231"/>
    <w:rsid w:val="00DE1BA4"/>
    <w:rsid w:val="00DF3453"/>
    <w:rsid w:val="00DF3884"/>
    <w:rsid w:val="00DF3A51"/>
    <w:rsid w:val="00DF5A2B"/>
    <w:rsid w:val="00E00102"/>
    <w:rsid w:val="00E009D2"/>
    <w:rsid w:val="00E02691"/>
    <w:rsid w:val="00E04291"/>
    <w:rsid w:val="00E064A0"/>
    <w:rsid w:val="00E06C44"/>
    <w:rsid w:val="00E1095D"/>
    <w:rsid w:val="00E125A4"/>
    <w:rsid w:val="00E12B3A"/>
    <w:rsid w:val="00E13518"/>
    <w:rsid w:val="00E13530"/>
    <w:rsid w:val="00E139FE"/>
    <w:rsid w:val="00E16C94"/>
    <w:rsid w:val="00E216CD"/>
    <w:rsid w:val="00E2426A"/>
    <w:rsid w:val="00E25465"/>
    <w:rsid w:val="00E3122F"/>
    <w:rsid w:val="00E33667"/>
    <w:rsid w:val="00E344AE"/>
    <w:rsid w:val="00E34A75"/>
    <w:rsid w:val="00E35011"/>
    <w:rsid w:val="00E419EB"/>
    <w:rsid w:val="00E419EE"/>
    <w:rsid w:val="00E433ED"/>
    <w:rsid w:val="00E435E0"/>
    <w:rsid w:val="00E440C8"/>
    <w:rsid w:val="00E44864"/>
    <w:rsid w:val="00E46D62"/>
    <w:rsid w:val="00E47A9B"/>
    <w:rsid w:val="00E518A7"/>
    <w:rsid w:val="00E54D6D"/>
    <w:rsid w:val="00E57DE4"/>
    <w:rsid w:val="00E60E2D"/>
    <w:rsid w:val="00E61168"/>
    <w:rsid w:val="00E61707"/>
    <w:rsid w:val="00E626E3"/>
    <w:rsid w:val="00E63EF9"/>
    <w:rsid w:val="00E67239"/>
    <w:rsid w:val="00E67410"/>
    <w:rsid w:val="00E67D6F"/>
    <w:rsid w:val="00E67F5D"/>
    <w:rsid w:val="00E70093"/>
    <w:rsid w:val="00E77869"/>
    <w:rsid w:val="00E77DAB"/>
    <w:rsid w:val="00E81156"/>
    <w:rsid w:val="00E82969"/>
    <w:rsid w:val="00E82ECD"/>
    <w:rsid w:val="00E82F8B"/>
    <w:rsid w:val="00E83D69"/>
    <w:rsid w:val="00E84553"/>
    <w:rsid w:val="00E85C62"/>
    <w:rsid w:val="00E86256"/>
    <w:rsid w:val="00E91491"/>
    <w:rsid w:val="00E9159C"/>
    <w:rsid w:val="00E9272E"/>
    <w:rsid w:val="00E931D1"/>
    <w:rsid w:val="00E93F00"/>
    <w:rsid w:val="00E94629"/>
    <w:rsid w:val="00E95BB9"/>
    <w:rsid w:val="00E9708A"/>
    <w:rsid w:val="00EA1D54"/>
    <w:rsid w:val="00EA1F56"/>
    <w:rsid w:val="00EA5785"/>
    <w:rsid w:val="00EA6224"/>
    <w:rsid w:val="00EA6783"/>
    <w:rsid w:val="00EA76CD"/>
    <w:rsid w:val="00EB0FA6"/>
    <w:rsid w:val="00EB190C"/>
    <w:rsid w:val="00EB2A42"/>
    <w:rsid w:val="00EB4868"/>
    <w:rsid w:val="00EB6F5D"/>
    <w:rsid w:val="00EB701D"/>
    <w:rsid w:val="00EC0A20"/>
    <w:rsid w:val="00EC1FAD"/>
    <w:rsid w:val="00EC3777"/>
    <w:rsid w:val="00EC3D94"/>
    <w:rsid w:val="00EC469F"/>
    <w:rsid w:val="00EC6364"/>
    <w:rsid w:val="00ED1CDB"/>
    <w:rsid w:val="00ED1E4E"/>
    <w:rsid w:val="00ED25DA"/>
    <w:rsid w:val="00ED4181"/>
    <w:rsid w:val="00ED4CEB"/>
    <w:rsid w:val="00ED5CFC"/>
    <w:rsid w:val="00ED78EF"/>
    <w:rsid w:val="00ED7B8C"/>
    <w:rsid w:val="00EE01C9"/>
    <w:rsid w:val="00EE02C4"/>
    <w:rsid w:val="00EE3413"/>
    <w:rsid w:val="00EE3A8C"/>
    <w:rsid w:val="00EE6888"/>
    <w:rsid w:val="00EE7BDD"/>
    <w:rsid w:val="00EF0AC9"/>
    <w:rsid w:val="00EF288A"/>
    <w:rsid w:val="00EF44E4"/>
    <w:rsid w:val="00EF56C3"/>
    <w:rsid w:val="00F0023E"/>
    <w:rsid w:val="00F00DDF"/>
    <w:rsid w:val="00F01D6D"/>
    <w:rsid w:val="00F02941"/>
    <w:rsid w:val="00F032DE"/>
    <w:rsid w:val="00F0352D"/>
    <w:rsid w:val="00F06873"/>
    <w:rsid w:val="00F07DB3"/>
    <w:rsid w:val="00F106C1"/>
    <w:rsid w:val="00F12872"/>
    <w:rsid w:val="00F2298D"/>
    <w:rsid w:val="00F24C3F"/>
    <w:rsid w:val="00F24E3C"/>
    <w:rsid w:val="00F25654"/>
    <w:rsid w:val="00F262C2"/>
    <w:rsid w:val="00F262D2"/>
    <w:rsid w:val="00F27398"/>
    <w:rsid w:val="00F31E51"/>
    <w:rsid w:val="00F334D0"/>
    <w:rsid w:val="00F3405D"/>
    <w:rsid w:val="00F36538"/>
    <w:rsid w:val="00F3656E"/>
    <w:rsid w:val="00F36E9A"/>
    <w:rsid w:val="00F40334"/>
    <w:rsid w:val="00F41D07"/>
    <w:rsid w:val="00F44F5D"/>
    <w:rsid w:val="00F46434"/>
    <w:rsid w:val="00F46FCD"/>
    <w:rsid w:val="00F478E5"/>
    <w:rsid w:val="00F50713"/>
    <w:rsid w:val="00F50B12"/>
    <w:rsid w:val="00F51E61"/>
    <w:rsid w:val="00F51F6B"/>
    <w:rsid w:val="00F526B4"/>
    <w:rsid w:val="00F53DEC"/>
    <w:rsid w:val="00F60FEC"/>
    <w:rsid w:val="00F62CB5"/>
    <w:rsid w:val="00F637E5"/>
    <w:rsid w:val="00F648F2"/>
    <w:rsid w:val="00F65EA7"/>
    <w:rsid w:val="00F74037"/>
    <w:rsid w:val="00F75AEE"/>
    <w:rsid w:val="00F76AB4"/>
    <w:rsid w:val="00F76D5F"/>
    <w:rsid w:val="00F80136"/>
    <w:rsid w:val="00F8398C"/>
    <w:rsid w:val="00F84355"/>
    <w:rsid w:val="00F90452"/>
    <w:rsid w:val="00F90A75"/>
    <w:rsid w:val="00F9725B"/>
    <w:rsid w:val="00F97C95"/>
    <w:rsid w:val="00FA3AEB"/>
    <w:rsid w:val="00FA41F9"/>
    <w:rsid w:val="00FA4809"/>
    <w:rsid w:val="00FA60EC"/>
    <w:rsid w:val="00FB0685"/>
    <w:rsid w:val="00FB06DC"/>
    <w:rsid w:val="00FB1BED"/>
    <w:rsid w:val="00FB3D1C"/>
    <w:rsid w:val="00FB433C"/>
    <w:rsid w:val="00FB6520"/>
    <w:rsid w:val="00FB75AE"/>
    <w:rsid w:val="00FB7C63"/>
    <w:rsid w:val="00FC40B7"/>
    <w:rsid w:val="00FC42BF"/>
    <w:rsid w:val="00FC4B89"/>
    <w:rsid w:val="00FC4CDC"/>
    <w:rsid w:val="00FD10FF"/>
    <w:rsid w:val="00FD1228"/>
    <w:rsid w:val="00FD3965"/>
    <w:rsid w:val="00FD5753"/>
    <w:rsid w:val="00FD6130"/>
    <w:rsid w:val="00FD6366"/>
    <w:rsid w:val="00FD6950"/>
    <w:rsid w:val="00FD69AB"/>
    <w:rsid w:val="00FE118C"/>
    <w:rsid w:val="00FE1580"/>
    <w:rsid w:val="00FE57AD"/>
    <w:rsid w:val="00FE5DFB"/>
    <w:rsid w:val="00FF1340"/>
    <w:rsid w:val="00FF2B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4563F85F"/>
  <w15:chartTrackingRefBased/>
  <w15:docId w15:val="{CFB00B47-DAF5-4A00-8808-6ADACCC2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E6888"/>
    <w:rPr>
      <w:sz w:val="24"/>
      <w:szCs w:val="24"/>
      <w:lang w:val="en-GB" w:eastAsia="en-US"/>
    </w:rPr>
  </w:style>
  <w:style w:type="paragraph" w:styleId="Virsraksts1">
    <w:name w:val="heading 1"/>
    <w:basedOn w:val="Parasts"/>
    <w:next w:val="Parasts"/>
    <w:link w:val="Virsraksts1Rakstz"/>
    <w:qFormat/>
    <w:rsid w:val="00050BE5"/>
    <w:pPr>
      <w:keepNext/>
      <w:outlineLvl w:val="0"/>
    </w:pPr>
    <w:rPr>
      <w:rFonts w:ascii="Arial Narrow" w:hAnsi="Arial Narrow"/>
      <w:snapToGrid w:val="0"/>
      <w:color w:val="000000"/>
      <w:szCs w:val="20"/>
      <w:lang w:val="x-none" w:eastAsia="x-none"/>
    </w:rPr>
  </w:style>
  <w:style w:type="paragraph" w:styleId="Virsraksts2">
    <w:name w:val="heading 2"/>
    <w:basedOn w:val="Parasts"/>
    <w:next w:val="Parasts"/>
    <w:link w:val="Virsraksts2Rakstz"/>
    <w:qFormat/>
    <w:rsid w:val="001E3C55"/>
    <w:pPr>
      <w:keepNext/>
      <w:jc w:val="center"/>
      <w:outlineLvl w:val="1"/>
    </w:pPr>
    <w:rPr>
      <w:b/>
      <w:bCs/>
      <w:sz w:val="26"/>
      <w:lang w:val="lv-LV" w:eastAsia="x-none"/>
    </w:rPr>
  </w:style>
  <w:style w:type="paragraph" w:styleId="Virsraksts3">
    <w:name w:val="heading 3"/>
    <w:basedOn w:val="Parasts"/>
    <w:next w:val="Parasts"/>
    <w:link w:val="Virsraksts3Rakstz"/>
    <w:qFormat/>
    <w:rsid w:val="006227E4"/>
    <w:pPr>
      <w:keepNext/>
      <w:spacing w:before="240" w:after="60"/>
      <w:outlineLvl w:val="2"/>
    </w:pPr>
    <w:rPr>
      <w:rFonts w:ascii="Arial" w:hAnsi="Arial"/>
      <w:b/>
      <w:bCs/>
      <w:sz w:val="26"/>
      <w:szCs w:val="26"/>
      <w:lang w:val="x-none" w:eastAsia="x-none"/>
    </w:rPr>
  </w:style>
  <w:style w:type="paragraph" w:styleId="Virsraksts4">
    <w:name w:val="heading 4"/>
    <w:basedOn w:val="Parasts"/>
    <w:next w:val="Parasts"/>
    <w:link w:val="Virsraksts4Rakstz"/>
    <w:qFormat/>
    <w:rsid w:val="001E3C55"/>
    <w:pPr>
      <w:keepNext/>
      <w:spacing w:before="240" w:after="60"/>
      <w:outlineLvl w:val="3"/>
    </w:pPr>
    <w:rPr>
      <w:b/>
      <w:bCs/>
      <w:sz w:val="28"/>
      <w:szCs w:val="28"/>
      <w:lang w:val="lv-LV" w:eastAsia="x-none"/>
    </w:rPr>
  </w:style>
  <w:style w:type="paragraph" w:styleId="Virsraksts5">
    <w:name w:val="heading 5"/>
    <w:basedOn w:val="Parasts"/>
    <w:next w:val="Parasts"/>
    <w:link w:val="Virsraksts5Rakstz"/>
    <w:qFormat/>
    <w:rsid w:val="001E3C55"/>
    <w:pPr>
      <w:spacing w:before="240" w:after="60"/>
      <w:outlineLvl w:val="4"/>
    </w:pPr>
    <w:rPr>
      <w:b/>
      <w:bCs/>
      <w:i/>
      <w:iCs/>
      <w:sz w:val="26"/>
      <w:szCs w:val="26"/>
      <w:lang w:val="lv-LV" w:eastAsia="x-none"/>
    </w:rPr>
  </w:style>
  <w:style w:type="paragraph" w:styleId="Virsraksts6">
    <w:name w:val="heading 6"/>
    <w:basedOn w:val="Parasts"/>
    <w:next w:val="Parasts"/>
    <w:link w:val="Virsraksts6Rakstz"/>
    <w:qFormat/>
    <w:rsid w:val="001E3C55"/>
    <w:pPr>
      <w:keepNext/>
      <w:jc w:val="both"/>
      <w:outlineLvl w:val="5"/>
    </w:pPr>
    <w:rPr>
      <w:b/>
      <w:i/>
      <w:iCs/>
      <w:lang w:val="lv-LV" w:eastAsia="x-none"/>
    </w:rPr>
  </w:style>
  <w:style w:type="paragraph" w:styleId="Virsraksts7">
    <w:name w:val="heading 7"/>
    <w:basedOn w:val="Parasts"/>
    <w:next w:val="Parasts"/>
    <w:link w:val="Virsraksts7Rakstz"/>
    <w:qFormat/>
    <w:rsid w:val="001E3C55"/>
    <w:pPr>
      <w:keepNext/>
      <w:jc w:val="center"/>
      <w:outlineLvl w:val="6"/>
    </w:pPr>
    <w:rPr>
      <w:bCs/>
      <w:sz w:val="32"/>
      <w:lang w:val="lv-LV" w:eastAsia="x-none"/>
    </w:rPr>
  </w:style>
  <w:style w:type="paragraph" w:styleId="Virsraksts8">
    <w:name w:val="heading 8"/>
    <w:basedOn w:val="Parasts"/>
    <w:next w:val="Parasts"/>
    <w:link w:val="Virsraksts8Rakstz"/>
    <w:qFormat/>
    <w:rsid w:val="001E3C55"/>
    <w:pPr>
      <w:keepNext/>
      <w:jc w:val="both"/>
      <w:outlineLvl w:val="7"/>
    </w:pPr>
    <w:rPr>
      <w:b/>
      <w:lang w:val="lv-LV" w:eastAsia="x-none"/>
    </w:rPr>
  </w:style>
  <w:style w:type="paragraph" w:styleId="Virsraksts9">
    <w:name w:val="heading 9"/>
    <w:basedOn w:val="Parasts"/>
    <w:next w:val="Parasts"/>
    <w:link w:val="Virsraksts9Rakstz"/>
    <w:qFormat/>
    <w:rsid w:val="001E3C55"/>
    <w:pPr>
      <w:keepNext/>
      <w:jc w:val="center"/>
      <w:outlineLvl w:val="8"/>
    </w:pPr>
    <w:rPr>
      <w:b/>
      <w:bCs/>
      <w:szCs w:val="20"/>
      <w:lang w:val="lv-LV"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6227E4"/>
    <w:rPr>
      <w:rFonts w:ascii="Arial Narrow" w:hAnsi="Arial Narrow"/>
      <w:snapToGrid w:val="0"/>
      <w:color w:val="000000"/>
      <w:sz w:val="24"/>
    </w:rPr>
  </w:style>
  <w:style w:type="character" w:customStyle="1" w:styleId="Virsraksts2Rakstz">
    <w:name w:val="Virsraksts 2 Rakstz."/>
    <w:link w:val="Virsraksts2"/>
    <w:rsid w:val="001E3C55"/>
    <w:rPr>
      <w:b/>
      <w:bCs/>
      <w:sz w:val="26"/>
      <w:szCs w:val="24"/>
      <w:lang w:val="lv-LV"/>
    </w:rPr>
  </w:style>
  <w:style w:type="character" w:customStyle="1" w:styleId="Virsraksts3Rakstz">
    <w:name w:val="Virsraksts 3 Rakstz."/>
    <w:link w:val="Virsraksts3"/>
    <w:rsid w:val="006227E4"/>
    <w:rPr>
      <w:rFonts w:ascii="Arial" w:hAnsi="Arial" w:cs="Arial"/>
      <w:b/>
      <w:bCs/>
      <w:sz w:val="26"/>
      <w:szCs w:val="26"/>
    </w:rPr>
  </w:style>
  <w:style w:type="character" w:customStyle="1" w:styleId="Virsraksts4Rakstz">
    <w:name w:val="Virsraksts 4 Rakstz."/>
    <w:link w:val="Virsraksts4"/>
    <w:rsid w:val="001E3C55"/>
    <w:rPr>
      <w:b/>
      <w:bCs/>
      <w:sz w:val="28"/>
      <w:szCs w:val="28"/>
      <w:lang w:val="lv-LV"/>
    </w:rPr>
  </w:style>
  <w:style w:type="character" w:customStyle="1" w:styleId="Virsraksts5Rakstz">
    <w:name w:val="Virsraksts 5 Rakstz."/>
    <w:link w:val="Virsraksts5"/>
    <w:rsid w:val="001E3C55"/>
    <w:rPr>
      <w:b/>
      <w:bCs/>
      <w:i/>
      <w:iCs/>
      <w:sz w:val="26"/>
      <w:szCs w:val="26"/>
      <w:lang w:val="lv-LV"/>
    </w:rPr>
  </w:style>
  <w:style w:type="character" w:customStyle="1" w:styleId="Virsraksts6Rakstz">
    <w:name w:val="Virsraksts 6 Rakstz."/>
    <w:link w:val="Virsraksts6"/>
    <w:rsid w:val="001E3C55"/>
    <w:rPr>
      <w:b/>
      <w:i/>
      <w:iCs/>
      <w:sz w:val="24"/>
      <w:szCs w:val="24"/>
      <w:lang w:val="lv-LV"/>
    </w:rPr>
  </w:style>
  <w:style w:type="character" w:customStyle="1" w:styleId="Virsraksts7Rakstz">
    <w:name w:val="Virsraksts 7 Rakstz."/>
    <w:link w:val="Virsraksts7"/>
    <w:rsid w:val="001E3C55"/>
    <w:rPr>
      <w:bCs/>
      <w:sz w:val="32"/>
      <w:szCs w:val="24"/>
      <w:lang w:val="lv-LV"/>
    </w:rPr>
  </w:style>
  <w:style w:type="character" w:customStyle="1" w:styleId="Virsraksts8Rakstz">
    <w:name w:val="Virsraksts 8 Rakstz."/>
    <w:link w:val="Virsraksts8"/>
    <w:rsid w:val="001E3C55"/>
    <w:rPr>
      <w:b/>
      <w:sz w:val="24"/>
      <w:szCs w:val="24"/>
      <w:lang w:val="lv-LV"/>
    </w:rPr>
  </w:style>
  <w:style w:type="character" w:customStyle="1" w:styleId="Virsraksts9Rakstz">
    <w:name w:val="Virsraksts 9 Rakstz."/>
    <w:link w:val="Virsraksts9"/>
    <w:rsid w:val="001E3C55"/>
    <w:rPr>
      <w:b/>
      <w:bCs/>
      <w:sz w:val="24"/>
      <w:lang w:val="lv-LV"/>
    </w:rPr>
  </w:style>
  <w:style w:type="paragraph" w:styleId="Kjene">
    <w:name w:val="footer"/>
    <w:basedOn w:val="Parasts"/>
    <w:link w:val="KjeneRakstz"/>
    <w:uiPriority w:val="99"/>
    <w:rsid w:val="00050BE5"/>
    <w:pPr>
      <w:tabs>
        <w:tab w:val="center" w:pos="4320"/>
        <w:tab w:val="right" w:pos="8640"/>
      </w:tabs>
    </w:pPr>
    <w:rPr>
      <w:sz w:val="20"/>
      <w:szCs w:val="20"/>
      <w:lang w:val="x-none"/>
    </w:rPr>
  </w:style>
  <w:style w:type="paragraph" w:styleId="Pamatteksts">
    <w:name w:val="Body Text"/>
    <w:aliases w:val="Body Text1"/>
    <w:basedOn w:val="Parasts"/>
    <w:link w:val="PamattekstsRakstz"/>
    <w:rsid w:val="00050BE5"/>
    <w:pPr>
      <w:spacing w:line="360" w:lineRule="auto"/>
      <w:jc w:val="both"/>
    </w:pPr>
    <w:rPr>
      <w:rFonts w:ascii="Arial" w:hAnsi="Arial"/>
      <w:szCs w:val="20"/>
      <w:lang w:val="x-none"/>
    </w:rPr>
  </w:style>
  <w:style w:type="character" w:customStyle="1" w:styleId="PamattekstsRakstz">
    <w:name w:val="Pamatteksts Rakstz."/>
    <w:aliases w:val="Body Text1 Rakstz."/>
    <w:link w:val="Pamatteksts"/>
    <w:rsid w:val="00CD37E5"/>
    <w:rPr>
      <w:rFonts w:ascii="Arial" w:hAnsi="Arial"/>
      <w:sz w:val="24"/>
      <w:lang w:eastAsia="en-US"/>
    </w:rPr>
  </w:style>
  <w:style w:type="paragraph" w:styleId="Pamattekstsaratkpi">
    <w:name w:val="Body Text Indent"/>
    <w:basedOn w:val="Parasts"/>
    <w:link w:val="PamattekstsaratkpiRakstz"/>
    <w:rsid w:val="00050BE5"/>
    <w:pPr>
      <w:spacing w:line="360" w:lineRule="auto"/>
      <w:ind w:firstLine="720"/>
      <w:jc w:val="both"/>
    </w:pPr>
    <w:rPr>
      <w:rFonts w:ascii="Arial" w:hAnsi="Arial"/>
      <w:szCs w:val="20"/>
      <w:lang w:val="x-none"/>
    </w:rPr>
  </w:style>
  <w:style w:type="paragraph" w:styleId="Pamatteksts2">
    <w:name w:val="Body Text 2"/>
    <w:basedOn w:val="Parasts"/>
    <w:link w:val="Pamatteksts2Rakstz"/>
    <w:rsid w:val="00050BE5"/>
    <w:pPr>
      <w:jc w:val="both"/>
    </w:pPr>
    <w:rPr>
      <w:rFonts w:ascii="Arial Narrow" w:hAnsi="Arial Narrow"/>
      <w:szCs w:val="20"/>
      <w:lang w:val="lv-LV" w:eastAsia="x-none"/>
    </w:rPr>
  </w:style>
  <w:style w:type="character" w:customStyle="1" w:styleId="Pamatteksts2Rakstz">
    <w:name w:val="Pamatteksts 2 Rakstz."/>
    <w:link w:val="Pamatteksts2"/>
    <w:rsid w:val="001E3C55"/>
    <w:rPr>
      <w:rFonts w:ascii="Arial Narrow" w:hAnsi="Arial Narrow"/>
      <w:sz w:val="24"/>
      <w:lang w:val="lv-LV"/>
    </w:rPr>
  </w:style>
  <w:style w:type="paragraph" w:styleId="Pamatteksts3">
    <w:name w:val="Body Text 3"/>
    <w:basedOn w:val="Parasts"/>
    <w:link w:val="Pamatteksts3Rakstz"/>
    <w:rsid w:val="00050BE5"/>
    <w:pPr>
      <w:jc w:val="both"/>
    </w:pPr>
    <w:rPr>
      <w:rFonts w:ascii="Arial" w:hAnsi="Arial"/>
      <w:sz w:val="20"/>
      <w:lang w:val="lv-LV" w:eastAsia="x-none"/>
    </w:rPr>
  </w:style>
  <w:style w:type="character" w:customStyle="1" w:styleId="Pamatteksts3Rakstz">
    <w:name w:val="Pamatteksts 3 Rakstz."/>
    <w:link w:val="Pamatteksts3"/>
    <w:rsid w:val="001E3C55"/>
    <w:rPr>
      <w:rFonts w:ascii="Arial" w:hAnsi="Arial" w:cs="Arial"/>
      <w:szCs w:val="24"/>
      <w:lang w:val="lv-LV"/>
    </w:rPr>
  </w:style>
  <w:style w:type="paragraph" w:styleId="Nosaukums">
    <w:name w:val="Title"/>
    <w:basedOn w:val="Parasts"/>
    <w:link w:val="NosaukumsRakstz"/>
    <w:qFormat/>
    <w:rsid w:val="00050BE5"/>
    <w:pPr>
      <w:jc w:val="center"/>
    </w:pPr>
    <w:rPr>
      <w:b/>
      <w:sz w:val="28"/>
      <w:lang w:val="fr-BE"/>
    </w:rPr>
  </w:style>
  <w:style w:type="character" w:styleId="Lappusesnumurs">
    <w:name w:val="page number"/>
    <w:basedOn w:val="Noklusjumarindkopasfonts"/>
    <w:rsid w:val="00050BE5"/>
  </w:style>
  <w:style w:type="paragraph" w:styleId="Balonteksts">
    <w:name w:val="Balloon Text"/>
    <w:basedOn w:val="Parasts"/>
    <w:link w:val="BalontekstsRakstz"/>
    <w:uiPriority w:val="99"/>
    <w:semiHidden/>
    <w:rsid w:val="00E5785D"/>
    <w:rPr>
      <w:rFonts w:ascii="Tahoma" w:hAnsi="Tahoma"/>
      <w:sz w:val="16"/>
      <w:szCs w:val="16"/>
      <w:lang w:eastAsia="x-none"/>
    </w:rPr>
  </w:style>
  <w:style w:type="character" w:customStyle="1" w:styleId="BalontekstsRakstz">
    <w:name w:val="Balonteksts Rakstz."/>
    <w:link w:val="Balonteksts"/>
    <w:uiPriority w:val="99"/>
    <w:semiHidden/>
    <w:rsid w:val="006227E4"/>
    <w:rPr>
      <w:rFonts w:ascii="Tahoma" w:hAnsi="Tahoma" w:cs="Tahoma"/>
      <w:sz w:val="16"/>
      <w:szCs w:val="16"/>
      <w:lang w:val="en-GB"/>
    </w:rPr>
  </w:style>
  <w:style w:type="character" w:styleId="Komentraatsauce">
    <w:name w:val="annotation reference"/>
    <w:rsid w:val="00F566EB"/>
    <w:rPr>
      <w:sz w:val="16"/>
      <w:szCs w:val="16"/>
    </w:rPr>
  </w:style>
  <w:style w:type="paragraph" w:styleId="Komentrateksts">
    <w:name w:val="annotation text"/>
    <w:basedOn w:val="Parasts"/>
    <w:link w:val="KomentratekstsRakstz"/>
    <w:rsid w:val="00F566EB"/>
    <w:rPr>
      <w:sz w:val="20"/>
      <w:szCs w:val="20"/>
      <w:lang w:eastAsia="x-none"/>
    </w:rPr>
  </w:style>
  <w:style w:type="character" w:customStyle="1" w:styleId="KomentratekstsRakstz">
    <w:name w:val="Komentāra teksts Rakstz."/>
    <w:link w:val="Komentrateksts"/>
    <w:rsid w:val="001E3C55"/>
    <w:rPr>
      <w:lang w:val="en-GB"/>
    </w:rPr>
  </w:style>
  <w:style w:type="paragraph" w:styleId="Komentratma">
    <w:name w:val="annotation subject"/>
    <w:basedOn w:val="Komentrateksts"/>
    <w:next w:val="Komentrateksts"/>
    <w:link w:val="KomentratmaRakstz"/>
    <w:rsid w:val="00F566EB"/>
    <w:rPr>
      <w:b/>
      <w:bCs/>
    </w:rPr>
  </w:style>
  <w:style w:type="character" w:customStyle="1" w:styleId="KomentratmaRakstz">
    <w:name w:val="Komentāra tēma Rakstz."/>
    <w:link w:val="Komentratma"/>
    <w:rsid w:val="001E3C55"/>
    <w:rPr>
      <w:b/>
      <w:bCs/>
      <w:lang w:val="en-GB"/>
    </w:rPr>
  </w:style>
  <w:style w:type="paragraph" w:customStyle="1" w:styleId="Nodaa">
    <w:name w:val="Nodaļa"/>
    <w:basedOn w:val="Parasts"/>
    <w:rsid w:val="006227E4"/>
    <w:pPr>
      <w:keepNext/>
      <w:numPr>
        <w:numId w:val="1"/>
      </w:numPr>
      <w:spacing w:before="240" w:after="240"/>
      <w:ind w:left="357" w:hanging="357"/>
      <w:jc w:val="center"/>
    </w:pPr>
    <w:rPr>
      <w:b/>
      <w:sz w:val="28"/>
      <w:szCs w:val="20"/>
      <w:lang w:val="lv-LV"/>
    </w:rPr>
  </w:style>
  <w:style w:type="paragraph" w:customStyle="1" w:styleId="Punkts">
    <w:name w:val="Punkts"/>
    <w:basedOn w:val="Parasts"/>
    <w:rsid w:val="006227E4"/>
    <w:pPr>
      <w:numPr>
        <w:ilvl w:val="1"/>
        <w:numId w:val="1"/>
      </w:numPr>
      <w:jc w:val="both"/>
    </w:pPr>
    <w:rPr>
      <w:szCs w:val="20"/>
      <w:lang w:val="lv-LV"/>
    </w:rPr>
  </w:style>
  <w:style w:type="paragraph" w:styleId="Galvene">
    <w:name w:val="header"/>
    <w:basedOn w:val="Parasts"/>
    <w:link w:val="GalveneRakstz"/>
    <w:rsid w:val="006227E4"/>
    <w:pPr>
      <w:tabs>
        <w:tab w:val="center" w:pos="4153"/>
        <w:tab w:val="right" w:pos="8306"/>
      </w:tabs>
    </w:pPr>
    <w:rPr>
      <w:lang w:val="lv-LV" w:eastAsia="x-none"/>
    </w:rPr>
  </w:style>
  <w:style w:type="character" w:customStyle="1" w:styleId="GalveneRakstz">
    <w:name w:val="Galvene Rakstz."/>
    <w:link w:val="Galvene"/>
    <w:rsid w:val="006227E4"/>
    <w:rPr>
      <w:sz w:val="24"/>
      <w:szCs w:val="24"/>
      <w:lang w:val="lv-LV"/>
    </w:rPr>
  </w:style>
  <w:style w:type="paragraph" w:customStyle="1" w:styleId="Numeracija">
    <w:name w:val="Numeracija"/>
    <w:basedOn w:val="Parasts"/>
    <w:rsid w:val="006227E4"/>
    <w:pPr>
      <w:numPr>
        <w:numId w:val="2"/>
      </w:numPr>
      <w:jc w:val="both"/>
    </w:pPr>
    <w:rPr>
      <w:sz w:val="26"/>
      <w:lang w:val="lv-LV"/>
    </w:rPr>
  </w:style>
  <w:style w:type="character" w:customStyle="1" w:styleId="Veidlapasz-augaRakstz">
    <w:name w:val="Veidlapas z-augša Rakstz."/>
    <w:link w:val="Veidlapasz-auga"/>
    <w:uiPriority w:val="99"/>
    <w:rsid w:val="006227E4"/>
    <w:rPr>
      <w:rFonts w:ascii="Arial" w:eastAsia="Cambria" w:hAnsi="Arial" w:cs="Arial"/>
      <w:vanish/>
      <w:sz w:val="16"/>
      <w:szCs w:val="16"/>
      <w:lang w:val="lv-LV"/>
    </w:rPr>
  </w:style>
  <w:style w:type="paragraph" w:styleId="Veidlapasz-auga">
    <w:name w:val="HTML Top of Form"/>
    <w:basedOn w:val="Parasts"/>
    <w:next w:val="Parasts"/>
    <w:link w:val="Veidlapasz-augaRakstz"/>
    <w:hidden/>
    <w:uiPriority w:val="99"/>
    <w:unhideWhenUsed/>
    <w:rsid w:val="006227E4"/>
    <w:pPr>
      <w:pBdr>
        <w:bottom w:val="single" w:sz="6" w:space="1" w:color="auto"/>
      </w:pBdr>
      <w:spacing w:line="276" w:lineRule="auto"/>
      <w:jc w:val="center"/>
    </w:pPr>
    <w:rPr>
      <w:rFonts w:ascii="Arial" w:eastAsia="Cambria" w:hAnsi="Arial"/>
      <w:vanish/>
      <w:sz w:val="16"/>
      <w:szCs w:val="16"/>
      <w:lang w:val="lv-LV" w:eastAsia="x-none"/>
    </w:rPr>
  </w:style>
  <w:style w:type="character" w:customStyle="1" w:styleId="z-TopofFormChar1">
    <w:name w:val="z-Top of Form Char1"/>
    <w:rsid w:val="006227E4"/>
    <w:rPr>
      <w:rFonts w:ascii="Arial" w:hAnsi="Arial"/>
      <w:vanish/>
      <w:sz w:val="16"/>
      <w:szCs w:val="16"/>
      <w:lang w:val="en-GB"/>
    </w:rPr>
  </w:style>
  <w:style w:type="character" w:customStyle="1" w:styleId="Veidlapasz-apakaRakstz">
    <w:name w:val="Veidlapas z-apakša Rakstz."/>
    <w:link w:val="Veidlapasz-apaka"/>
    <w:uiPriority w:val="99"/>
    <w:rsid w:val="006227E4"/>
    <w:rPr>
      <w:rFonts w:ascii="Arial" w:eastAsia="Cambria" w:hAnsi="Arial" w:cs="Arial"/>
      <w:vanish/>
      <w:sz w:val="16"/>
      <w:szCs w:val="16"/>
      <w:lang w:val="lv-LV"/>
    </w:rPr>
  </w:style>
  <w:style w:type="paragraph" w:styleId="Veidlapasz-apaka">
    <w:name w:val="HTML Bottom of Form"/>
    <w:basedOn w:val="Parasts"/>
    <w:next w:val="Parasts"/>
    <w:link w:val="Veidlapasz-apakaRakstz"/>
    <w:hidden/>
    <w:uiPriority w:val="99"/>
    <w:unhideWhenUsed/>
    <w:rsid w:val="006227E4"/>
    <w:pPr>
      <w:pBdr>
        <w:top w:val="single" w:sz="6" w:space="1" w:color="auto"/>
      </w:pBdr>
      <w:spacing w:line="276" w:lineRule="auto"/>
      <w:jc w:val="center"/>
    </w:pPr>
    <w:rPr>
      <w:rFonts w:ascii="Arial" w:eastAsia="Cambria" w:hAnsi="Arial"/>
      <w:vanish/>
      <w:sz w:val="16"/>
      <w:szCs w:val="16"/>
      <w:lang w:val="lv-LV" w:eastAsia="x-none"/>
    </w:rPr>
  </w:style>
  <w:style w:type="character" w:customStyle="1" w:styleId="z-BottomofFormChar1">
    <w:name w:val="z-Bottom of Form Char1"/>
    <w:rsid w:val="006227E4"/>
    <w:rPr>
      <w:rFonts w:ascii="Arial" w:hAnsi="Arial"/>
      <w:vanish/>
      <w:sz w:val="16"/>
      <w:szCs w:val="16"/>
      <w:lang w:val="en-GB"/>
    </w:rPr>
  </w:style>
  <w:style w:type="character" w:styleId="Izteiksmgs">
    <w:name w:val="Strong"/>
    <w:qFormat/>
    <w:rsid w:val="00B00BC1"/>
    <w:rPr>
      <w:b/>
      <w:bCs/>
    </w:rPr>
  </w:style>
  <w:style w:type="paragraph" w:styleId="Pamattekstaatkpe2">
    <w:name w:val="Body Text Indent 2"/>
    <w:basedOn w:val="Parasts"/>
    <w:link w:val="Pamattekstaatkpe2Rakstz"/>
    <w:rsid w:val="001E3C55"/>
    <w:pPr>
      <w:ind w:left="360" w:hanging="360"/>
      <w:jc w:val="both"/>
    </w:pPr>
    <w:rPr>
      <w:sz w:val="26"/>
      <w:lang w:val="lv-LV" w:eastAsia="x-none"/>
    </w:rPr>
  </w:style>
  <w:style w:type="character" w:customStyle="1" w:styleId="Pamattekstaatkpe2Rakstz">
    <w:name w:val="Pamatteksta atkāpe 2 Rakstz."/>
    <w:link w:val="Pamattekstaatkpe2"/>
    <w:rsid w:val="001E3C55"/>
    <w:rPr>
      <w:sz w:val="26"/>
      <w:szCs w:val="24"/>
      <w:lang w:val="lv-LV"/>
    </w:rPr>
  </w:style>
  <w:style w:type="character" w:styleId="Hipersaite">
    <w:name w:val="Hyperlink"/>
    <w:uiPriority w:val="99"/>
    <w:rsid w:val="001E3C55"/>
    <w:rPr>
      <w:color w:val="0000FF"/>
      <w:u w:val="single"/>
    </w:rPr>
  </w:style>
  <w:style w:type="character" w:customStyle="1" w:styleId="Heading1Char1">
    <w:name w:val="Heading 1 Char1"/>
    <w:rsid w:val="001E3C55"/>
    <w:rPr>
      <w:rFonts w:ascii="Cambria" w:eastAsia="Times New Roman" w:hAnsi="Cambria" w:cs="Times New Roman"/>
      <w:b/>
      <w:bCs/>
      <w:kern w:val="32"/>
      <w:sz w:val="32"/>
      <w:szCs w:val="32"/>
      <w:lang w:eastAsia="en-US"/>
    </w:rPr>
  </w:style>
  <w:style w:type="paragraph" w:styleId="Pamattekstaatkpe3">
    <w:name w:val="Body Text Indent 3"/>
    <w:basedOn w:val="Parasts"/>
    <w:link w:val="Pamattekstaatkpe3Rakstz"/>
    <w:rsid w:val="001E3C55"/>
    <w:pPr>
      <w:spacing w:after="120"/>
      <w:ind w:left="283"/>
    </w:pPr>
    <w:rPr>
      <w:sz w:val="16"/>
      <w:szCs w:val="16"/>
      <w:lang w:val="lv-LV" w:eastAsia="x-none"/>
    </w:rPr>
  </w:style>
  <w:style w:type="character" w:customStyle="1" w:styleId="Pamattekstaatkpe3Rakstz">
    <w:name w:val="Pamatteksta atkāpe 3 Rakstz."/>
    <w:link w:val="Pamattekstaatkpe3"/>
    <w:rsid w:val="001E3C55"/>
    <w:rPr>
      <w:sz w:val="16"/>
      <w:szCs w:val="16"/>
      <w:lang w:val="lv-LV"/>
    </w:rPr>
  </w:style>
  <w:style w:type="paragraph" w:styleId="Paraststmeklis">
    <w:name w:val="Normal (Web)"/>
    <w:basedOn w:val="Parasts"/>
    <w:rsid w:val="001E3C55"/>
    <w:pPr>
      <w:spacing w:before="100"/>
    </w:pPr>
  </w:style>
  <w:style w:type="paragraph" w:customStyle="1" w:styleId="Normal1">
    <w:name w:val="Normal1"/>
    <w:basedOn w:val="Parasts"/>
    <w:rsid w:val="001E3C55"/>
    <w:pPr>
      <w:jc w:val="both"/>
    </w:pPr>
    <w:rPr>
      <w:rFonts w:ascii="BaltCenturyOldStyleRegular" w:hAnsi="BaltCenturyOldStyleRegular"/>
      <w:noProof/>
    </w:rPr>
  </w:style>
  <w:style w:type="table" w:styleId="Reatabula">
    <w:name w:val="Table Grid"/>
    <w:basedOn w:val="Parastatabula"/>
    <w:rsid w:val="006C1B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Vienkrsteksts">
    <w:name w:val="Plain Text"/>
    <w:basedOn w:val="Parasts"/>
    <w:link w:val="VienkrstekstsRakstz"/>
    <w:rsid w:val="00A95CF8"/>
    <w:rPr>
      <w:rFonts w:ascii="Courier New" w:hAnsi="Courier New"/>
      <w:sz w:val="20"/>
      <w:szCs w:val="20"/>
      <w:lang w:val="x-none"/>
    </w:rPr>
  </w:style>
  <w:style w:type="character" w:customStyle="1" w:styleId="KjeneRakstz">
    <w:name w:val="Kājene Rakstz."/>
    <w:link w:val="Kjene"/>
    <w:uiPriority w:val="99"/>
    <w:rsid w:val="00AD226D"/>
    <w:rPr>
      <w:lang w:eastAsia="en-US"/>
    </w:rPr>
  </w:style>
  <w:style w:type="character" w:customStyle="1" w:styleId="NosaukumsRakstz">
    <w:name w:val="Nosaukums Rakstz."/>
    <w:link w:val="Nosaukums"/>
    <w:rsid w:val="00010EAE"/>
    <w:rPr>
      <w:b/>
      <w:sz w:val="28"/>
      <w:szCs w:val="24"/>
      <w:lang w:val="fr-BE" w:eastAsia="en-US"/>
    </w:rPr>
  </w:style>
  <w:style w:type="character" w:customStyle="1" w:styleId="VienkrstekstsRakstz">
    <w:name w:val="Vienkāršs teksts Rakstz."/>
    <w:link w:val="Vienkrsteksts"/>
    <w:rsid w:val="009D6476"/>
    <w:rPr>
      <w:rFonts w:ascii="Courier New" w:hAnsi="Courier New"/>
      <w:lang w:eastAsia="en-US"/>
    </w:rPr>
  </w:style>
  <w:style w:type="paragraph" w:customStyle="1" w:styleId="naisf">
    <w:name w:val="naisf"/>
    <w:basedOn w:val="Parasts"/>
    <w:rsid w:val="003B0B3E"/>
    <w:pPr>
      <w:spacing w:before="100" w:beforeAutospacing="1" w:after="100" w:afterAutospacing="1"/>
    </w:pPr>
    <w:rPr>
      <w:lang w:val="lv-LV" w:eastAsia="lv-LV"/>
    </w:rPr>
  </w:style>
  <w:style w:type="character" w:styleId="Izmantotahipersaite">
    <w:name w:val="FollowedHyperlink"/>
    <w:uiPriority w:val="99"/>
    <w:unhideWhenUsed/>
    <w:rsid w:val="003B0B3E"/>
    <w:rPr>
      <w:color w:val="800080"/>
      <w:u w:val="single"/>
    </w:rPr>
  </w:style>
  <w:style w:type="paragraph" w:customStyle="1" w:styleId="font5">
    <w:name w:val="font5"/>
    <w:basedOn w:val="Parasts"/>
    <w:rsid w:val="003B0B3E"/>
    <w:pPr>
      <w:spacing w:before="100" w:beforeAutospacing="1" w:after="100" w:afterAutospacing="1"/>
    </w:pPr>
    <w:rPr>
      <w:rFonts w:ascii="Arial" w:hAnsi="Arial" w:cs="Arial"/>
      <w:b/>
      <w:bCs/>
      <w:color w:val="000000"/>
      <w:sz w:val="18"/>
      <w:szCs w:val="18"/>
      <w:lang w:val="lv-LV" w:eastAsia="lv-LV"/>
    </w:rPr>
  </w:style>
  <w:style w:type="paragraph" w:customStyle="1" w:styleId="xl65">
    <w:name w:val="xl65"/>
    <w:basedOn w:val="Parasts"/>
    <w:rsid w:val="003B0B3E"/>
    <w:pPr>
      <w:spacing w:before="100" w:beforeAutospacing="1" w:after="100" w:afterAutospacing="1"/>
    </w:pPr>
    <w:rPr>
      <w:rFonts w:ascii="Arial" w:hAnsi="Arial" w:cs="Arial"/>
      <w:sz w:val="18"/>
      <w:szCs w:val="18"/>
      <w:lang w:val="lv-LV" w:eastAsia="lv-LV"/>
    </w:rPr>
  </w:style>
  <w:style w:type="paragraph" w:customStyle="1" w:styleId="xl66">
    <w:name w:val="xl66"/>
    <w:basedOn w:val="Parasts"/>
    <w:rsid w:val="003B0B3E"/>
    <w:pPr>
      <w:spacing w:before="100" w:beforeAutospacing="1" w:after="100" w:afterAutospacing="1"/>
      <w:jc w:val="center"/>
    </w:pPr>
    <w:rPr>
      <w:rFonts w:ascii="Arial" w:hAnsi="Arial" w:cs="Arial"/>
      <w:sz w:val="18"/>
      <w:szCs w:val="18"/>
      <w:lang w:val="lv-LV" w:eastAsia="lv-LV"/>
    </w:rPr>
  </w:style>
  <w:style w:type="paragraph" w:customStyle="1" w:styleId="xl67">
    <w:name w:val="xl67"/>
    <w:basedOn w:val="Parasts"/>
    <w:rsid w:val="003B0B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lang w:val="lv-LV" w:eastAsia="lv-LV"/>
    </w:rPr>
  </w:style>
  <w:style w:type="paragraph" w:customStyle="1" w:styleId="xl68">
    <w:name w:val="xl68"/>
    <w:basedOn w:val="Parasts"/>
    <w:rsid w:val="003B0B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lv-LV" w:eastAsia="lv-LV"/>
    </w:rPr>
  </w:style>
  <w:style w:type="paragraph" w:customStyle="1" w:styleId="xl69">
    <w:name w:val="xl69"/>
    <w:basedOn w:val="Parasts"/>
    <w:rsid w:val="003B0B3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70">
    <w:name w:val="xl70"/>
    <w:basedOn w:val="Parasts"/>
    <w:rsid w:val="003B0B3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lang w:val="lv-LV" w:eastAsia="lv-LV"/>
    </w:rPr>
  </w:style>
  <w:style w:type="paragraph" w:customStyle="1" w:styleId="xl71">
    <w:name w:val="xl71"/>
    <w:basedOn w:val="Parasts"/>
    <w:rsid w:val="003B0B3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72">
    <w:name w:val="xl72"/>
    <w:basedOn w:val="Parasts"/>
    <w:rsid w:val="003B0B3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73">
    <w:name w:val="xl73"/>
    <w:basedOn w:val="Parasts"/>
    <w:rsid w:val="003B0B3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color w:val="000000"/>
      <w:sz w:val="18"/>
      <w:szCs w:val="18"/>
      <w:lang w:val="lv-LV" w:eastAsia="lv-LV"/>
    </w:rPr>
  </w:style>
  <w:style w:type="paragraph" w:customStyle="1" w:styleId="xl74">
    <w:name w:val="xl74"/>
    <w:basedOn w:val="Parasts"/>
    <w:rsid w:val="003B0B3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lv-LV" w:eastAsia="lv-LV"/>
    </w:rPr>
  </w:style>
  <w:style w:type="paragraph" w:customStyle="1" w:styleId="xl75">
    <w:name w:val="xl75"/>
    <w:basedOn w:val="Parasts"/>
    <w:rsid w:val="003B0B3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lv-LV" w:eastAsia="lv-LV"/>
    </w:rPr>
  </w:style>
  <w:style w:type="paragraph" w:customStyle="1" w:styleId="xl76">
    <w:name w:val="xl76"/>
    <w:basedOn w:val="Parasts"/>
    <w:rsid w:val="003B0B3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lv-LV" w:eastAsia="lv-LV"/>
    </w:rPr>
  </w:style>
  <w:style w:type="paragraph" w:customStyle="1" w:styleId="xl77">
    <w:name w:val="xl77"/>
    <w:basedOn w:val="Parasts"/>
    <w:rsid w:val="003B0B3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8"/>
      <w:szCs w:val="18"/>
      <w:lang w:val="lv-LV" w:eastAsia="lv-LV"/>
    </w:rPr>
  </w:style>
  <w:style w:type="paragraph" w:customStyle="1" w:styleId="xl78">
    <w:name w:val="xl78"/>
    <w:basedOn w:val="Parasts"/>
    <w:rsid w:val="003B0B3E"/>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8"/>
      <w:szCs w:val="18"/>
      <w:lang w:val="lv-LV" w:eastAsia="lv-LV"/>
    </w:rPr>
  </w:style>
  <w:style w:type="paragraph" w:customStyle="1" w:styleId="xl79">
    <w:name w:val="xl79"/>
    <w:basedOn w:val="Parasts"/>
    <w:rsid w:val="003B0B3E"/>
    <w:pPr>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80">
    <w:name w:val="xl80"/>
    <w:basedOn w:val="Parasts"/>
    <w:rsid w:val="003B0B3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81">
    <w:name w:val="xl81"/>
    <w:basedOn w:val="Parasts"/>
    <w:rsid w:val="003B0B3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82">
    <w:name w:val="xl82"/>
    <w:basedOn w:val="Parasts"/>
    <w:rsid w:val="003B0B3E"/>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83">
    <w:name w:val="xl83"/>
    <w:basedOn w:val="Parasts"/>
    <w:rsid w:val="003B0B3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lv-LV" w:eastAsia="lv-LV"/>
    </w:rPr>
  </w:style>
  <w:style w:type="paragraph" w:customStyle="1" w:styleId="xl84">
    <w:name w:val="xl84"/>
    <w:basedOn w:val="Parasts"/>
    <w:rsid w:val="003B0B3E"/>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color w:val="FF0000"/>
      <w:sz w:val="18"/>
      <w:szCs w:val="18"/>
      <w:lang w:val="lv-LV" w:eastAsia="lv-LV"/>
    </w:rPr>
  </w:style>
  <w:style w:type="paragraph" w:customStyle="1" w:styleId="xl85">
    <w:name w:val="xl85"/>
    <w:basedOn w:val="Parasts"/>
    <w:rsid w:val="003B0B3E"/>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FF0000"/>
      <w:sz w:val="18"/>
      <w:szCs w:val="18"/>
      <w:lang w:val="lv-LV" w:eastAsia="lv-LV"/>
    </w:rPr>
  </w:style>
  <w:style w:type="paragraph" w:customStyle="1" w:styleId="xl86">
    <w:name w:val="xl86"/>
    <w:basedOn w:val="Parasts"/>
    <w:rsid w:val="003B0B3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87">
    <w:name w:val="xl87"/>
    <w:basedOn w:val="Parasts"/>
    <w:rsid w:val="003B0B3E"/>
    <w:pPr>
      <w:pBdr>
        <w:top w:val="single" w:sz="4" w:space="0" w:color="auto"/>
        <w:left w:val="single" w:sz="8"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88">
    <w:name w:val="xl88"/>
    <w:basedOn w:val="Parasts"/>
    <w:rsid w:val="003B0B3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89">
    <w:name w:val="xl89"/>
    <w:basedOn w:val="Parasts"/>
    <w:rsid w:val="003B0B3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18"/>
      <w:szCs w:val="18"/>
      <w:lang w:val="lv-LV" w:eastAsia="lv-LV"/>
    </w:rPr>
  </w:style>
  <w:style w:type="paragraph" w:customStyle="1" w:styleId="xl90">
    <w:name w:val="xl90"/>
    <w:basedOn w:val="Parasts"/>
    <w:rsid w:val="003B0B3E"/>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8"/>
      <w:szCs w:val="18"/>
      <w:lang w:val="lv-LV" w:eastAsia="lv-LV"/>
    </w:rPr>
  </w:style>
  <w:style w:type="paragraph" w:customStyle="1" w:styleId="xl91">
    <w:name w:val="xl91"/>
    <w:basedOn w:val="Parasts"/>
    <w:rsid w:val="003B0B3E"/>
    <w:pPr>
      <w:pBdr>
        <w:left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sz w:val="18"/>
      <w:szCs w:val="18"/>
      <w:lang w:val="lv-LV" w:eastAsia="lv-LV"/>
    </w:rPr>
  </w:style>
  <w:style w:type="paragraph" w:customStyle="1" w:styleId="xl92">
    <w:name w:val="xl92"/>
    <w:basedOn w:val="Parasts"/>
    <w:rsid w:val="003B0B3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8"/>
      <w:szCs w:val="18"/>
      <w:lang w:val="lv-LV" w:eastAsia="lv-LV"/>
    </w:rPr>
  </w:style>
  <w:style w:type="paragraph" w:customStyle="1" w:styleId="xl93">
    <w:name w:val="xl93"/>
    <w:basedOn w:val="Parasts"/>
    <w:rsid w:val="003B0B3E"/>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8"/>
      <w:szCs w:val="18"/>
      <w:lang w:val="lv-LV" w:eastAsia="lv-LV"/>
    </w:rPr>
  </w:style>
  <w:style w:type="character" w:customStyle="1" w:styleId="PamattekstsaratkpiRakstz">
    <w:name w:val="Pamatteksts ar atkāpi Rakstz."/>
    <w:link w:val="Pamattekstsaratkpi"/>
    <w:rsid w:val="009649ED"/>
    <w:rPr>
      <w:rFonts w:ascii="Arial" w:hAnsi="Arial"/>
      <w:sz w:val="24"/>
      <w:lang w:eastAsia="en-US"/>
    </w:rPr>
  </w:style>
  <w:style w:type="paragraph" w:styleId="Sarakstarindkopa">
    <w:name w:val="List Paragraph"/>
    <w:aliases w:val="Saistīto dokumentu saraksts,Strip,H&amp;P List Paragraph,Syle 1,Normal bullet 2,Bullet list,List Paragraph;Grafika nosaukums,Grafika nosaukums,2,PPS_Bullet"/>
    <w:basedOn w:val="Parasts"/>
    <w:link w:val="SarakstarindkopaRakstz"/>
    <w:uiPriority w:val="34"/>
    <w:qFormat/>
    <w:rsid w:val="00BD282F"/>
    <w:pPr>
      <w:ind w:left="720"/>
    </w:pPr>
  </w:style>
  <w:style w:type="character" w:styleId="Neatrisintapieminana">
    <w:name w:val="Unresolved Mention"/>
    <w:uiPriority w:val="99"/>
    <w:semiHidden/>
    <w:unhideWhenUsed/>
    <w:rsid w:val="006972BB"/>
    <w:rPr>
      <w:color w:val="605E5C"/>
      <w:shd w:val="clear" w:color="auto" w:fill="E1DFDD"/>
    </w:rPr>
  </w:style>
  <w:style w:type="numbering" w:customStyle="1" w:styleId="Pareizjaissaraksts1">
    <w:name w:val="Pašreizējais saraksts1"/>
    <w:uiPriority w:val="99"/>
    <w:rsid w:val="007C11B9"/>
    <w:pPr>
      <w:numPr>
        <w:numId w:val="6"/>
      </w:numPr>
    </w:pPr>
  </w:style>
  <w:style w:type="paragraph" w:styleId="Prskatjums">
    <w:name w:val="Revision"/>
    <w:hidden/>
    <w:uiPriority w:val="99"/>
    <w:semiHidden/>
    <w:rsid w:val="008A6058"/>
    <w:rPr>
      <w:sz w:val="24"/>
      <w:szCs w:val="24"/>
      <w:lang w:val="en-GB" w:eastAsia="en-US"/>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locked/>
    <w:rsid w:val="008C0829"/>
    <w:rPr>
      <w:sz w:val="24"/>
      <w:szCs w:val="24"/>
      <w:lang w:val="en-GB" w:eastAsia="en-US"/>
    </w:rPr>
  </w:style>
  <w:style w:type="paragraph" w:styleId="Bezatstarpm">
    <w:name w:val="No Spacing"/>
    <w:uiPriority w:val="1"/>
    <w:qFormat/>
    <w:rsid w:val="008F473B"/>
    <w:rPr>
      <w:rFonts w:ascii="Calibri" w:eastAsia="Calibri" w:hAnsi="Calibri"/>
      <w:sz w:val="22"/>
      <w:szCs w:val="22"/>
      <w:lang w:val="en-GB" w:eastAsia="en-US"/>
    </w:rPr>
  </w:style>
  <w:style w:type="paragraph" w:customStyle="1" w:styleId="paragraph">
    <w:name w:val="paragraph"/>
    <w:basedOn w:val="Parasts"/>
    <w:rsid w:val="00E84553"/>
    <w:pPr>
      <w:spacing w:before="100" w:beforeAutospacing="1" w:after="100" w:afterAutospacing="1"/>
    </w:pPr>
    <w:rPr>
      <w:lang w:eastAsia="en-GB"/>
    </w:rPr>
  </w:style>
  <w:style w:type="character" w:customStyle="1" w:styleId="normaltextrun">
    <w:name w:val="normaltextrun"/>
    <w:rsid w:val="00E84553"/>
  </w:style>
  <w:style w:type="character" w:customStyle="1" w:styleId="eop">
    <w:name w:val="eop"/>
    <w:rsid w:val="00E84553"/>
  </w:style>
  <w:style w:type="character" w:customStyle="1" w:styleId="tabchar">
    <w:name w:val="tabchar"/>
    <w:rsid w:val="00A73E32"/>
  </w:style>
  <w:style w:type="numbering" w:customStyle="1" w:styleId="ImportedStyle7">
    <w:name w:val="Imported Style 7"/>
    <w:rsid w:val="001044D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7427">
      <w:bodyDiv w:val="1"/>
      <w:marLeft w:val="0"/>
      <w:marRight w:val="0"/>
      <w:marTop w:val="0"/>
      <w:marBottom w:val="0"/>
      <w:divBdr>
        <w:top w:val="none" w:sz="0" w:space="0" w:color="auto"/>
        <w:left w:val="none" w:sz="0" w:space="0" w:color="auto"/>
        <w:bottom w:val="none" w:sz="0" w:space="0" w:color="auto"/>
        <w:right w:val="none" w:sz="0" w:space="0" w:color="auto"/>
      </w:divBdr>
    </w:div>
    <w:div w:id="117380902">
      <w:bodyDiv w:val="1"/>
      <w:marLeft w:val="0"/>
      <w:marRight w:val="0"/>
      <w:marTop w:val="0"/>
      <w:marBottom w:val="0"/>
      <w:divBdr>
        <w:top w:val="none" w:sz="0" w:space="0" w:color="auto"/>
        <w:left w:val="none" w:sz="0" w:space="0" w:color="auto"/>
        <w:bottom w:val="none" w:sz="0" w:space="0" w:color="auto"/>
        <w:right w:val="none" w:sz="0" w:space="0" w:color="auto"/>
      </w:divBdr>
    </w:div>
    <w:div w:id="296373589">
      <w:bodyDiv w:val="1"/>
      <w:marLeft w:val="0"/>
      <w:marRight w:val="0"/>
      <w:marTop w:val="0"/>
      <w:marBottom w:val="0"/>
      <w:divBdr>
        <w:top w:val="none" w:sz="0" w:space="0" w:color="auto"/>
        <w:left w:val="none" w:sz="0" w:space="0" w:color="auto"/>
        <w:bottom w:val="none" w:sz="0" w:space="0" w:color="auto"/>
        <w:right w:val="none" w:sz="0" w:space="0" w:color="auto"/>
      </w:divBdr>
      <w:divsChild>
        <w:div w:id="100496585">
          <w:marLeft w:val="0"/>
          <w:marRight w:val="0"/>
          <w:marTop w:val="0"/>
          <w:marBottom w:val="0"/>
          <w:divBdr>
            <w:top w:val="none" w:sz="0" w:space="0" w:color="auto"/>
            <w:left w:val="none" w:sz="0" w:space="0" w:color="auto"/>
            <w:bottom w:val="none" w:sz="0" w:space="0" w:color="auto"/>
            <w:right w:val="none" w:sz="0" w:space="0" w:color="auto"/>
          </w:divBdr>
        </w:div>
        <w:div w:id="339770628">
          <w:marLeft w:val="0"/>
          <w:marRight w:val="0"/>
          <w:marTop w:val="0"/>
          <w:marBottom w:val="0"/>
          <w:divBdr>
            <w:top w:val="none" w:sz="0" w:space="0" w:color="auto"/>
            <w:left w:val="none" w:sz="0" w:space="0" w:color="auto"/>
            <w:bottom w:val="none" w:sz="0" w:space="0" w:color="auto"/>
            <w:right w:val="none" w:sz="0" w:space="0" w:color="auto"/>
          </w:divBdr>
        </w:div>
        <w:div w:id="341857878">
          <w:marLeft w:val="0"/>
          <w:marRight w:val="0"/>
          <w:marTop w:val="0"/>
          <w:marBottom w:val="0"/>
          <w:divBdr>
            <w:top w:val="none" w:sz="0" w:space="0" w:color="auto"/>
            <w:left w:val="none" w:sz="0" w:space="0" w:color="auto"/>
            <w:bottom w:val="none" w:sz="0" w:space="0" w:color="auto"/>
            <w:right w:val="none" w:sz="0" w:space="0" w:color="auto"/>
          </w:divBdr>
        </w:div>
        <w:div w:id="441193383">
          <w:marLeft w:val="0"/>
          <w:marRight w:val="0"/>
          <w:marTop w:val="0"/>
          <w:marBottom w:val="0"/>
          <w:divBdr>
            <w:top w:val="none" w:sz="0" w:space="0" w:color="auto"/>
            <w:left w:val="none" w:sz="0" w:space="0" w:color="auto"/>
            <w:bottom w:val="none" w:sz="0" w:space="0" w:color="auto"/>
            <w:right w:val="none" w:sz="0" w:space="0" w:color="auto"/>
          </w:divBdr>
        </w:div>
        <w:div w:id="742528095">
          <w:marLeft w:val="0"/>
          <w:marRight w:val="0"/>
          <w:marTop w:val="0"/>
          <w:marBottom w:val="0"/>
          <w:divBdr>
            <w:top w:val="none" w:sz="0" w:space="0" w:color="auto"/>
            <w:left w:val="none" w:sz="0" w:space="0" w:color="auto"/>
            <w:bottom w:val="none" w:sz="0" w:space="0" w:color="auto"/>
            <w:right w:val="none" w:sz="0" w:space="0" w:color="auto"/>
          </w:divBdr>
        </w:div>
        <w:div w:id="793641694">
          <w:marLeft w:val="0"/>
          <w:marRight w:val="0"/>
          <w:marTop w:val="0"/>
          <w:marBottom w:val="0"/>
          <w:divBdr>
            <w:top w:val="none" w:sz="0" w:space="0" w:color="auto"/>
            <w:left w:val="none" w:sz="0" w:space="0" w:color="auto"/>
            <w:bottom w:val="none" w:sz="0" w:space="0" w:color="auto"/>
            <w:right w:val="none" w:sz="0" w:space="0" w:color="auto"/>
          </w:divBdr>
        </w:div>
        <w:div w:id="804740353">
          <w:marLeft w:val="0"/>
          <w:marRight w:val="0"/>
          <w:marTop w:val="0"/>
          <w:marBottom w:val="0"/>
          <w:divBdr>
            <w:top w:val="none" w:sz="0" w:space="0" w:color="auto"/>
            <w:left w:val="none" w:sz="0" w:space="0" w:color="auto"/>
            <w:bottom w:val="none" w:sz="0" w:space="0" w:color="auto"/>
            <w:right w:val="none" w:sz="0" w:space="0" w:color="auto"/>
          </w:divBdr>
        </w:div>
        <w:div w:id="1021125165">
          <w:marLeft w:val="0"/>
          <w:marRight w:val="0"/>
          <w:marTop w:val="0"/>
          <w:marBottom w:val="0"/>
          <w:divBdr>
            <w:top w:val="none" w:sz="0" w:space="0" w:color="auto"/>
            <w:left w:val="none" w:sz="0" w:space="0" w:color="auto"/>
            <w:bottom w:val="none" w:sz="0" w:space="0" w:color="auto"/>
            <w:right w:val="none" w:sz="0" w:space="0" w:color="auto"/>
          </w:divBdr>
        </w:div>
        <w:div w:id="1182620334">
          <w:marLeft w:val="0"/>
          <w:marRight w:val="0"/>
          <w:marTop w:val="0"/>
          <w:marBottom w:val="0"/>
          <w:divBdr>
            <w:top w:val="none" w:sz="0" w:space="0" w:color="auto"/>
            <w:left w:val="none" w:sz="0" w:space="0" w:color="auto"/>
            <w:bottom w:val="none" w:sz="0" w:space="0" w:color="auto"/>
            <w:right w:val="none" w:sz="0" w:space="0" w:color="auto"/>
          </w:divBdr>
          <w:divsChild>
            <w:div w:id="54159957">
              <w:marLeft w:val="0"/>
              <w:marRight w:val="0"/>
              <w:marTop w:val="0"/>
              <w:marBottom w:val="0"/>
              <w:divBdr>
                <w:top w:val="none" w:sz="0" w:space="0" w:color="auto"/>
                <w:left w:val="none" w:sz="0" w:space="0" w:color="auto"/>
                <w:bottom w:val="none" w:sz="0" w:space="0" w:color="auto"/>
                <w:right w:val="none" w:sz="0" w:space="0" w:color="auto"/>
              </w:divBdr>
            </w:div>
            <w:div w:id="270666442">
              <w:marLeft w:val="0"/>
              <w:marRight w:val="0"/>
              <w:marTop w:val="0"/>
              <w:marBottom w:val="0"/>
              <w:divBdr>
                <w:top w:val="none" w:sz="0" w:space="0" w:color="auto"/>
                <w:left w:val="none" w:sz="0" w:space="0" w:color="auto"/>
                <w:bottom w:val="none" w:sz="0" w:space="0" w:color="auto"/>
                <w:right w:val="none" w:sz="0" w:space="0" w:color="auto"/>
              </w:divBdr>
            </w:div>
            <w:div w:id="338234023">
              <w:marLeft w:val="0"/>
              <w:marRight w:val="0"/>
              <w:marTop w:val="0"/>
              <w:marBottom w:val="0"/>
              <w:divBdr>
                <w:top w:val="none" w:sz="0" w:space="0" w:color="auto"/>
                <w:left w:val="none" w:sz="0" w:space="0" w:color="auto"/>
                <w:bottom w:val="none" w:sz="0" w:space="0" w:color="auto"/>
                <w:right w:val="none" w:sz="0" w:space="0" w:color="auto"/>
              </w:divBdr>
            </w:div>
            <w:div w:id="495849928">
              <w:marLeft w:val="0"/>
              <w:marRight w:val="0"/>
              <w:marTop w:val="0"/>
              <w:marBottom w:val="0"/>
              <w:divBdr>
                <w:top w:val="none" w:sz="0" w:space="0" w:color="auto"/>
                <w:left w:val="none" w:sz="0" w:space="0" w:color="auto"/>
                <w:bottom w:val="none" w:sz="0" w:space="0" w:color="auto"/>
                <w:right w:val="none" w:sz="0" w:space="0" w:color="auto"/>
              </w:divBdr>
            </w:div>
            <w:div w:id="503711462">
              <w:marLeft w:val="0"/>
              <w:marRight w:val="0"/>
              <w:marTop w:val="0"/>
              <w:marBottom w:val="0"/>
              <w:divBdr>
                <w:top w:val="none" w:sz="0" w:space="0" w:color="auto"/>
                <w:left w:val="none" w:sz="0" w:space="0" w:color="auto"/>
                <w:bottom w:val="none" w:sz="0" w:space="0" w:color="auto"/>
                <w:right w:val="none" w:sz="0" w:space="0" w:color="auto"/>
              </w:divBdr>
            </w:div>
          </w:divsChild>
        </w:div>
        <w:div w:id="1194997470">
          <w:marLeft w:val="0"/>
          <w:marRight w:val="0"/>
          <w:marTop w:val="0"/>
          <w:marBottom w:val="0"/>
          <w:divBdr>
            <w:top w:val="none" w:sz="0" w:space="0" w:color="auto"/>
            <w:left w:val="none" w:sz="0" w:space="0" w:color="auto"/>
            <w:bottom w:val="none" w:sz="0" w:space="0" w:color="auto"/>
            <w:right w:val="none" w:sz="0" w:space="0" w:color="auto"/>
          </w:divBdr>
          <w:divsChild>
            <w:div w:id="316692173">
              <w:marLeft w:val="0"/>
              <w:marRight w:val="0"/>
              <w:marTop w:val="0"/>
              <w:marBottom w:val="0"/>
              <w:divBdr>
                <w:top w:val="none" w:sz="0" w:space="0" w:color="auto"/>
                <w:left w:val="none" w:sz="0" w:space="0" w:color="auto"/>
                <w:bottom w:val="none" w:sz="0" w:space="0" w:color="auto"/>
                <w:right w:val="none" w:sz="0" w:space="0" w:color="auto"/>
              </w:divBdr>
            </w:div>
            <w:div w:id="1350836779">
              <w:marLeft w:val="0"/>
              <w:marRight w:val="0"/>
              <w:marTop w:val="0"/>
              <w:marBottom w:val="0"/>
              <w:divBdr>
                <w:top w:val="none" w:sz="0" w:space="0" w:color="auto"/>
                <w:left w:val="none" w:sz="0" w:space="0" w:color="auto"/>
                <w:bottom w:val="none" w:sz="0" w:space="0" w:color="auto"/>
                <w:right w:val="none" w:sz="0" w:space="0" w:color="auto"/>
              </w:divBdr>
            </w:div>
            <w:div w:id="1552383144">
              <w:marLeft w:val="0"/>
              <w:marRight w:val="0"/>
              <w:marTop w:val="0"/>
              <w:marBottom w:val="0"/>
              <w:divBdr>
                <w:top w:val="none" w:sz="0" w:space="0" w:color="auto"/>
                <w:left w:val="none" w:sz="0" w:space="0" w:color="auto"/>
                <w:bottom w:val="none" w:sz="0" w:space="0" w:color="auto"/>
                <w:right w:val="none" w:sz="0" w:space="0" w:color="auto"/>
              </w:divBdr>
            </w:div>
            <w:div w:id="1677418888">
              <w:marLeft w:val="0"/>
              <w:marRight w:val="0"/>
              <w:marTop w:val="0"/>
              <w:marBottom w:val="0"/>
              <w:divBdr>
                <w:top w:val="none" w:sz="0" w:space="0" w:color="auto"/>
                <w:left w:val="none" w:sz="0" w:space="0" w:color="auto"/>
                <w:bottom w:val="none" w:sz="0" w:space="0" w:color="auto"/>
                <w:right w:val="none" w:sz="0" w:space="0" w:color="auto"/>
              </w:divBdr>
            </w:div>
            <w:div w:id="1994143049">
              <w:marLeft w:val="0"/>
              <w:marRight w:val="0"/>
              <w:marTop w:val="0"/>
              <w:marBottom w:val="0"/>
              <w:divBdr>
                <w:top w:val="none" w:sz="0" w:space="0" w:color="auto"/>
                <w:left w:val="none" w:sz="0" w:space="0" w:color="auto"/>
                <w:bottom w:val="none" w:sz="0" w:space="0" w:color="auto"/>
                <w:right w:val="none" w:sz="0" w:space="0" w:color="auto"/>
              </w:divBdr>
            </w:div>
          </w:divsChild>
        </w:div>
        <w:div w:id="1229075750">
          <w:marLeft w:val="0"/>
          <w:marRight w:val="0"/>
          <w:marTop w:val="0"/>
          <w:marBottom w:val="0"/>
          <w:divBdr>
            <w:top w:val="none" w:sz="0" w:space="0" w:color="auto"/>
            <w:left w:val="none" w:sz="0" w:space="0" w:color="auto"/>
            <w:bottom w:val="none" w:sz="0" w:space="0" w:color="auto"/>
            <w:right w:val="none" w:sz="0" w:space="0" w:color="auto"/>
          </w:divBdr>
        </w:div>
        <w:div w:id="1239437953">
          <w:marLeft w:val="0"/>
          <w:marRight w:val="0"/>
          <w:marTop w:val="0"/>
          <w:marBottom w:val="0"/>
          <w:divBdr>
            <w:top w:val="none" w:sz="0" w:space="0" w:color="auto"/>
            <w:left w:val="none" w:sz="0" w:space="0" w:color="auto"/>
            <w:bottom w:val="none" w:sz="0" w:space="0" w:color="auto"/>
            <w:right w:val="none" w:sz="0" w:space="0" w:color="auto"/>
          </w:divBdr>
          <w:divsChild>
            <w:div w:id="1179001837">
              <w:marLeft w:val="-75"/>
              <w:marRight w:val="0"/>
              <w:marTop w:val="30"/>
              <w:marBottom w:val="30"/>
              <w:divBdr>
                <w:top w:val="none" w:sz="0" w:space="0" w:color="auto"/>
                <w:left w:val="none" w:sz="0" w:space="0" w:color="auto"/>
                <w:bottom w:val="none" w:sz="0" w:space="0" w:color="auto"/>
                <w:right w:val="none" w:sz="0" w:space="0" w:color="auto"/>
              </w:divBdr>
              <w:divsChild>
                <w:div w:id="1809738163">
                  <w:marLeft w:val="0"/>
                  <w:marRight w:val="0"/>
                  <w:marTop w:val="0"/>
                  <w:marBottom w:val="0"/>
                  <w:divBdr>
                    <w:top w:val="none" w:sz="0" w:space="0" w:color="auto"/>
                    <w:left w:val="none" w:sz="0" w:space="0" w:color="auto"/>
                    <w:bottom w:val="none" w:sz="0" w:space="0" w:color="auto"/>
                    <w:right w:val="none" w:sz="0" w:space="0" w:color="auto"/>
                  </w:divBdr>
                  <w:divsChild>
                    <w:div w:id="249628879">
                      <w:marLeft w:val="0"/>
                      <w:marRight w:val="0"/>
                      <w:marTop w:val="0"/>
                      <w:marBottom w:val="0"/>
                      <w:divBdr>
                        <w:top w:val="none" w:sz="0" w:space="0" w:color="auto"/>
                        <w:left w:val="none" w:sz="0" w:space="0" w:color="auto"/>
                        <w:bottom w:val="none" w:sz="0" w:space="0" w:color="auto"/>
                        <w:right w:val="none" w:sz="0" w:space="0" w:color="auto"/>
                      </w:divBdr>
                    </w:div>
                  </w:divsChild>
                </w:div>
                <w:div w:id="2108621401">
                  <w:marLeft w:val="0"/>
                  <w:marRight w:val="0"/>
                  <w:marTop w:val="0"/>
                  <w:marBottom w:val="0"/>
                  <w:divBdr>
                    <w:top w:val="none" w:sz="0" w:space="0" w:color="auto"/>
                    <w:left w:val="none" w:sz="0" w:space="0" w:color="auto"/>
                    <w:bottom w:val="none" w:sz="0" w:space="0" w:color="auto"/>
                    <w:right w:val="none" w:sz="0" w:space="0" w:color="auto"/>
                  </w:divBdr>
                  <w:divsChild>
                    <w:div w:id="10408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73702">
          <w:marLeft w:val="0"/>
          <w:marRight w:val="0"/>
          <w:marTop w:val="0"/>
          <w:marBottom w:val="0"/>
          <w:divBdr>
            <w:top w:val="none" w:sz="0" w:space="0" w:color="auto"/>
            <w:left w:val="none" w:sz="0" w:space="0" w:color="auto"/>
            <w:bottom w:val="none" w:sz="0" w:space="0" w:color="auto"/>
            <w:right w:val="none" w:sz="0" w:space="0" w:color="auto"/>
          </w:divBdr>
          <w:divsChild>
            <w:div w:id="504252481">
              <w:marLeft w:val="0"/>
              <w:marRight w:val="0"/>
              <w:marTop w:val="0"/>
              <w:marBottom w:val="0"/>
              <w:divBdr>
                <w:top w:val="none" w:sz="0" w:space="0" w:color="auto"/>
                <w:left w:val="none" w:sz="0" w:space="0" w:color="auto"/>
                <w:bottom w:val="none" w:sz="0" w:space="0" w:color="auto"/>
                <w:right w:val="none" w:sz="0" w:space="0" w:color="auto"/>
              </w:divBdr>
            </w:div>
            <w:div w:id="755396869">
              <w:marLeft w:val="0"/>
              <w:marRight w:val="0"/>
              <w:marTop w:val="0"/>
              <w:marBottom w:val="0"/>
              <w:divBdr>
                <w:top w:val="none" w:sz="0" w:space="0" w:color="auto"/>
                <w:left w:val="none" w:sz="0" w:space="0" w:color="auto"/>
                <w:bottom w:val="none" w:sz="0" w:space="0" w:color="auto"/>
                <w:right w:val="none" w:sz="0" w:space="0" w:color="auto"/>
              </w:divBdr>
            </w:div>
            <w:div w:id="842356678">
              <w:marLeft w:val="0"/>
              <w:marRight w:val="0"/>
              <w:marTop w:val="0"/>
              <w:marBottom w:val="0"/>
              <w:divBdr>
                <w:top w:val="none" w:sz="0" w:space="0" w:color="auto"/>
                <w:left w:val="none" w:sz="0" w:space="0" w:color="auto"/>
                <w:bottom w:val="none" w:sz="0" w:space="0" w:color="auto"/>
                <w:right w:val="none" w:sz="0" w:space="0" w:color="auto"/>
              </w:divBdr>
            </w:div>
            <w:div w:id="1674449085">
              <w:marLeft w:val="0"/>
              <w:marRight w:val="0"/>
              <w:marTop w:val="0"/>
              <w:marBottom w:val="0"/>
              <w:divBdr>
                <w:top w:val="none" w:sz="0" w:space="0" w:color="auto"/>
                <w:left w:val="none" w:sz="0" w:space="0" w:color="auto"/>
                <w:bottom w:val="none" w:sz="0" w:space="0" w:color="auto"/>
                <w:right w:val="none" w:sz="0" w:space="0" w:color="auto"/>
              </w:divBdr>
            </w:div>
            <w:div w:id="2049180441">
              <w:marLeft w:val="0"/>
              <w:marRight w:val="0"/>
              <w:marTop w:val="0"/>
              <w:marBottom w:val="0"/>
              <w:divBdr>
                <w:top w:val="none" w:sz="0" w:space="0" w:color="auto"/>
                <w:left w:val="none" w:sz="0" w:space="0" w:color="auto"/>
                <w:bottom w:val="none" w:sz="0" w:space="0" w:color="auto"/>
                <w:right w:val="none" w:sz="0" w:space="0" w:color="auto"/>
              </w:divBdr>
            </w:div>
          </w:divsChild>
        </w:div>
        <w:div w:id="1320035496">
          <w:marLeft w:val="0"/>
          <w:marRight w:val="0"/>
          <w:marTop w:val="0"/>
          <w:marBottom w:val="0"/>
          <w:divBdr>
            <w:top w:val="none" w:sz="0" w:space="0" w:color="auto"/>
            <w:left w:val="none" w:sz="0" w:space="0" w:color="auto"/>
            <w:bottom w:val="none" w:sz="0" w:space="0" w:color="auto"/>
            <w:right w:val="none" w:sz="0" w:space="0" w:color="auto"/>
          </w:divBdr>
        </w:div>
        <w:div w:id="1356417341">
          <w:marLeft w:val="0"/>
          <w:marRight w:val="0"/>
          <w:marTop w:val="0"/>
          <w:marBottom w:val="0"/>
          <w:divBdr>
            <w:top w:val="none" w:sz="0" w:space="0" w:color="auto"/>
            <w:left w:val="none" w:sz="0" w:space="0" w:color="auto"/>
            <w:bottom w:val="none" w:sz="0" w:space="0" w:color="auto"/>
            <w:right w:val="none" w:sz="0" w:space="0" w:color="auto"/>
          </w:divBdr>
        </w:div>
        <w:div w:id="1398431477">
          <w:marLeft w:val="0"/>
          <w:marRight w:val="0"/>
          <w:marTop w:val="0"/>
          <w:marBottom w:val="0"/>
          <w:divBdr>
            <w:top w:val="none" w:sz="0" w:space="0" w:color="auto"/>
            <w:left w:val="none" w:sz="0" w:space="0" w:color="auto"/>
            <w:bottom w:val="none" w:sz="0" w:space="0" w:color="auto"/>
            <w:right w:val="none" w:sz="0" w:space="0" w:color="auto"/>
          </w:divBdr>
        </w:div>
        <w:div w:id="1403214205">
          <w:marLeft w:val="0"/>
          <w:marRight w:val="0"/>
          <w:marTop w:val="0"/>
          <w:marBottom w:val="0"/>
          <w:divBdr>
            <w:top w:val="none" w:sz="0" w:space="0" w:color="auto"/>
            <w:left w:val="none" w:sz="0" w:space="0" w:color="auto"/>
            <w:bottom w:val="none" w:sz="0" w:space="0" w:color="auto"/>
            <w:right w:val="none" w:sz="0" w:space="0" w:color="auto"/>
          </w:divBdr>
        </w:div>
        <w:div w:id="1470855305">
          <w:marLeft w:val="0"/>
          <w:marRight w:val="0"/>
          <w:marTop w:val="0"/>
          <w:marBottom w:val="0"/>
          <w:divBdr>
            <w:top w:val="none" w:sz="0" w:space="0" w:color="auto"/>
            <w:left w:val="none" w:sz="0" w:space="0" w:color="auto"/>
            <w:bottom w:val="none" w:sz="0" w:space="0" w:color="auto"/>
            <w:right w:val="none" w:sz="0" w:space="0" w:color="auto"/>
          </w:divBdr>
          <w:divsChild>
            <w:div w:id="49958407">
              <w:marLeft w:val="0"/>
              <w:marRight w:val="0"/>
              <w:marTop w:val="0"/>
              <w:marBottom w:val="0"/>
              <w:divBdr>
                <w:top w:val="none" w:sz="0" w:space="0" w:color="auto"/>
                <w:left w:val="none" w:sz="0" w:space="0" w:color="auto"/>
                <w:bottom w:val="none" w:sz="0" w:space="0" w:color="auto"/>
                <w:right w:val="none" w:sz="0" w:space="0" w:color="auto"/>
              </w:divBdr>
            </w:div>
            <w:div w:id="247157941">
              <w:marLeft w:val="0"/>
              <w:marRight w:val="0"/>
              <w:marTop w:val="0"/>
              <w:marBottom w:val="0"/>
              <w:divBdr>
                <w:top w:val="none" w:sz="0" w:space="0" w:color="auto"/>
                <w:left w:val="none" w:sz="0" w:space="0" w:color="auto"/>
                <w:bottom w:val="none" w:sz="0" w:space="0" w:color="auto"/>
                <w:right w:val="none" w:sz="0" w:space="0" w:color="auto"/>
              </w:divBdr>
            </w:div>
            <w:div w:id="784152398">
              <w:marLeft w:val="0"/>
              <w:marRight w:val="0"/>
              <w:marTop w:val="0"/>
              <w:marBottom w:val="0"/>
              <w:divBdr>
                <w:top w:val="none" w:sz="0" w:space="0" w:color="auto"/>
                <w:left w:val="none" w:sz="0" w:space="0" w:color="auto"/>
                <w:bottom w:val="none" w:sz="0" w:space="0" w:color="auto"/>
                <w:right w:val="none" w:sz="0" w:space="0" w:color="auto"/>
              </w:divBdr>
            </w:div>
            <w:div w:id="1289167644">
              <w:marLeft w:val="0"/>
              <w:marRight w:val="0"/>
              <w:marTop w:val="0"/>
              <w:marBottom w:val="0"/>
              <w:divBdr>
                <w:top w:val="none" w:sz="0" w:space="0" w:color="auto"/>
                <w:left w:val="none" w:sz="0" w:space="0" w:color="auto"/>
                <w:bottom w:val="none" w:sz="0" w:space="0" w:color="auto"/>
                <w:right w:val="none" w:sz="0" w:space="0" w:color="auto"/>
              </w:divBdr>
            </w:div>
            <w:div w:id="1484397200">
              <w:marLeft w:val="0"/>
              <w:marRight w:val="0"/>
              <w:marTop w:val="0"/>
              <w:marBottom w:val="0"/>
              <w:divBdr>
                <w:top w:val="none" w:sz="0" w:space="0" w:color="auto"/>
                <w:left w:val="none" w:sz="0" w:space="0" w:color="auto"/>
                <w:bottom w:val="none" w:sz="0" w:space="0" w:color="auto"/>
                <w:right w:val="none" w:sz="0" w:space="0" w:color="auto"/>
              </w:divBdr>
            </w:div>
          </w:divsChild>
        </w:div>
        <w:div w:id="1643005202">
          <w:marLeft w:val="0"/>
          <w:marRight w:val="0"/>
          <w:marTop w:val="0"/>
          <w:marBottom w:val="0"/>
          <w:divBdr>
            <w:top w:val="none" w:sz="0" w:space="0" w:color="auto"/>
            <w:left w:val="none" w:sz="0" w:space="0" w:color="auto"/>
            <w:bottom w:val="none" w:sz="0" w:space="0" w:color="auto"/>
            <w:right w:val="none" w:sz="0" w:space="0" w:color="auto"/>
          </w:divBdr>
        </w:div>
        <w:div w:id="1898588974">
          <w:marLeft w:val="0"/>
          <w:marRight w:val="0"/>
          <w:marTop w:val="0"/>
          <w:marBottom w:val="0"/>
          <w:divBdr>
            <w:top w:val="none" w:sz="0" w:space="0" w:color="auto"/>
            <w:left w:val="none" w:sz="0" w:space="0" w:color="auto"/>
            <w:bottom w:val="none" w:sz="0" w:space="0" w:color="auto"/>
            <w:right w:val="none" w:sz="0" w:space="0" w:color="auto"/>
          </w:divBdr>
        </w:div>
        <w:div w:id="2032101472">
          <w:marLeft w:val="0"/>
          <w:marRight w:val="0"/>
          <w:marTop w:val="0"/>
          <w:marBottom w:val="0"/>
          <w:divBdr>
            <w:top w:val="none" w:sz="0" w:space="0" w:color="auto"/>
            <w:left w:val="none" w:sz="0" w:space="0" w:color="auto"/>
            <w:bottom w:val="none" w:sz="0" w:space="0" w:color="auto"/>
            <w:right w:val="none" w:sz="0" w:space="0" w:color="auto"/>
          </w:divBdr>
          <w:divsChild>
            <w:div w:id="416445874">
              <w:marLeft w:val="0"/>
              <w:marRight w:val="0"/>
              <w:marTop w:val="0"/>
              <w:marBottom w:val="0"/>
              <w:divBdr>
                <w:top w:val="none" w:sz="0" w:space="0" w:color="auto"/>
                <w:left w:val="none" w:sz="0" w:space="0" w:color="auto"/>
                <w:bottom w:val="none" w:sz="0" w:space="0" w:color="auto"/>
                <w:right w:val="none" w:sz="0" w:space="0" w:color="auto"/>
              </w:divBdr>
            </w:div>
            <w:div w:id="767773691">
              <w:marLeft w:val="0"/>
              <w:marRight w:val="0"/>
              <w:marTop w:val="0"/>
              <w:marBottom w:val="0"/>
              <w:divBdr>
                <w:top w:val="none" w:sz="0" w:space="0" w:color="auto"/>
                <w:left w:val="none" w:sz="0" w:space="0" w:color="auto"/>
                <w:bottom w:val="none" w:sz="0" w:space="0" w:color="auto"/>
                <w:right w:val="none" w:sz="0" w:space="0" w:color="auto"/>
              </w:divBdr>
            </w:div>
            <w:div w:id="957491652">
              <w:marLeft w:val="0"/>
              <w:marRight w:val="0"/>
              <w:marTop w:val="0"/>
              <w:marBottom w:val="0"/>
              <w:divBdr>
                <w:top w:val="none" w:sz="0" w:space="0" w:color="auto"/>
                <w:left w:val="none" w:sz="0" w:space="0" w:color="auto"/>
                <w:bottom w:val="none" w:sz="0" w:space="0" w:color="auto"/>
                <w:right w:val="none" w:sz="0" w:space="0" w:color="auto"/>
              </w:divBdr>
            </w:div>
            <w:div w:id="1457482180">
              <w:marLeft w:val="0"/>
              <w:marRight w:val="0"/>
              <w:marTop w:val="0"/>
              <w:marBottom w:val="0"/>
              <w:divBdr>
                <w:top w:val="none" w:sz="0" w:space="0" w:color="auto"/>
                <w:left w:val="none" w:sz="0" w:space="0" w:color="auto"/>
                <w:bottom w:val="none" w:sz="0" w:space="0" w:color="auto"/>
                <w:right w:val="none" w:sz="0" w:space="0" w:color="auto"/>
              </w:divBdr>
            </w:div>
            <w:div w:id="18303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314">
      <w:bodyDiv w:val="1"/>
      <w:marLeft w:val="0"/>
      <w:marRight w:val="0"/>
      <w:marTop w:val="0"/>
      <w:marBottom w:val="0"/>
      <w:divBdr>
        <w:top w:val="none" w:sz="0" w:space="0" w:color="auto"/>
        <w:left w:val="none" w:sz="0" w:space="0" w:color="auto"/>
        <w:bottom w:val="none" w:sz="0" w:space="0" w:color="auto"/>
        <w:right w:val="none" w:sz="0" w:space="0" w:color="auto"/>
      </w:divBdr>
    </w:div>
    <w:div w:id="408384745">
      <w:bodyDiv w:val="1"/>
      <w:marLeft w:val="0"/>
      <w:marRight w:val="0"/>
      <w:marTop w:val="0"/>
      <w:marBottom w:val="0"/>
      <w:divBdr>
        <w:top w:val="none" w:sz="0" w:space="0" w:color="auto"/>
        <w:left w:val="none" w:sz="0" w:space="0" w:color="auto"/>
        <w:bottom w:val="none" w:sz="0" w:space="0" w:color="auto"/>
        <w:right w:val="none" w:sz="0" w:space="0" w:color="auto"/>
      </w:divBdr>
    </w:div>
    <w:div w:id="521093166">
      <w:bodyDiv w:val="1"/>
      <w:marLeft w:val="0"/>
      <w:marRight w:val="0"/>
      <w:marTop w:val="0"/>
      <w:marBottom w:val="0"/>
      <w:divBdr>
        <w:top w:val="none" w:sz="0" w:space="0" w:color="auto"/>
        <w:left w:val="none" w:sz="0" w:space="0" w:color="auto"/>
        <w:bottom w:val="none" w:sz="0" w:space="0" w:color="auto"/>
        <w:right w:val="none" w:sz="0" w:space="0" w:color="auto"/>
      </w:divBdr>
    </w:div>
    <w:div w:id="553352463">
      <w:bodyDiv w:val="1"/>
      <w:marLeft w:val="0"/>
      <w:marRight w:val="0"/>
      <w:marTop w:val="0"/>
      <w:marBottom w:val="0"/>
      <w:divBdr>
        <w:top w:val="none" w:sz="0" w:space="0" w:color="auto"/>
        <w:left w:val="none" w:sz="0" w:space="0" w:color="auto"/>
        <w:bottom w:val="none" w:sz="0" w:space="0" w:color="auto"/>
        <w:right w:val="none" w:sz="0" w:space="0" w:color="auto"/>
      </w:divBdr>
    </w:div>
    <w:div w:id="560600962">
      <w:bodyDiv w:val="1"/>
      <w:marLeft w:val="0"/>
      <w:marRight w:val="0"/>
      <w:marTop w:val="0"/>
      <w:marBottom w:val="0"/>
      <w:divBdr>
        <w:top w:val="none" w:sz="0" w:space="0" w:color="auto"/>
        <w:left w:val="none" w:sz="0" w:space="0" w:color="auto"/>
        <w:bottom w:val="none" w:sz="0" w:space="0" w:color="auto"/>
        <w:right w:val="none" w:sz="0" w:space="0" w:color="auto"/>
      </w:divBdr>
    </w:div>
    <w:div w:id="571089274">
      <w:bodyDiv w:val="1"/>
      <w:marLeft w:val="0"/>
      <w:marRight w:val="0"/>
      <w:marTop w:val="0"/>
      <w:marBottom w:val="0"/>
      <w:divBdr>
        <w:top w:val="none" w:sz="0" w:space="0" w:color="auto"/>
        <w:left w:val="none" w:sz="0" w:space="0" w:color="auto"/>
        <w:bottom w:val="none" w:sz="0" w:space="0" w:color="auto"/>
        <w:right w:val="none" w:sz="0" w:space="0" w:color="auto"/>
      </w:divBdr>
    </w:div>
    <w:div w:id="624891795">
      <w:bodyDiv w:val="1"/>
      <w:marLeft w:val="0"/>
      <w:marRight w:val="0"/>
      <w:marTop w:val="0"/>
      <w:marBottom w:val="0"/>
      <w:divBdr>
        <w:top w:val="none" w:sz="0" w:space="0" w:color="auto"/>
        <w:left w:val="none" w:sz="0" w:space="0" w:color="auto"/>
        <w:bottom w:val="none" w:sz="0" w:space="0" w:color="auto"/>
        <w:right w:val="none" w:sz="0" w:space="0" w:color="auto"/>
      </w:divBdr>
    </w:div>
    <w:div w:id="857082230">
      <w:bodyDiv w:val="1"/>
      <w:marLeft w:val="0"/>
      <w:marRight w:val="0"/>
      <w:marTop w:val="0"/>
      <w:marBottom w:val="0"/>
      <w:divBdr>
        <w:top w:val="none" w:sz="0" w:space="0" w:color="auto"/>
        <w:left w:val="none" w:sz="0" w:space="0" w:color="auto"/>
        <w:bottom w:val="none" w:sz="0" w:space="0" w:color="auto"/>
        <w:right w:val="none" w:sz="0" w:space="0" w:color="auto"/>
      </w:divBdr>
    </w:div>
    <w:div w:id="899093229">
      <w:bodyDiv w:val="1"/>
      <w:marLeft w:val="0"/>
      <w:marRight w:val="0"/>
      <w:marTop w:val="0"/>
      <w:marBottom w:val="0"/>
      <w:divBdr>
        <w:top w:val="none" w:sz="0" w:space="0" w:color="auto"/>
        <w:left w:val="none" w:sz="0" w:space="0" w:color="auto"/>
        <w:bottom w:val="none" w:sz="0" w:space="0" w:color="auto"/>
        <w:right w:val="none" w:sz="0" w:space="0" w:color="auto"/>
      </w:divBdr>
    </w:div>
    <w:div w:id="922226418">
      <w:bodyDiv w:val="1"/>
      <w:marLeft w:val="0"/>
      <w:marRight w:val="0"/>
      <w:marTop w:val="0"/>
      <w:marBottom w:val="0"/>
      <w:divBdr>
        <w:top w:val="none" w:sz="0" w:space="0" w:color="auto"/>
        <w:left w:val="none" w:sz="0" w:space="0" w:color="auto"/>
        <w:bottom w:val="none" w:sz="0" w:space="0" w:color="auto"/>
        <w:right w:val="none" w:sz="0" w:space="0" w:color="auto"/>
      </w:divBdr>
    </w:div>
    <w:div w:id="1013456326">
      <w:bodyDiv w:val="1"/>
      <w:marLeft w:val="0"/>
      <w:marRight w:val="0"/>
      <w:marTop w:val="0"/>
      <w:marBottom w:val="0"/>
      <w:divBdr>
        <w:top w:val="none" w:sz="0" w:space="0" w:color="auto"/>
        <w:left w:val="none" w:sz="0" w:space="0" w:color="auto"/>
        <w:bottom w:val="none" w:sz="0" w:space="0" w:color="auto"/>
        <w:right w:val="none" w:sz="0" w:space="0" w:color="auto"/>
      </w:divBdr>
    </w:div>
    <w:div w:id="1031302347">
      <w:bodyDiv w:val="1"/>
      <w:marLeft w:val="0"/>
      <w:marRight w:val="0"/>
      <w:marTop w:val="0"/>
      <w:marBottom w:val="0"/>
      <w:divBdr>
        <w:top w:val="none" w:sz="0" w:space="0" w:color="auto"/>
        <w:left w:val="none" w:sz="0" w:space="0" w:color="auto"/>
        <w:bottom w:val="none" w:sz="0" w:space="0" w:color="auto"/>
        <w:right w:val="none" w:sz="0" w:space="0" w:color="auto"/>
      </w:divBdr>
    </w:div>
    <w:div w:id="1064451141">
      <w:bodyDiv w:val="1"/>
      <w:marLeft w:val="0"/>
      <w:marRight w:val="0"/>
      <w:marTop w:val="0"/>
      <w:marBottom w:val="0"/>
      <w:divBdr>
        <w:top w:val="none" w:sz="0" w:space="0" w:color="auto"/>
        <w:left w:val="none" w:sz="0" w:space="0" w:color="auto"/>
        <w:bottom w:val="none" w:sz="0" w:space="0" w:color="auto"/>
        <w:right w:val="none" w:sz="0" w:space="0" w:color="auto"/>
      </w:divBdr>
    </w:div>
    <w:div w:id="1166364027">
      <w:bodyDiv w:val="1"/>
      <w:marLeft w:val="0"/>
      <w:marRight w:val="0"/>
      <w:marTop w:val="0"/>
      <w:marBottom w:val="0"/>
      <w:divBdr>
        <w:top w:val="none" w:sz="0" w:space="0" w:color="auto"/>
        <w:left w:val="none" w:sz="0" w:space="0" w:color="auto"/>
        <w:bottom w:val="none" w:sz="0" w:space="0" w:color="auto"/>
        <w:right w:val="none" w:sz="0" w:space="0" w:color="auto"/>
      </w:divBdr>
    </w:div>
    <w:div w:id="1181435437">
      <w:bodyDiv w:val="1"/>
      <w:marLeft w:val="0"/>
      <w:marRight w:val="0"/>
      <w:marTop w:val="0"/>
      <w:marBottom w:val="0"/>
      <w:divBdr>
        <w:top w:val="none" w:sz="0" w:space="0" w:color="auto"/>
        <w:left w:val="none" w:sz="0" w:space="0" w:color="auto"/>
        <w:bottom w:val="none" w:sz="0" w:space="0" w:color="auto"/>
        <w:right w:val="none" w:sz="0" w:space="0" w:color="auto"/>
      </w:divBdr>
    </w:div>
    <w:div w:id="1240209006">
      <w:bodyDiv w:val="1"/>
      <w:marLeft w:val="0"/>
      <w:marRight w:val="0"/>
      <w:marTop w:val="0"/>
      <w:marBottom w:val="0"/>
      <w:divBdr>
        <w:top w:val="none" w:sz="0" w:space="0" w:color="auto"/>
        <w:left w:val="none" w:sz="0" w:space="0" w:color="auto"/>
        <w:bottom w:val="none" w:sz="0" w:space="0" w:color="auto"/>
        <w:right w:val="none" w:sz="0" w:space="0" w:color="auto"/>
      </w:divBdr>
    </w:div>
    <w:div w:id="1283460556">
      <w:bodyDiv w:val="1"/>
      <w:marLeft w:val="0"/>
      <w:marRight w:val="0"/>
      <w:marTop w:val="0"/>
      <w:marBottom w:val="0"/>
      <w:divBdr>
        <w:top w:val="none" w:sz="0" w:space="0" w:color="auto"/>
        <w:left w:val="none" w:sz="0" w:space="0" w:color="auto"/>
        <w:bottom w:val="none" w:sz="0" w:space="0" w:color="auto"/>
        <w:right w:val="none" w:sz="0" w:space="0" w:color="auto"/>
      </w:divBdr>
    </w:div>
    <w:div w:id="1502544042">
      <w:bodyDiv w:val="1"/>
      <w:marLeft w:val="0"/>
      <w:marRight w:val="0"/>
      <w:marTop w:val="0"/>
      <w:marBottom w:val="0"/>
      <w:divBdr>
        <w:top w:val="none" w:sz="0" w:space="0" w:color="auto"/>
        <w:left w:val="none" w:sz="0" w:space="0" w:color="auto"/>
        <w:bottom w:val="none" w:sz="0" w:space="0" w:color="auto"/>
        <w:right w:val="none" w:sz="0" w:space="0" w:color="auto"/>
      </w:divBdr>
      <w:divsChild>
        <w:div w:id="133836657">
          <w:marLeft w:val="0"/>
          <w:marRight w:val="0"/>
          <w:marTop w:val="0"/>
          <w:marBottom w:val="0"/>
          <w:divBdr>
            <w:top w:val="none" w:sz="0" w:space="0" w:color="auto"/>
            <w:left w:val="none" w:sz="0" w:space="0" w:color="auto"/>
            <w:bottom w:val="none" w:sz="0" w:space="0" w:color="auto"/>
            <w:right w:val="none" w:sz="0" w:space="0" w:color="auto"/>
          </w:divBdr>
        </w:div>
        <w:div w:id="154228639">
          <w:marLeft w:val="0"/>
          <w:marRight w:val="0"/>
          <w:marTop w:val="0"/>
          <w:marBottom w:val="0"/>
          <w:divBdr>
            <w:top w:val="none" w:sz="0" w:space="0" w:color="auto"/>
            <w:left w:val="none" w:sz="0" w:space="0" w:color="auto"/>
            <w:bottom w:val="none" w:sz="0" w:space="0" w:color="auto"/>
            <w:right w:val="none" w:sz="0" w:space="0" w:color="auto"/>
          </w:divBdr>
        </w:div>
        <w:div w:id="204105483">
          <w:marLeft w:val="0"/>
          <w:marRight w:val="0"/>
          <w:marTop w:val="0"/>
          <w:marBottom w:val="0"/>
          <w:divBdr>
            <w:top w:val="none" w:sz="0" w:space="0" w:color="auto"/>
            <w:left w:val="none" w:sz="0" w:space="0" w:color="auto"/>
            <w:bottom w:val="none" w:sz="0" w:space="0" w:color="auto"/>
            <w:right w:val="none" w:sz="0" w:space="0" w:color="auto"/>
          </w:divBdr>
        </w:div>
        <w:div w:id="272173665">
          <w:marLeft w:val="0"/>
          <w:marRight w:val="0"/>
          <w:marTop w:val="0"/>
          <w:marBottom w:val="0"/>
          <w:divBdr>
            <w:top w:val="none" w:sz="0" w:space="0" w:color="auto"/>
            <w:left w:val="none" w:sz="0" w:space="0" w:color="auto"/>
            <w:bottom w:val="none" w:sz="0" w:space="0" w:color="auto"/>
            <w:right w:val="none" w:sz="0" w:space="0" w:color="auto"/>
          </w:divBdr>
        </w:div>
        <w:div w:id="313602377">
          <w:marLeft w:val="0"/>
          <w:marRight w:val="0"/>
          <w:marTop w:val="0"/>
          <w:marBottom w:val="0"/>
          <w:divBdr>
            <w:top w:val="none" w:sz="0" w:space="0" w:color="auto"/>
            <w:left w:val="none" w:sz="0" w:space="0" w:color="auto"/>
            <w:bottom w:val="none" w:sz="0" w:space="0" w:color="auto"/>
            <w:right w:val="none" w:sz="0" w:space="0" w:color="auto"/>
          </w:divBdr>
        </w:div>
        <w:div w:id="368146537">
          <w:marLeft w:val="0"/>
          <w:marRight w:val="0"/>
          <w:marTop w:val="0"/>
          <w:marBottom w:val="0"/>
          <w:divBdr>
            <w:top w:val="none" w:sz="0" w:space="0" w:color="auto"/>
            <w:left w:val="none" w:sz="0" w:space="0" w:color="auto"/>
            <w:bottom w:val="none" w:sz="0" w:space="0" w:color="auto"/>
            <w:right w:val="none" w:sz="0" w:space="0" w:color="auto"/>
          </w:divBdr>
        </w:div>
        <w:div w:id="373846215">
          <w:marLeft w:val="0"/>
          <w:marRight w:val="0"/>
          <w:marTop w:val="0"/>
          <w:marBottom w:val="0"/>
          <w:divBdr>
            <w:top w:val="none" w:sz="0" w:space="0" w:color="auto"/>
            <w:left w:val="none" w:sz="0" w:space="0" w:color="auto"/>
            <w:bottom w:val="none" w:sz="0" w:space="0" w:color="auto"/>
            <w:right w:val="none" w:sz="0" w:space="0" w:color="auto"/>
          </w:divBdr>
        </w:div>
        <w:div w:id="492377542">
          <w:marLeft w:val="0"/>
          <w:marRight w:val="0"/>
          <w:marTop w:val="0"/>
          <w:marBottom w:val="0"/>
          <w:divBdr>
            <w:top w:val="none" w:sz="0" w:space="0" w:color="auto"/>
            <w:left w:val="none" w:sz="0" w:space="0" w:color="auto"/>
            <w:bottom w:val="none" w:sz="0" w:space="0" w:color="auto"/>
            <w:right w:val="none" w:sz="0" w:space="0" w:color="auto"/>
          </w:divBdr>
        </w:div>
        <w:div w:id="557127717">
          <w:marLeft w:val="0"/>
          <w:marRight w:val="0"/>
          <w:marTop w:val="0"/>
          <w:marBottom w:val="0"/>
          <w:divBdr>
            <w:top w:val="none" w:sz="0" w:space="0" w:color="auto"/>
            <w:left w:val="none" w:sz="0" w:space="0" w:color="auto"/>
            <w:bottom w:val="none" w:sz="0" w:space="0" w:color="auto"/>
            <w:right w:val="none" w:sz="0" w:space="0" w:color="auto"/>
          </w:divBdr>
        </w:div>
        <w:div w:id="626468391">
          <w:marLeft w:val="0"/>
          <w:marRight w:val="0"/>
          <w:marTop w:val="0"/>
          <w:marBottom w:val="0"/>
          <w:divBdr>
            <w:top w:val="none" w:sz="0" w:space="0" w:color="auto"/>
            <w:left w:val="none" w:sz="0" w:space="0" w:color="auto"/>
            <w:bottom w:val="none" w:sz="0" w:space="0" w:color="auto"/>
            <w:right w:val="none" w:sz="0" w:space="0" w:color="auto"/>
          </w:divBdr>
        </w:div>
        <w:div w:id="669528534">
          <w:marLeft w:val="0"/>
          <w:marRight w:val="0"/>
          <w:marTop w:val="0"/>
          <w:marBottom w:val="0"/>
          <w:divBdr>
            <w:top w:val="none" w:sz="0" w:space="0" w:color="auto"/>
            <w:left w:val="none" w:sz="0" w:space="0" w:color="auto"/>
            <w:bottom w:val="none" w:sz="0" w:space="0" w:color="auto"/>
            <w:right w:val="none" w:sz="0" w:space="0" w:color="auto"/>
          </w:divBdr>
        </w:div>
        <w:div w:id="740717268">
          <w:marLeft w:val="0"/>
          <w:marRight w:val="0"/>
          <w:marTop w:val="0"/>
          <w:marBottom w:val="0"/>
          <w:divBdr>
            <w:top w:val="none" w:sz="0" w:space="0" w:color="auto"/>
            <w:left w:val="none" w:sz="0" w:space="0" w:color="auto"/>
            <w:bottom w:val="none" w:sz="0" w:space="0" w:color="auto"/>
            <w:right w:val="none" w:sz="0" w:space="0" w:color="auto"/>
          </w:divBdr>
        </w:div>
        <w:div w:id="981884425">
          <w:marLeft w:val="0"/>
          <w:marRight w:val="0"/>
          <w:marTop w:val="0"/>
          <w:marBottom w:val="0"/>
          <w:divBdr>
            <w:top w:val="none" w:sz="0" w:space="0" w:color="auto"/>
            <w:left w:val="none" w:sz="0" w:space="0" w:color="auto"/>
            <w:bottom w:val="none" w:sz="0" w:space="0" w:color="auto"/>
            <w:right w:val="none" w:sz="0" w:space="0" w:color="auto"/>
          </w:divBdr>
        </w:div>
        <w:div w:id="1038310815">
          <w:marLeft w:val="0"/>
          <w:marRight w:val="0"/>
          <w:marTop w:val="0"/>
          <w:marBottom w:val="0"/>
          <w:divBdr>
            <w:top w:val="none" w:sz="0" w:space="0" w:color="auto"/>
            <w:left w:val="none" w:sz="0" w:space="0" w:color="auto"/>
            <w:bottom w:val="none" w:sz="0" w:space="0" w:color="auto"/>
            <w:right w:val="none" w:sz="0" w:space="0" w:color="auto"/>
          </w:divBdr>
        </w:div>
        <w:div w:id="1188327956">
          <w:marLeft w:val="0"/>
          <w:marRight w:val="0"/>
          <w:marTop w:val="0"/>
          <w:marBottom w:val="0"/>
          <w:divBdr>
            <w:top w:val="none" w:sz="0" w:space="0" w:color="auto"/>
            <w:left w:val="none" w:sz="0" w:space="0" w:color="auto"/>
            <w:bottom w:val="none" w:sz="0" w:space="0" w:color="auto"/>
            <w:right w:val="none" w:sz="0" w:space="0" w:color="auto"/>
          </w:divBdr>
        </w:div>
        <w:div w:id="1313219569">
          <w:marLeft w:val="0"/>
          <w:marRight w:val="0"/>
          <w:marTop w:val="0"/>
          <w:marBottom w:val="0"/>
          <w:divBdr>
            <w:top w:val="none" w:sz="0" w:space="0" w:color="auto"/>
            <w:left w:val="none" w:sz="0" w:space="0" w:color="auto"/>
            <w:bottom w:val="none" w:sz="0" w:space="0" w:color="auto"/>
            <w:right w:val="none" w:sz="0" w:space="0" w:color="auto"/>
          </w:divBdr>
        </w:div>
        <w:div w:id="1553615560">
          <w:marLeft w:val="0"/>
          <w:marRight w:val="0"/>
          <w:marTop w:val="0"/>
          <w:marBottom w:val="0"/>
          <w:divBdr>
            <w:top w:val="none" w:sz="0" w:space="0" w:color="auto"/>
            <w:left w:val="none" w:sz="0" w:space="0" w:color="auto"/>
            <w:bottom w:val="none" w:sz="0" w:space="0" w:color="auto"/>
            <w:right w:val="none" w:sz="0" w:space="0" w:color="auto"/>
          </w:divBdr>
        </w:div>
        <w:div w:id="1617641056">
          <w:marLeft w:val="0"/>
          <w:marRight w:val="0"/>
          <w:marTop w:val="0"/>
          <w:marBottom w:val="0"/>
          <w:divBdr>
            <w:top w:val="none" w:sz="0" w:space="0" w:color="auto"/>
            <w:left w:val="none" w:sz="0" w:space="0" w:color="auto"/>
            <w:bottom w:val="none" w:sz="0" w:space="0" w:color="auto"/>
            <w:right w:val="none" w:sz="0" w:space="0" w:color="auto"/>
          </w:divBdr>
        </w:div>
      </w:divsChild>
    </w:div>
    <w:div w:id="1601989414">
      <w:bodyDiv w:val="1"/>
      <w:marLeft w:val="0"/>
      <w:marRight w:val="0"/>
      <w:marTop w:val="0"/>
      <w:marBottom w:val="0"/>
      <w:divBdr>
        <w:top w:val="none" w:sz="0" w:space="0" w:color="auto"/>
        <w:left w:val="none" w:sz="0" w:space="0" w:color="auto"/>
        <w:bottom w:val="none" w:sz="0" w:space="0" w:color="auto"/>
        <w:right w:val="none" w:sz="0" w:space="0" w:color="auto"/>
      </w:divBdr>
    </w:div>
    <w:div w:id="1615358480">
      <w:bodyDiv w:val="1"/>
      <w:marLeft w:val="0"/>
      <w:marRight w:val="0"/>
      <w:marTop w:val="0"/>
      <w:marBottom w:val="0"/>
      <w:divBdr>
        <w:top w:val="none" w:sz="0" w:space="0" w:color="auto"/>
        <w:left w:val="none" w:sz="0" w:space="0" w:color="auto"/>
        <w:bottom w:val="none" w:sz="0" w:space="0" w:color="auto"/>
        <w:right w:val="none" w:sz="0" w:space="0" w:color="auto"/>
      </w:divBdr>
      <w:divsChild>
        <w:div w:id="34737455">
          <w:marLeft w:val="0"/>
          <w:marRight w:val="0"/>
          <w:marTop w:val="0"/>
          <w:marBottom w:val="0"/>
          <w:divBdr>
            <w:top w:val="none" w:sz="0" w:space="0" w:color="auto"/>
            <w:left w:val="none" w:sz="0" w:space="0" w:color="auto"/>
            <w:bottom w:val="none" w:sz="0" w:space="0" w:color="auto"/>
            <w:right w:val="none" w:sz="0" w:space="0" w:color="auto"/>
          </w:divBdr>
        </w:div>
        <w:div w:id="89619333">
          <w:marLeft w:val="0"/>
          <w:marRight w:val="0"/>
          <w:marTop w:val="0"/>
          <w:marBottom w:val="0"/>
          <w:divBdr>
            <w:top w:val="none" w:sz="0" w:space="0" w:color="auto"/>
            <w:left w:val="none" w:sz="0" w:space="0" w:color="auto"/>
            <w:bottom w:val="none" w:sz="0" w:space="0" w:color="auto"/>
            <w:right w:val="none" w:sz="0" w:space="0" w:color="auto"/>
          </w:divBdr>
        </w:div>
        <w:div w:id="100230057">
          <w:marLeft w:val="0"/>
          <w:marRight w:val="0"/>
          <w:marTop w:val="0"/>
          <w:marBottom w:val="0"/>
          <w:divBdr>
            <w:top w:val="none" w:sz="0" w:space="0" w:color="auto"/>
            <w:left w:val="none" w:sz="0" w:space="0" w:color="auto"/>
            <w:bottom w:val="none" w:sz="0" w:space="0" w:color="auto"/>
            <w:right w:val="none" w:sz="0" w:space="0" w:color="auto"/>
          </w:divBdr>
          <w:divsChild>
            <w:div w:id="51008461">
              <w:marLeft w:val="0"/>
              <w:marRight w:val="0"/>
              <w:marTop w:val="0"/>
              <w:marBottom w:val="0"/>
              <w:divBdr>
                <w:top w:val="none" w:sz="0" w:space="0" w:color="auto"/>
                <w:left w:val="none" w:sz="0" w:space="0" w:color="auto"/>
                <w:bottom w:val="none" w:sz="0" w:space="0" w:color="auto"/>
                <w:right w:val="none" w:sz="0" w:space="0" w:color="auto"/>
              </w:divBdr>
            </w:div>
            <w:div w:id="112873708">
              <w:marLeft w:val="0"/>
              <w:marRight w:val="0"/>
              <w:marTop w:val="0"/>
              <w:marBottom w:val="0"/>
              <w:divBdr>
                <w:top w:val="none" w:sz="0" w:space="0" w:color="auto"/>
                <w:left w:val="none" w:sz="0" w:space="0" w:color="auto"/>
                <w:bottom w:val="none" w:sz="0" w:space="0" w:color="auto"/>
                <w:right w:val="none" w:sz="0" w:space="0" w:color="auto"/>
              </w:divBdr>
            </w:div>
            <w:div w:id="116922704">
              <w:marLeft w:val="0"/>
              <w:marRight w:val="0"/>
              <w:marTop w:val="0"/>
              <w:marBottom w:val="0"/>
              <w:divBdr>
                <w:top w:val="none" w:sz="0" w:space="0" w:color="auto"/>
                <w:left w:val="none" w:sz="0" w:space="0" w:color="auto"/>
                <w:bottom w:val="none" w:sz="0" w:space="0" w:color="auto"/>
                <w:right w:val="none" w:sz="0" w:space="0" w:color="auto"/>
              </w:divBdr>
            </w:div>
            <w:div w:id="948900896">
              <w:marLeft w:val="0"/>
              <w:marRight w:val="0"/>
              <w:marTop w:val="0"/>
              <w:marBottom w:val="0"/>
              <w:divBdr>
                <w:top w:val="none" w:sz="0" w:space="0" w:color="auto"/>
                <w:left w:val="none" w:sz="0" w:space="0" w:color="auto"/>
                <w:bottom w:val="none" w:sz="0" w:space="0" w:color="auto"/>
                <w:right w:val="none" w:sz="0" w:space="0" w:color="auto"/>
              </w:divBdr>
            </w:div>
            <w:div w:id="1334381157">
              <w:marLeft w:val="0"/>
              <w:marRight w:val="0"/>
              <w:marTop w:val="0"/>
              <w:marBottom w:val="0"/>
              <w:divBdr>
                <w:top w:val="none" w:sz="0" w:space="0" w:color="auto"/>
                <w:left w:val="none" w:sz="0" w:space="0" w:color="auto"/>
                <w:bottom w:val="none" w:sz="0" w:space="0" w:color="auto"/>
                <w:right w:val="none" w:sz="0" w:space="0" w:color="auto"/>
              </w:divBdr>
            </w:div>
          </w:divsChild>
        </w:div>
        <w:div w:id="239952315">
          <w:marLeft w:val="0"/>
          <w:marRight w:val="0"/>
          <w:marTop w:val="0"/>
          <w:marBottom w:val="0"/>
          <w:divBdr>
            <w:top w:val="none" w:sz="0" w:space="0" w:color="auto"/>
            <w:left w:val="none" w:sz="0" w:space="0" w:color="auto"/>
            <w:bottom w:val="none" w:sz="0" w:space="0" w:color="auto"/>
            <w:right w:val="none" w:sz="0" w:space="0" w:color="auto"/>
          </w:divBdr>
        </w:div>
        <w:div w:id="355735964">
          <w:marLeft w:val="0"/>
          <w:marRight w:val="0"/>
          <w:marTop w:val="0"/>
          <w:marBottom w:val="0"/>
          <w:divBdr>
            <w:top w:val="none" w:sz="0" w:space="0" w:color="auto"/>
            <w:left w:val="none" w:sz="0" w:space="0" w:color="auto"/>
            <w:bottom w:val="none" w:sz="0" w:space="0" w:color="auto"/>
            <w:right w:val="none" w:sz="0" w:space="0" w:color="auto"/>
          </w:divBdr>
        </w:div>
        <w:div w:id="390738586">
          <w:marLeft w:val="0"/>
          <w:marRight w:val="0"/>
          <w:marTop w:val="0"/>
          <w:marBottom w:val="0"/>
          <w:divBdr>
            <w:top w:val="none" w:sz="0" w:space="0" w:color="auto"/>
            <w:left w:val="none" w:sz="0" w:space="0" w:color="auto"/>
            <w:bottom w:val="none" w:sz="0" w:space="0" w:color="auto"/>
            <w:right w:val="none" w:sz="0" w:space="0" w:color="auto"/>
          </w:divBdr>
          <w:divsChild>
            <w:div w:id="105318644">
              <w:marLeft w:val="0"/>
              <w:marRight w:val="0"/>
              <w:marTop w:val="0"/>
              <w:marBottom w:val="0"/>
              <w:divBdr>
                <w:top w:val="none" w:sz="0" w:space="0" w:color="auto"/>
                <w:left w:val="none" w:sz="0" w:space="0" w:color="auto"/>
                <w:bottom w:val="none" w:sz="0" w:space="0" w:color="auto"/>
                <w:right w:val="none" w:sz="0" w:space="0" w:color="auto"/>
              </w:divBdr>
            </w:div>
            <w:div w:id="342705568">
              <w:marLeft w:val="0"/>
              <w:marRight w:val="0"/>
              <w:marTop w:val="0"/>
              <w:marBottom w:val="0"/>
              <w:divBdr>
                <w:top w:val="none" w:sz="0" w:space="0" w:color="auto"/>
                <w:left w:val="none" w:sz="0" w:space="0" w:color="auto"/>
                <w:bottom w:val="none" w:sz="0" w:space="0" w:color="auto"/>
                <w:right w:val="none" w:sz="0" w:space="0" w:color="auto"/>
              </w:divBdr>
            </w:div>
            <w:div w:id="356780827">
              <w:marLeft w:val="0"/>
              <w:marRight w:val="0"/>
              <w:marTop w:val="0"/>
              <w:marBottom w:val="0"/>
              <w:divBdr>
                <w:top w:val="none" w:sz="0" w:space="0" w:color="auto"/>
                <w:left w:val="none" w:sz="0" w:space="0" w:color="auto"/>
                <w:bottom w:val="none" w:sz="0" w:space="0" w:color="auto"/>
                <w:right w:val="none" w:sz="0" w:space="0" w:color="auto"/>
              </w:divBdr>
            </w:div>
            <w:div w:id="1111970322">
              <w:marLeft w:val="0"/>
              <w:marRight w:val="0"/>
              <w:marTop w:val="0"/>
              <w:marBottom w:val="0"/>
              <w:divBdr>
                <w:top w:val="none" w:sz="0" w:space="0" w:color="auto"/>
                <w:left w:val="none" w:sz="0" w:space="0" w:color="auto"/>
                <w:bottom w:val="none" w:sz="0" w:space="0" w:color="auto"/>
                <w:right w:val="none" w:sz="0" w:space="0" w:color="auto"/>
              </w:divBdr>
            </w:div>
            <w:div w:id="2131241380">
              <w:marLeft w:val="0"/>
              <w:marRight w:val="0"/>
              <w:marTop w:val="0"/>
              <w:marBottom w:val="0"/>
              <w:divBdr>
                <w:top w:val="none" w:sz="0" w:space="0" w:color="auto"/>
                <w:left w:val="none" w:sz="0" w:space="0" w:color="auto"/>
                <w:bottom w:val="none" w:sz="0" w:space="0" w:color="auto"/>
                <w:right w:val="none" w:sz="0" w:space="0" w:color="auto"/>
              </w:divBdr>
            </w:div>
          </w:divsChild>
        </w:div>
        <w:div w:id="650790947">
          <w:marLeft w:val="0"/>
          <w:marRight w:val="0"/>
          <w:marTop w:val="0"/>
          <w:marBottom w:val="0"/>
          <w:divBdr>
            <w:top w:val="none" w:sz="0" w:space="0" w:color="auto"/>
            <w:left w:val="none" w:sz="0" w:space="0" w:color="auto"/>
            <w:bottom w:val="none" w:sz="0" w:space="0" w:color="auto"/>
            <w:right w:val="none" w:sz="0" w:space="0" w:color="auto"/>
          </w:divBdr>
        </w:div>
        <w:div w:id="735786237">
          <w:marLeft w:val="0"/>
          <w:marRight w:val="0"/>
          <w:marTop w:val="0"/>
          <w:marBottom w:val="0"/>
          <w:divBdr>
            <w:top w:val="none" w:sz="0" w:space="0" w:color="auto"/>
            <w:left w:val="none" w:sz="0" w:space="0" w:color="auto"/>
            <w:bottom w:val="none" w:sz="0" w:space="0" w:color="auto"/>
            <w:right w:val="none" w:sz="0" w:space="0" w:color="auto"/>
          </w:divBdr>
          <w:divsChild>
            <w:div w:id="465971136">
              <w:marLeft w:val="0"/>
              <w:marRight w:val="0"/>
              <w:marTop w:val="0"/>
              <w:marBottom w:val="0"/>
              <w:divBdr>
                <w:top w:val="none" w:sz="0" w:space="0" w:color="auto"/>
                <w:left w:val="none" w:sz="0" w:space="0" w:color="auto"/>
                <w:bottom w:val="none" w:sz="0" w:space="0" w:color="auto"/>
                <w:right w:val="none" w:sz="0" w:space="0" w:color="auto"/>
              </w:divBdr>
            </w:div>
            <w:div w:id="1282112290">
              <w:marLeft w:val="0"/>
              <w:marRight w:val="0"/>
              <w:marTop w:val="0"/>
              <w:marBottom w:val="0"/>
              <w:divBdr>
                <w:top w:val="none" w:sz="0" w:space="0" w:color="auto"/>
                <w:left w:val="none" w:sz="0" w:space="0" w:color="auto"/>
                <w:bottom w:val="none" w:sz="0" w:space="0" w:color="auto"/>
                <w:right w:val="none" w:sz="0" w:space="0" w:color="auto"/>
              </w:divBdr>
            </w:div>
            <w:div w:id="2114279224">
              <w:marLeft w:val="0"/>
              <w:marRight w:val="0"/>
              <w:marTop w:val="0"/>
              <w:marBottom w:val="0"/>
              <w:divBdr>
                <w:top w:val="none" w:sz="0" w:space="0" w:color="auto"/>
                <w:left w:val="none" w:sz="0" w:space="0" w:color="auto"/>
                <w:bottom w:val="none" w:sz="0" w:space="0" w:color="auto"/>
                <w:right w:val="none" w:sz="0" w:space="0" w:color="auto"/>
              </w:divBdr>
            </w:div>
          </w:divsChild>
        </w:div>
        <w:div w:id="823398559">
          <w:marLeft w:val="0"/>
          <w:marRight w:val="0"/>
          <w:marTop w:val="0"/>
          <w:marBottom w:val="0"/>
          <w:divBdr>
            <w:top w:val="none" w:sz="0" w:space="0" w:color="auto"/>
            <w:left w:val="none" w:sz="0" w:space="0" w:color="auto"/>
            <w:bottom w:val="none" w:sz="0" w:space="0" w:color="auto"/>
            <w:right w:val="none" w:sz="0" w:space="0" w:color="auto"/>
          </w:divBdr>
        </w:div>
        <w:div w:id="955528739">
          <w:marLeft w:val="0"/>
          <w:marRight w:val="0"/>
          <w:marTop w:val="0"/>
          <w:marBottom w:val="0"/>
          <w:divBdr>
            <w:top w:val="none" w:sz="0" w:space="0" w:color="auto"/>
            <w:left w:val="none" w:sz="0" w:space="0" w:color="auto"/>
            <w:bottom w:val="none" w:sz="0" w:space="0" w:color="auto"/>
            <w:right w:val="none" w:sz="0" w:space="0" w:color="auto"/>
          </w:divBdr>
          <w:divsChild>
            <w:div w:id="101457955">
              <w:marLeft w:val="0"/>
              <w:marRight w:val="0"/>
              <w:marTop w:val="0"/>
              <w:marBottom w:val="0"/>
              <w:divBdr>
                <w:top w:val="none" w:sz="0" w:space="0" w:color="auto"/>
                <w:left w:val="none" w:sz="0" w:space="0" w:color="auto"/>
                <w:bottom w:val="none" w:sz="0" w:space="0" w:color="auto"/>
                <w:right w:val="none" w:sz="0" w:space="0" w:color="auto"/>
              </w:divBdr>
            </w:div>
            <w:div w:id="187060278">
              <w:marLeft w:val="0"/>
              <w:marRight w:val="0"/>
              <w:marTop w:val="0"/>
              <w:marBottom w:val="0"/>
              <w:divBdr>
                <w:top w:val="none" w:sz="0" w:space="0" w:color="auto"/>
                <w:left w:val="none" w:sz="0" w:space="0" w:color="auto"/>
                <w:bottom w:val="none" w:sz="0" w:space="0" w:color="auto"/>
                <w:right w:val="none" w:sz="0" w:space="0" w:color="auto"/>
              </w:divBdr>
            </w:div>
            <w:div w:id="492067366">
              <w:marLeft w:val="0"/>
              <w:marRight w:val="0"/>
              <w:marTop w:val="0"/>
              <w:marBottom w:val="0"/>
              <w:divBdr>
                <w:top w:val="none" w:sz="0" w:space="0" w:color="auto"/>
                <w:left w:val="none" w:sz="0" w:space="0" w:color="auto"/>
                <w:bottom w:val="none" w:sz="0" w:space="0" w:color="auto"/>
                <w:right w:val="none" w:sz="0" w:space="0" w:color="auto"/>
              </w:divBdr>
            </w:div>
            <w:div w:id="1745713910">
              <w:marLeft w:val="0"/>
              <w:marRight w:val="0"/>
              <w:marTop w:val="0"/>
              <w:marBottom w:val="0"/>
              <w:divBdr>
                <w:top w:val="none" w:sz="0" w:space="0" w:color="auto"/>
                <w:left w:val="none" w:sz="0" w:space="0" w:color="auto"/>
                <w:bottom w:val="none" w:sz="0" w:space="0" w:color="auto"/>
                <w:right w:val="none" w:sz="0" w:space="0" w:color="auto"/>
              </w:divBdr>
            </w:div>
            <w:div w:id="1860389409">
              <w:marLeft w:val="0"/>
              <w:marRight w:val="0"/>
              <w:marTop w:val="0"/>
              <w:marBottom w:val="0"/>
              <w:divBdr>
                <w:top w:val="none" w:sz="0" w:space="0" w:color="auto"/>
                <w:left w:val="none" w:sz="0" w:space="0" w:color="auto"/>
                <w:bottom w:val="none" w:sz="0" w:space="0" w:color="auto"/>
                <w:right w:val="none" w:sz="0" w:space="0" w:color="auto"/>
              </w:divBdr>
            </w:div>
          </w:divsChild>
        </w:div>
        <w:div w:id="966659976">
          <w:marLeft w:val="0"/>
          <w:marRight w:val="0"/>
          <w:marTop w:val="0"/>
          <w:marBottom w:val="0"/>
          <w:divBdr>
            <w:top w:val="none" w:sz="0" w:space="0" w:color="auto"/>
            <w:left w:val="none" w:sz="0" w:space="0" w:color="auto"/>
            <w:bottom w:val="none" w:sz="0" w:space="0" w:color="auto"/>
            <w:right w:val="none" w:sz="0" w:space="0" w:color="auto"/>
          </w:divBdr>
        </w:div>
        <w:div w:id="971399399">
          <w:marLeft w:val="0"/>
          <w:marRight w:val="0"/>
          <w:marTop w:val="0"/>
          <w:marBottom w:val="0"/>
          <w:divBdr>
            <w:top w:val="none" w:sz="0" w:space="0" w:color="auto"/>
            <w:left w:val="none" w:sz="0" w:space="0" w:color="auto"/>
            <w:bottom w:val="none" w:sz="0" w:space="0" w:color="auto"/>
            <w:right w:val="none" w:sz="0" w:space="0" w:color="auto"/>
          </w:divBdr>
        </w:div>
        <w:div w:id="1187133465">
          <w:marLeft w:val="0"/>
          <w:marRight w:val="0"/>
          <w:marTop w:val="0"/>
          <w:marBottom w:val="0"/>
          <w:divBdr>
            <w:top w:val="none" w:sz="0" w:space="0" w:color="auto"/>
            <w:left w:val="none" w:sz="0" w:space="0" w:color="auto"/>
            <w:bottom w:val="none" w:sz="0" w:space="0" w:color="auto"/>
            <w:right w:val="none" w:sz="0" w:space="0" w:color="auto"/>
          </w:divBdr>
        </w:div>
        <w:div w:id="1227758903">
          <w:marLeft w:val="0"/>
          <w:marRight w:val="0"/>
          <w:marTop w:val="0"/>
          <w:marBottom w:val="0"/>
          <w:divBdr>
            <w:top w:val="none" w:sz="0" w:space="0" w:color="auto"/>
            <w:left w:val="none" w:sz="0" w:space="0" w:color="auto"/>
            <w:bottom w:val="none" w:sz="0" w:space="0" w:color="auto"/>
            <w:right w:val="none" w:sz="0" w:space="0" w:color="auto"/>
          </w:divBdr>
        </w:div>
        <w:div w:id="1431467368">
          <w:marLeft w:val="0"/>
          <w:marRight w:val="0"/>
          <w:marTop w:val="0"/>
          <w:marBottom w:val="0"/>
          <w:divBdr>
            <w:top w:val="none" w:sz="0" w:space="0" w:color="auto"/>
            <w:left w:val="none" w:sz="0" w:space="0" w:color="auto"/>
            <w:bottom w:val="none" w:sz="0" w:space="0" w:color="auto"/>
            <w:right w:val="none" w:sz="0" w:space="0" w:color="auto"/>
          </w:divBdr>
        </w:div>
        <w:div w:id="1770926402">
          <w:marLeft w:val="0"/>
          <w:marRight w:val="0"/>
          <w:marTop w:val="0"/>
          <w:marBottom w:val="0"/>
          <w:divBdr>
            <w:top w:val="none" w:sz="0" w:space="0" w:color="auto"/>
            <w:left w:val="none" w:sz="0" w:space="0" w:color="auto"/>
            <w:bottom w:val="none" w:sz="0" w:space="0" w:color="auto"/>
            <w:right w:val="none" w:sz="0" w:space="0" w:color="auto"/>
          </w:divBdr>
          <w:divsChild>
            <w:div w:id="1187408112">
              <w:marLeft w:val="-75"/>
              <w:marRight w:val="0"/>
              <w:marTop w:val="30"/>
              <w:marBottom w:val="30"/>
              <w:divBdr>
                <w:top w:val="none" w:sz="0" w:space="0" w:color="auto"/>
                <w:left w:val="none" w:sz="0" w:space="0" w:color="auto"/>
                <w:bottom w:val="none" w:sz="0" w:space="0" w:color="auto"/>
                <w:right w:val="none" w:sz="0" w:space="0" w:color="auto"/>
              </w:divBdr>
              <w:divsChild>
                <w:div w:id="470829086">
                  <w:marLeft w:val="0"/>
                  <w:marRight w:val="0"/>
                  <w:marTop w:val="0"/>
                  <w:marBottom w:val="0"/>
                  <w:divBdr>
                    <w:top w:val="none" w:sz="0" w:space="0" w:color="auto"/>
                    <w:left w:val="none" w:sz="0" w:space="0" w:color="auto"/>
                    <w:bottom w:val="none" w:sz="0" w:space="0" w:color="auto"/>
                    <w:right w:val="none" w:sz="0" w:space="0" w:color="auto"/>
                  </w:divBdr>
                  <w:divsChild>
                    <w:div w:id="1736775716">
                      <w:marLeft w:val="0"/>
                      <w:marRight w:val="0"/>
                      <w:marTop w:val="0"/>
                      <w:marBottom w:val="0"/>
                      <w:divBdr>
                        <w:top w:val="none" w:sz="0" w:space="0" w:color="auto"/>
                        <w:left w:val="none" w:sz="0" w:space="0" w:color="auto"/>
                        <w:bottom w:val="none" w:sz="0" w:space="0" w:color="auto"/>
                        <w:right w:val="none" w:sz="0" w:space="0" w:color="auto"/>
                      </w:divBdr>
                    </w:div>
                  </w:divsChild>
                </w:div>
                <w:div w:id="729771815">
                  <w:marLeft w:val="0"/>
                  <w:marRight w:val="0"/>
                  <w:marTop w:val="0"/>
                  <w:marBottom w:val="0"/>
                  <w:divBdr>
                    <w:top w:val="none" w:sz="0" w:space="0" w:color="auto"/>
                    <w:left w:val="none" w:sz="0" w:space="0" w:color="auto"/>
                    <w:bottom w:val="none" w:sz="0" w:space="0" w:color="auto"/>
                    <w:right w:val="none" w:sz="0" w:space="0" w:color="auto"/>
                  </w:divBdr>
                  <w:divsChild>
                    <w:div w:id="11522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342">
          <w:marLeft w:val="0"/>
          <w:marRight w:val="0"/>
          <w:marTop w:val="0"/>
          <w:marBottom w:val="0"/>
          <w:divBdr>
            <w:top w:val="none" w:sz="0" w:space="0" w:color="auto"/>
            <w:left w:val="none" w:sz="0" w:space="0" w:color="auto"/>
            <w:bottom w:val="none" w:sz="0" w:space="0" w:color="auto"/>
            <w:right w:val="none" w:sz="0" w:space="0" w:color="auto"/>
          </w:divBdr>
        </w:div>
        <w:div w:id="2111007946">
          <w:marLeft w:val="0"/>
          <w:marRight w:val="0"/>
          <w:marTop w:val="0"/>
          <w:marBottom w:val="0"/>
          <w:divBdr>
            <w:top w:val="none" w:sz="0" w:space="0" w:color="auto"/>
            <w:left w:val="none" w:sz="0" w:space="0" w:color="auto"/>
            <w:bottom w:val="none" w:sz="0" w:space="0" w:color="auto"/>
            <w:right w:val="none" w:sz="0" w:space="0" w:color="auto"/>
          </w:divBdr>
        </w:div>
      </w:divsChild>
    </w:div>
    <w:div w:id="1712193583">
      <w:bodyDiv w:val="1"/>
      <w:marLeft w:val="0"/>
      <w:marRight w:val="0"/>
      <w:marTop w:val="0"/>
      <w:marBottom w:val="0"/>
      <w:divBdr>
        <w:top w:val="none" w:sz="0" w:space="0" w:color="auto"/>
        <w:left w:val="none" w:sz="0" w:space="0" w:color="auto"/>
        <w:bottom w:val="none" w:sz="0" w:space="0" w:color="auto"/>
        <w:right w:val="none" w:sz="0" w:space="0" w:color="auto"/>
      </w:divBdr>
    </w:div>
    <w:div w:id="1971548484">
      <w:bodyDiv w:val="1"/>
      <w:marLeft w:val="0"/>
      <w:marRight w:val="0"/>
      <w:marTop w:val="0"/>
      <w:marBottom w:val="0"/>
      <w:divBdr>
        <w:top w:val="none" w:sz="0" w:space="0" w:color="auto"/>
        <w:left w:val="none" w:sz="0" w:space="0" w:color="auto"/>
        <w:bottom w:val="none" w:sz="0" w:space="0" w:color="auto"/>
        <w:right w:val="none" w:sz="0" w:space="0" w:color="auto"/>
      </w:divBdr>
    </w:div>
    <w:div w:id="20661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6B4CA-9057-4D30-8D33-3680F42C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2035</Words>
  <Characters>13700</Characters>
  <Application>Microsoft Office Word</Application>
  <DocSecurity>0</DocSecurity>
  <Lines>114</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Pašvaldības iepirkuma līgums Nr</vt:lpstr>
      <vt:lpstr>Pašvaldības iepirkuma līgums Nr</vt:lpstr>
    </vt:vector>
  </TitlesOfParts>
  <Company>RD IJSD</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Pašvaldības iepirkuma līgums Nr</dc:title>
  <dc:subject/>
  <dc:creator>ab</dc:creator>
  <cp:keywords/>
  <cp:lastModifiedBy>Inese Liepa</cp:lastModifiedBy>
  <cp:revision>4</cp:revision>
  <cp:lastPrinted>2020-07-09T09:28:00Z</cp:lastPrinted>
  <dcterms:created xsi:type="dcterms:W3CDTF">2024-06-06T06:16:00Z</dcterms:created>
  <dcterms:modified xsi:type="dcterms:W3CDTF">2024-06-06T07:32:00Z</dcterms:modified>
</cp:coreProperties>
</file>