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1FA95182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>VIENOŠANĀS Nr.</w:t>
      </w:r>
      <w:r w:rsidR="00C11FE7" w:rsidRPr="009D13B1">
        <w:rPr>
          <w:b/>
          <w:color w:val="auto"/>
          <w:sz w:val="26"/>
          <w:szCs w:val="26"/>
          <w:lang w:eastAsia="en-US"/>
        </w:rPr>
        <w:t xml:space="preserve"> </w:t>
      </w:r>
      <w:r w:rsidRPr="009D13B1">
        <w:rPr>
          <w:b/>
          <w:color w:val="auto"/>
          <w:sz w:val="26"/>
          <w:szCs w:val="26"/>
          <w:lang w:eastAsia="en-US"/>
        </w:rPr>
        <w:t>DIKS-</w:t>
      </w:r>
      <w:r w:rsidR="007244A6" w:rsidRPr="009D13B1">
        <w:rPr>
          <w:b/>
          <w:color w:val="auto"/>
          <w:sz w:val="26"/>
          <w:szCs w:val="26"/>
          <w:lang w:eastAsia="en-US"/>
        </w:rPr>
        <w:t>24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-lī/</w:t>
      </w:r>
      <w:r w:rsidR="006B5F39">
        <w:rPr>
          <w:b/>
          <w:color w:val="auto"/>
          <w:sz w:val="26"/>
          <w:szCs w:val="26"/>
          <w:lang w:eastAsia="en-US"/>
        </w:rPr>
        <w:t>2</w:t>
      </w:r>
      <w:r w:rsidR="0080018E">
        <w:rPr>
          <w:b/>
          <w:color w:val="auto"/>
          <w:sz w:val="26"/>
          <w:szCs w:val="26"/>
          <w:lang w:eastAsia="en-US"/>
        </w:rPr>
        <w:t xml:space="preserve"> </w:t>
      </w:r>
    </w:p>
    <w:p w14:paraId="3D4017E2" w14:textId="7F8E7056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 xml:space="preserve">par grozījumiem </w:t>
      </w:r>
      <w:r w:rsidR="00B45121" w:rsidRPr="009D13B1">
        <w:rPr>
          <w:b/>
          <w:color w:val="auto"/>
          <w:sz w:val="26"/>
          <w:szCs w:val="26"/>
          <w:lang w:eastAsia="en-US"/>
        </w:rPr>
        <w:t>26</w:t>
      </w:r>
      <w:r w:rsidRPr="009D13B1">
        <w:rPr>
          <w:b/>
          <w:color w:val="auto"/>
          <w:sz w:val="26"/>
          <w:szCs w:val="26"/>
          <w:lang w:eastAsia="en-US"/>
        </w:rPr>
        <w:t>.0</w:t>
      </w:r>
      <w:r w:rsidR="0032590B" w:rsidRPr="009D13B1">
        <w:rPr>
          <w:b/>
          <w:color w:val="auto"/>
          <w:sz w:val="26"/>
          <w:szCs w:val="26"/>
          <w:lang w:eastAsia="en-US"/>
        </w:rPr>
        <w:t>3</w:t>
      </w:r>
      <w:r w:rsidRPr="009D13B1">
        <w:rPr>
          <w:b/>
          <w:color w:val="auto"/>
          <w:sz w:val="26"/>
          <w:szCs w:val="26"/>
          <w:lang w:eastAsia="en-US"/>
        </w:rPr>
        <w:t>.202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9D13B1">
        <w:rPr>
          <w:b/>
          <w:color w:val="auto"/>
          <w:sz w:val="26"/>
          <w:szCs w:val="26"/>
          <w:lang w:eastAsia="en-US"/>
        </w:rPr>
        <w:t>pakalpojumu</w:t>
      </w:r>
      <w:r w:rsidRPr="009D13B1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9D13B1">
        <w:rPr>
          <w:b/>
          <w:color w:val="auto"/>
          <w:sz w:val="26"/>
          <w:szCs w:val="26"/>
          <w:lang w:eastAsia="en-US"/>
        </w:rPr>
        <w:t>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9D13B1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9D13B1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6E96CBEE" w:rsidR="001646F6" w:rsidRPr="00061AFE" w:rsidRDefault="001646F6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9D13B1">
        <w:rPr>
          <w:b/>
          <w:bCs/>
          <w:sz w:val="26"/>
          <w:szCs w:val="26"/>
        </w:rPr>
        <w:t xml:space="preserve">Rīgas </w:t>
      </w:r>
      <w:r w:rsidR="009F4DD9">
        <w:rPr>
          <w:b/>
          <w:bCs/>
          <w:sz w:val="26"/>
          <w:szCs w:val="26"/>
        </w:rPr>
        <w:t>valstspilsētas pašvaldības</w:t>
      </w:r>
      <w:r w:rsidR="009F4DD9" w:rsidRPr="009D13B1">
        <w:rPr>
          <w:b/>
          <w:bCs/>
          <w:sz w:val="26"/>
          <w:szCs w:val="26"/>
        </w:rPr>
        <w:t xml:space="preserve"> </w:t>
      </w:r>
      <w:r w:rsidRPr="009D13B1">
        <w:rPr>
          <w:b/>
          <w:bCs/>
          <w:sz w:val="26"/>
          <w:szCs w:val="26"/>
        </w:rPr>
        <w:t>Izglītības, kultūras un sporta departaments,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 turpmāk – Departaments vai Pasūtītājs, </w:t>
      </w:r>
      <w:r w:rsidRPr="009D13B1">
        <w:rPr>
          <w:sz w:val="26"/>
          <w:szCs w:val="26"/>
        </w:rPr>
        <w:t xml:space="preserve">tā </w:t>
      </w:r>
      <w:r w:rsidR="009F4DD9" w:rsidRPr="009F4DD9">
        <w:rPr>
          <w:sz w:val="26"/>
          <w:szCs w:val="26"/>
        </w:rPr>
        <w:t>Kultūras pārvaldes priekšnieces, direktora vietnieces Baibas Šmites personā</w:t>
      </w:r>
      <w:r w:rsidRPr="009D13B1">
        <w:rPr>
          <w:sz w:val="26"/>
          <w:szCs w:val="26"/>
        </w:rPr>
        <w:t>, kur</w:t>
      </w:r>
      <w:r w:rsidR="009F4DD9">
        <w:rPr>
          <w:sz w:val="26"/>
          <w:szCs w:val="26"/>
        </w:rPr>
        <w:t>a</w:t>
      </w:r>
      <w:r w:rsidRPr="009D13B1">
        <w:rPr>
          <w:sz w:val="26"/>
          <w:szCs w:val="26"/>
        </w:rPr>
        <w:t xml:space="preserve"> 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rīkojas saskaņā ar </w:t>
      </w:r>
      <w:r w:rsidR="009D4813" w:rsidRPr="009D13B1">
        <w:rPr>
          <w:sz w:val="26"/>
          <w:szCs w:val="26"/>
          <w:lang w:eastAsia="zh-TW"/>
        </w:rPr>
        <w:t xml:space="preserve">Rīgas domes 2023.gada 30.augusta iekšējo noteikumu Nr.RD-23-26-nt “Rīgas valstspilsētas pašvaldības darba reglaments” 130.punktu </w:t>
      </w:r>
      <w:r w:rsidRPr="009D13B1">
        <w:rPr>
          <w:rFonts w:eastAsia="Calibri"/>
          <w:bCs/>
          <w:color w:val="auto"/>
          <w:sz w:val="26"/>
          <w:szCs w:val="26"/>
          <w:lang w:eastAsia="en-US"/>
        </w:rPr>
        <w:t xml:space="preserve">un </w:t>
      </w:r>
      <w:r w:rsidR="009F4DD9" w:rsidRPr="009F4DD9">
        <w:rPr>
          <w:rFonts w:eastAsia="Calibri"/>
          <w:bCs/>
          <w:color w:val="auto"/>
          <w:sz w:val="26"/>
          <w:szCs w:val="26"/>
          <w:lang w:eastAsia="en-US"/>
        </w:rPr>
        <w:t xml:space="preserve">Rīgas valstspilsētas pašvaldības Izglītības, kultūras un sporta departamenta 01.10.2021. reglamenta Nr.25 “Rīgas domes </w:t>
      </w:r>
      <w:r w:rsidR="009F4DD9" w:rsidRPr="00061AFE">
        <w:rPr>
          <w:rFonts w:eastAsia="Calibri"/>
          <w:bCs/>
          <w:color w:val="auto"/>
          <w:sz w:val="26"/>
          <w:szCs w:val="26"/>
          <w:lang w:eastAsia="en-US"/>
        </w:rPr>
        <w:t>Izglītības, kultūras un sporta departamenta Kultūras pārvaldes reglaments” 13.8. apakšpunktu</w:t>
      </w:r>
      <w:r w:rsidRPr="00061AFE">
        <w:rPr>
          <w:rFonts w:eastAsia="Calibri"/>
          <w:bCs/>
          <w:color w:val="auto"/>
          <w:sz w:val="26"/>
          <w:szCs w:val="26"/>
          <w:lang w:eastAsia="en-US"/>
        </w:rPr>
        <w:t xml:space="preserve">, </w:t>
      </w:r>
    </w:p>
    <w:p w14:paraId="0BAB2A1B" w14:textId="548BA490" w:rsidR="002474FF" w:rsidRPr="00061AFE" w:rsidRDefault="0021497D" w:rsidP="0032590B">
      <w:pPr>
        <w:ind w:firstLine="720"/>
        <w:jc w:val="both"/>
        <w:rPr>
          <w:sz w:val="26"/>
          <w:szCs w:val="26"/>
        </w:rPr>
      </w:pPr>
      <w:r w:rsidRPr="00061AFE">
        <w:rPr>
          <w:b/>
          <w:sz w:val="26"/>
          <w:szCs w:val="26"/>
        </w:rPr>
        <w:t>SIA “</w:t>
      </w:r>
      <w:r w:rsidRPr="00061AFE">
        <w:rPr>
          <w:rFonts w:eastAsia="Arial Unicode MS"/>
          <w:b/>
          <w:sz w:val="26"/>
          <w:szCs w:val="26"/>
        </w:rPr>
        <w:t>Abi2</w:t>
      </w:r>
      <w:r w:rsidRPr="00061AFE">
        <w:rPr>
          <w:b/>
          <w:sz w:val="26"/>
          <w:szCs w:val="26"/>
        </w:rPr>
        <w:t>”</w:t>
      </w:r>
      <w:r w:rsidRPr="00061AFE">
        <w:rPr>
          <w:sz w:val="26"/>
          <w:szCs w:val="26"/>
        </w:rPr>
        <w:t>, reģistrācijas Nr. 40003265778, turpmāk – Izpildītājs, valdes priekšsēdētāja Raivo Milbreta personā, kurš rīkojas saskaņā ar statūtiem, no otras puses, kopā sauktas – Puses, pamatojoties uz Publisko iepirkumu likuma 61. panta</w:t>
      </w:r>
      <w:r w:rsidR="00362EEB" w:rsidRPr="00061AFE">
        <w:rPr>
          <w:sz w:val="26"/>
          <w:szCs w:val="26"/>
        </w:rPr>
        <w:t xml:space="preserve"> trešās daļas 1.punktu un</w:t>
      </w:r>
      <w:r w:rsidRPr="00061AFE">
        <w:rPr>
          <w:sz w:val="26"/>
          <w:szCs w:val="26"/>
        </w:rPr>
        <w:t xml:space="preserve"> piekto daļu,</w:t>
      </w:r>
      <w:r w:rsidRPr="00061AFE">
        <w:rPr>
          <w:color w:val="FF0000"/>
          <w:sz w:val="26"/>
          <w:szCs w:val="26"/>
        </w:rPr>
        <w:t xml:space="preserve"> </w:t>
      </w:r>
      <w:r w:rsidRPr="00061AFE">
        <w:rPr>
          <w:sz w:val="26"/>
          <w:szCs w:val="26"/>
        </w:rPr>
        <w:t xml:space="preserve">kā arī Pušu </w:t>
      </w:r>
      <w:r w:rsidR="008B6664" w:rsidRPr="00061AFE">
        <w:rPr>
          <w:sz w:val="26"/>
          <w:szCs w:val="26"/>
        </w:rPr>
        <w:t>26</w:t>
      </w:r>
      <w:r w:rsidRPr="00061AFE">
        <w:rPr>
          <w:sz w:val="26"/>
          <w:szCs w:val="26"/>
        </w:rPr>
        <w:t>.0</w:t>
      </w:r>
      <w:r w:rsidR="008B6664" w:rsidRPr="00061AFE">
        <w:rPr>
          <w:sz w:val="26"/>
          <w:szCs w:val="26"/>
        </w:rPr>
        <w:t>3</w:t>
      </w:r>
      <w:r w:rsidRPr="00061AFE">
        <w:rPr>
          <w:sz w:val="26"/>
          <w:szCs w:val="26"/>
        </w:rPr>
        <w:t>.202</w:t>
      </w:r>
      <w:r w:rsidR="008B6664" w:rsidRPr="00061AFE">
        <w:rPr>
          <w:sz w:val="26"/>
          <w:szCs w:val="26"/>
        </w:rPr>
        <w:t>4</w:t>
      </w:r>
      <w:r w:rsidRPr="00061AFE">
        <w:rPr>
          <w:sz w:val="26"/>
          <w:szCs w:val="26"/>
        </w:rPr>
        <w:t>. pakalpojumu līguma Nr. DIKS-2</w:t>
      </w:r>
      <w:r w:rsidR="0032590B" w:rsidRPr="00061AFE">
        <w:rPr>
          <w:sz w:val="26"/>
          <w:szCs w:val="26"/>
        </w:rPr>
        <w:t>4</w:t>
      </w:r>
      <w:r w:rsidRPr="00061AFE">
        <w:rPr>
          <w:sz w:val="26"/>
          <w:szCs w:val="26"/>
        </w:rPr>
        <w:t>-</w:t>
      </w:r>
      <w:r w:rsidR="00CF7D3A" w:rsidRPr="00061AFE">
        <w:rPr>
          <w:sz w:val="26"/>
          <w:szCs w:val="26"/>
        </w:rPr>
        <w:t>296</w:t>
      </w:r>
      <w:r w:rsidRPr="00061AFE">
        <w:rPr>
          <w:sz w:val="26"/>
          <w:szCs w:val="26"/>
        </w:rPr>
        <w:t>-lī (turpmāk – Līgums) 8.3., 8.6.</w:t>
      </w:r>
      <w:r w:rsidR="00022300" w:rsidRPr="00061AFE">
        <w:rPr>
          <w:sz w:val="26"/>
          <w:szCs w:val="26"/>
        </w:rPr>
        <w:t>,</w:t>
      </w:r>
      <w:r w:rsidR="00271221" w:rsidRPr="00061AFE">
        <w:rPr>
          <w:sz w:val="26"/>
          <w:szCs w:val="26"/>
        </w:rPr>
        <w:t xml:space="preserve"> 8.7. un</w:t>
      </w:r>
      <w:r w:rsidR="00022300" w:rsidRPr="00061AFE">
        <w:rPr>
          <w:sz w:val="26"/>
          <w:szCs w:val="26"/>
        </w:rPr>
        <w:t xml:space="preserve"> </w:t>
      </w:r>
      <w:r w:rsidRPr="00061AFE">
        <w:rPr>
          <w:sz w:val="26"/>
          <w:szCs w:val="26"/>
        </w:rPr>
        <w:t>8.</w:t>
      </w:r>
      <w:r w:rsidR="00022300" w:rsidRPr="00061AFE">
        <w:rPr>
          <w:sz w:val="26"/>
          <w:szCs w:val="26"/>
        </w:rPr>
        <w:t>9</w:t>
      </w:r>
      <w:r w:rsidRPr="00061AFE">
        <w:rPr>
          <w:sz w:val="26"/>
          <w:szCs w:val="26"/>
        </w:rPr>
        <w:t xml:space="preserve">. punktu, noslēdz šādu vienošanos par grozījumiem Līgumā (turpmāk – Vienošanās) sakarā ar </w:t>
      </w:r>
      <w:r w:rsidR="00ED74DD" w:rsidRPr="00061AFE">
        <w:rPr>
          <w:sz w:val="26"/>
          <w:szCs w:val="26"/>
        </w:rPr>
        <w:t xml:space="preserve">nepieciešamību samazināt vertikālās karoglentu ar </w:t>
      </w:r>
      <w:r w:rsidR="00C119E7" w:rsidRPr="00061AFE">
        <w:rPr>
          <w:sz w:val="26"/>
          <w:szCs w:val="26"/>
        </w:rPr>
        <w:t xml:space="preserve">2024. gada pasaules čempionāta posms rallijā </w:t>
      </w:r>
      <w:r w:rsidR="00B17AAE" w:rsidRPr="00061AFE">
        <w:rPr>
          <w:sz w:val="26"/>
          <w:szCs w:val="26"/>
        </w:rPr>
        <w:t xml:space="preserve">(turpmāk – Čempionāts vai WRC) </w:t>
      </w:r>
      <w:r w:rsidR="00ED74DD" w:rsidRPr="00061AFE">
        <w:rPr>
          <w:sz w:val="26"/>
          <w:szCs w:val="26"/>
        </w:rPr>
        <w:t xml:space="preserve">noformējuma dizainu apjomu un </w:t>
      </w:r>
      <w:r w:rsidR="00C119E7" w:rsidRPr="00061AFE">
        <w:rPr>
          <w:sz w:val="26"/>
          <w:szCs w:val="26"/>
        </w:rPr>
        <w:t xml:space="preserve">nepieciešamību veikt </w:t>
      </w:r>
      <w:r w:rsidRPr="00061AFE">
        <w:rPr>
          <w:sz w:val="26"/>
          <w:szCs w:val="26"/>
        </w:rPr>
        <w:t>papildpakalpojum</w:t>
      </w:r>
      <w:r w:rsidR="00C119E7" w:rsidRPr="00061AFE">
        <w:rPr>
          <w:sz w:val="26"/>
          <w:szCs w:val="26"/>
        </w:rPr>
        <w:t>us</w:t>
      </w:r>
      <w:r w:rsidRPr="00061AFE">
        <w:rPr>
          <w:sz w:val="26"/>
          <w:szCs w:val="26"/>
        </w:rPr>
        <w:t>, t.i., izgatavot papildu</w:t>
      </w:r>
      <w:r w:rsidR="000A516E" w:rsidRPr="00061AFE">
        <w:rPr>
          <w:sz w:val="26"/>
          <w:szCs w:val="26"/>
        </w:rPr>
        <w:t>s</w:t>
      </w:r>
      <w:r w:rsidRPr="00061AFE">
        <w:rPr>
          <w:sz w:val="26"/>
          <w:szCs w:val="26"/>
        </w:rPr>
        <w:t xml:space="preserve"> </w:t>
      </w:r>
      <w:r w:rsidR="00F37FC5" w:rsidRPr="00061AFE">
        <w:rPr>
          <w:sz w:val="26"/>
          <w:szCs w:val="26"/>
        </w:rPr>
        <w:t xml:space="preserve">Nestandarta </w:t>
      </w:r>
      <w:r w:rsidRPr="00061AFE">
        <w:rPr>
          <w:sz w:val="26"/>
          <w:szCs w:val="26"/>
        </w:rPr>
        <w:t>karog</w:t>
      </w:r>
      <w:r w:rsidR="000A516E" w:rsidRPr="00061AFE">
        <w:rPr>
          <w:sz w:val="26"/>
          <w:szCs w:val="26"/>
        </w:rPr>
        <w:t>lentes</w:t>
      </w:r>
      <w:r w:rsidR="0032590B" w:rsidRPr="00061AFE">
        <w:rPr>
          <w:sz w:val="26"/>
          <w:szCs w:val="26"/>
        </w:rPr>
        <w:t xml:space="preserve"> </w:t>
      </w:r>
      <w:r w:rsidR="00C74F26" w:rsidRPr="00061AFE">
        <w:rPr>
          <w:sz w:val="26"/>
          <w:szCs w:val="26"/>
        </w:rPr>
        <w:t xml:space="preserve">ar </w:t>
      </w:r>
      <w:r w:rsidR="00B17AAE" w:rsidRPr="00061AFE">
        <w:rPr>
          <w:sz w:val="26"/>
          <w:szCs w:val="26"/>
        </w:rPr>
        <w:t>Čempionāta</w:t>
      </w:r>
      <w:r w:rsidR="00C74F26" w:rsidRPr="00061AFE">
        <w:rPr>
          <w:sz w:val="26"/>
          <w:szCs w:val="26"/>
        </w:rPr>
        <w:t xml:space="preserve"> 18.07.-21.07.2024. dizainu noformējuma realizēšanai</w:t>
      </w:r>
      <w:r w:rsidRPr="00061AFE">
        <w:rPr>
          <w:sz w:val="26"/>
          <w:szCs w:val="26"/>
        </w:rPr>
        <w:t>, kas sākotnēji netika iekļaut</w:t>
      </w:r>
      <w:r w:rsidR="00C74F26" w:rsidRPr="00061AFE">
        <w:rPr>
          <w:sz w:val="26"/>
          <w:szCs w:val="26"/>
        </w:rPr>
        <w:t>as</w:t>
      </w:r>
      <w:r w:rsidRPr="00061AFE">
        <w:rPr>
          <w:sz w:val="26"/>
          <w:szCs w:val="26"/>
        </w:rPr>
        <w:t xml:space="preserve"> Līguma 1.pielikumā “Tehniskā specifikācija” un 2.pielikumā “Finanšu piedāvājums”</w:t>
      </w:r>
      <w:r w:rsidR="00EB4DD3" w:rsidRPr="00061AFE">
        <w:rPr>
          <w:sz w:val="26"/>
          <w:szCs w:val="26"/>
        </w:rPr>
        <w:t>.</w:t>
      </w:r>
    </w:p>
    <w:p w14:paraId="0FB13663" w14:textId="1C803049" w:rsidR="00EB4DD3" w:rsidRPr="00061AFE" w:rsidRDefault="00EB4DD3" w:rsidP="0021497D">
      <w:pPr>
        <w:ind w:firstLine="720"/>
        <w:jc w:val="both"/>
        <w:rPr>
          <w:sz w:val="26"/>
          <w:szCs w:val="26"/>
        </w:rPr>
      </w:pPr>
    </w:p>
    <w:p w14:paraId="74C07D9C" w14:textId="2FE738B5" w:rsidR="00EB4DD3" w:rsidRPr="00061AFE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061AFE">
        <w:rPr>
          <w:color w:val="auto"/>
          <w:sz w:val="26"/>
          <w:szCs w:val="26"/>
        </w:rPr>
        <w:t xml:space="preserve">Papildināt Līguma 1.pielikumu “Tehniskā specifikācija” ar jaunu </w:t>
      </w:r>
      <w:r w:rsidR="00613020" w:rsidRPr="00061AFE">
        <w:rPr>
          <w:color w:val="auto"/>
          <w:sz w:val="26"/>
          <w:szCs w:val="26"/>
        </w:rPr>
        <w:t xml:space="preserve">2.1. </w:t>
      </w:r>
      <w:r w:rsidRPr="00061AFE">
        <w:rPr>
          <w:color w:val="auto"/>
          <w:sz w:val="26"/>
          <w:szCs w:val="26"/>
        </w:rPr>
        <w:t xml:space="preserve">piegādes posmu </w:t>
      </w:r>
      <w:r w:rsidRPr="00061AFE">
        <w:rPr>
          <w:b/>
          <w:bCs/>
          <w:color w:val="auto"/>
          <w:sz w:val="26"/>
          <w:szCs w:val="26"/>
        </w:rPr>
        <w:t>“</w:t>
      </w:r>
      <w:r w:rsidR="009D54F4" w:rsidRPr="00061AFE">
        <w:rPr>
          <w:b/>
          <w:bCs/>
          <w:color w:val="auto"/>
          <w:sz w:val="26"/>
          <w:szCs w:val="26"/>
        </w:rPr>
        <w:t xml:space="preserve">Nestandarta karoglentes </w:t>
      </w:r>
      <w:r w:rsidR="005F7107" w:rsidRPr="00061AFE">
        <w:rPr>
          <w:b/>
          <w:bCs/>
          <w:color w:val="auto"/>
          <w:sz w:val="26"/>
          <w:szCs w:val="26"/>
        </w:rPr>
        <w:t>ar 2024. gada pasaules čempionāta posms rallijā  dizainu noformējuma realizēšanai</w:t>
      </w:r>
      <w:r w:rsidRPr="00061AFE">
        <w:rPr>
          <w:b/>
          <w:bCs/>
          <w:color w:val="auto"/>
          <w:sz w:val="26"/>
          <w:szCs w:val="26"/>
        </w:rPr>
        <w:t>”</w:t>
      </w:r>
      <w:r w:rsidRPr="00061AFE">
        <w:rPr>
          <w:color w:val="auto"/>
          <w:sz w:val="26"/>
          <w:szCs w:val="26"/>
        </w:rPr>
        <w:t xml:space="preserve"> (turpmāk</w:t>
      </w:r>
      <w:r w:rsidR="00D61F8B" w:rsidRPr="00061AFE">
        <w:rPr>
          <w:color w:val="auto"/>
          <w:sz w:val="26"/>
          <w:szCs w:val="26"/>
        </w:rPr>
        <w:t xml:space="preserve"> </w:t>
      </w:r>
      <w:r w:rsidRPr="00061AFE">
        <w:rPr>
          <w:color w:val="auto"/>
          <w:sz w:val="26"/>
          <w:szCs w:val="26"/>
        </w:rPr>
        <w:t xml:space="preserve">- </w:t>
      </w:r>
      <w:r w:rsidR="00A06A5B" w:rsidRPr="00061AFE">
        <w:rPr>
          <w:color w:val="auto"/>
          <w:sz w:val="26"/>
          <w:szCs w:val="26"/>
        </w:rPr>
        <w:t xml:space="preserve">Tehniskās specifikācijas </w:t>
      </w:r>
      <w:r w:rsidR="005F7107" w:rsidRPr="00061AFE">
        <w:rPr>
          <w:color w:val="auto"/>
          <w:sz w:val="26"/>
          <w:szCs w:val="26"/>
        </w:rPr>
        <w:t>2</w:t>
      </w:r>
      <w:r w:rsidRPr="00061AFE">
        <w:rPr>
          <w:color w:val="auto"/>
          <w:sz w:val="26"/>
          <w:szCs w:val="26"/>
        </w:rPr>
        <w:t>.</w:t>
      </w:r>
      <w:r w:rsidR="00F37FC5" w:rsidRPr="00061AFE">
        <w:rPr>
          <w:color w:val="auto"/>
          <w:sz w:val="26"/>
          <w:szCs w:val="26"/>
        </w:rPr>
        <w:t>1</w:t>
      </w:r>
      <w:r w:rsidRPr="00061AFE">
        <w:rPr>
          <w:color w:val="auto"/>
          <w:sz w:val="26"/>
          <w:szCs w:val="26"/>
        </w:rPr>
        <w:t>. piegādes posms).</w:t>
      </w:r>
    </w:p>
    <w:p w14:paraId="4E33F8F4" w14:textId="43C52A6D" w:rsidR="00EB4DD3" w:rsidRPr="00061AFE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061AFE">
        <w:rPr>
          <w:color w:val="auto"/>
          <w:sz w:val="26"/>
          <w:szCs w:val="26"/>
        </w:rPr>
        <w:t xml:space="preserve">Papildināt Līguma 2.pielikumu “Finanšu piedāvājums” </w:t>
      </w:r>
      <w:r w:rsidR="00A06A5B" w:rsidRPr="00061AFE">
        <w:rPr>
          <w:color w:val="auto"/>
          <w:sz w:val="26"/>
          <w:szCs w:val="26"/>
        </w:rPr>
        <w:t xml:space="preserve">ar jaunu Finanšu piedāvājuma </w:t>
      </w:r>
      <w:r w:rsidR="002B2473" w:rsidRPr="00061AFE">
        <w:rPr>
          <w:color w:val="auto"/>
          <w:sz w:val="26"/>
          <w:szCs w:val="26"/>
        </w:rPr>
        <w:t>2</w:t>
      </w:r>
      <w:r w:rsidRPr="00061AFE">
        <w:rPr>
          <w:color w:val="auto"/>
          <w:sz w:val="26"/>
          <w:szCs w:val="26"/>
        </w:rPr>
        <w:t>.</w:t>
      </w:r>
      <w:r w:rsidR="00A25A8C" w:rsidRPr="00061AFE">
        <w:rPr>
          <w:color w:val="auto"/>
          <w:sz w:val="26"/>
          <w:szCs w:val="26"/>
        </w:rPr>
        <w:t>1</w:t>
      </w:r>
      <w:r w:rsidRPr="00061AFE">
        <w:rPr>
          <w:color w:val="auto"/>
          <w:sz w:val="26"/>
          <w:szCs w:val="26"/>
        </w:rPr>
        <w:t>.piegādes posm</w:t>
      </w:r>
      <w:r w:rsidR="00A06A5B" w:rsidRPr="00061AFE">
        <w:rPr>
          <w:color w:val="auto"/>
          <w:sz w:val="26"/>
          <w:szCs w:val="26"/>
        </w:rPr>
        <w:t xml:space="preserve">u </w:t>
      </w:r>
      <w:r w:rsidR="00D92229" w:rsidRPr="00061AFE">
        <w:rPr>
          <w:color w:val="auto"/>
          <w:sz w:val="26"/>
          <w:szCs w:val="26"/>
        </w:rPr>
        <w:t>“</w:t>
      </w:r>
      <w:r w:rsidR="009D54F4" w:rsidRPr="00061AFE">
        <w:rPr>
          <w:b/>
          <w:bCs/>
          <w:color w:val="auto"/>
          <w:sz w:val="26"/>
          <w:szCs w:val="26"/>
        </w:rPr>
        <w:t xml:space="preserve">Nestandarta karoglentes </w:t>
      </w:r>
      <w:r w:rsidR="002B2473" w:rsidRPr="00061AFE">
        <w:rPr>
          <w:b/>
          <w:bCs/>
          <w:color w:val="auto"/>
          <w:sz w:val="26"/>
          <w:szCs w:val="26"/>
        </w:rPr>
        <w:t xml:space="preserve">ar 2024. gada pasaules </w:t>
      </w:r>
      <w:r w:rsidR="004C53BA" w:rsidRPr="00061AFE">
        <w:rPr>
          <w:b/>
          <w:bCs/>
          <w:color w:val="auto"/>
          <w:sz w:val="26"/>
          <w:szCs w:val="26"/>
        </w:rPr>
        <w:t>Č</w:t>
      </w:r>
      <w:r w:rsidR="002B2473" w:rsidRPr="00061AFE">
        <w:rPr>
          <w:b/>
          <w:bCs/>
          <w:color w:val="auto"/>
          <w:sz w:val="26"/>
          <w:szCs w:val="26"/>
        </w:rPr>
        <w:t>empionāta posms rallijā dizainu noformējuma realizēšanai</w:t>
      </w:r>
      <w:r w:rsidR="00D92229" w:rsidRPr="00061AFE">
        <w:rPr>
          <w:b/>
          <w:bCs/>
          <w:color w:val="auto"/>
          <w:sz w:val="26"/>
          <w:szCs w:val="26"/>
        </w:rPr>
        <w:t>”</w:t>
      </w:r>
      <w:r w:rsidR="00A06A5B" w:rsidRPr="00061AFE">
        <w:rPr>
          <w:color w:val="auto"/>
          <w:sz w:val="26"/>
          <w:szCs w:val="26"/>
        </w:rPr>
        <w:t xml:space="preserve"> (turpmāk – Finanšu piedāvājuma </w:t>
      </w:r>
      <w:r w:rsidR="004C53BA" w:rsidRPr="00061AFE">
        <w:rPr>
          <w:color w:val="auto"/>
          <w:sz w:val="26"/>
          <w:szCs w:val="26"/>
        </w:rPr>
        <w:t>2</w:t>
      </w:r>
      <w:r w:rsidR="00A06A5B" w:rsidRPr="00061AFE">
        <w:rPr>
          <w:color w:val="auto"/>
          <w:sz w:val="26"/>
          <w:szCs w:val="26"/>
        </w:rPr>
        <w:t>.</w:t>
      </w:r>
      <w:r w:rsidR="00A25A8C" w:rsidRPr="00061AFE">
        <w:rPr>
          <w:color w:val="auto"/>
          <w:sz w:val="26"/>
          <w:szCs w:val="26"/>
        </w:rPr>
        <w:t>1</w:t>
      </w:r>
      <w:r w:rsidR="00A06A5B" w:rsidRPr="00061AFE">
        <w:rPr>
          <w:color w:val="auto"/>
          <w:sz w:val="26"/>
          <w:szCs w:val="26"/>
        </w:rPr>
        <w:t>.piegādes posms).</w:t>
      </w:r>
    </w:p>
    <w:p w14:paraId="55F03A4C" w14:textId="7DECE3A2" w:rsidR="00EB4DD3" w:rsidRPr="00061AFE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061AFE">
        <w:rPr>
          <w:color w:val="auto"/>
          <w:sz w:val="26"/>
          <w:szCs w:val="26"/>
        </w:rPr>
        <w:t>Pasūtītājs uzdod, bet Piegādātājs apņemas līdz</w:t>
      </w:r>
      <w:r w:rsidR="00714043" w:rsidRPr="00061AFE">
        <w:rPr>
          <w:color w:val="auto"/>
          <w:sz w:val="26"/>
          <w:szCs w:val="26"/>
        </w:rPr>
        <w:t xml:space="preserve"> </w:t>
      </w:r>
      <w:r w:rsidR="00A25A8C" w:rsidRPr="00061AFE">
        <w:rPr>
          <w:color w:val="auto"/>
          <w:sz w:val="26"/>
          <w:szCs w:val="26"/>
        </w:rPr>
        <w:t>1</w:t>
      </w:r>
      <w:r w:rsidR="00BB06C8" w:rsidRPr="00061AFE">
        <w:rPr>
          <w:color w:val="auto"/>
          <w:sz w:val="26"/>
          <w:szCs w:val="26"/>
        </w:rPr>
        <w:t>7</w:t>
      </w:r>
      <w:r w:rsidRPr="00061AFE">
        <w:rPr>
          <w:color w:val="auto"/>
          <w:sz w:val="26"/>
          <w:szCs w:val="26"/>
        </w:rPr>
        <w:t>.</w:t>
      </w:r>
      <w:r w:rsidR="00A25A8C" w:rsidRPr="00061AFE">
        <w:rPr>
          <w:color w:val="auto"/>
          <w:sz w:val="26"/>
          <w:szCs w:val="26"/>
        </w:rPr>
        <w:t>0</w:t>
      </w:r>
      <w:r w:rsidR="00BB06C8" w:rsidRPr="00061AFE">
        <w:rPr>
          <w:color w:val="auto"/>
          <w:sz w:val="26"/>
          <w:szCs w:val="26"/>
        </w:rPr>
        <w:t>7</w:t>
      </w:r>
      <w:r w:rsidRPr="00061AFE">
        <w:rPr>
          <w:color w:val="auto"/>
          <w:sz w:val="26"/>
          <w:szCs w:val="26"/>
        </w:rPr>
        <w:t>.202</w:t>
      </w:r>
      <w:r w:rsidR="00A25A8C" w:rsidRPr="00061AFE">
        <w:rPr>
          <w:color w:val="auto"/>
          <w:sz w:val="26"/>
          <w:szCs w:val="26"/>
        </w:rPr>
        <w:t>4</w:t>
      </w:r>
      <w:r w:rsidRPr="00061AFE">
        <w:rPr>
          <w:color w:val="auto"/>
          <w:sz w:val="26"/>
          <w:szCs w:val="26"/>
        </w:rPr>
        <w:t xml:space="preserve">. veikt papildus </w:t>
      </w:r>
      <w:r w:rsidR="004A395B" w:rsidRPr="00061AFE">
        <w:rPr>
          <w:color w:val="auto"/>
          <w:sz w:val="26"/>
          <w:szCs w:val="26"/>
        </w:rPr>
        <w:t xml:space="preserve">Nestandarta </w:t>
      </w:r>
      <w:r w:rsidRPr="00061AFE">
        <w:rPr>
          <w:color w:val="auto"/>
          <w:sz w:val="26"/>
          <w:szCs w:val="26"/>
        </w:rPr>
        <w:t>vertikālo karog</w:t>
      </w:r>
      <w:r w:rsidR="00AA3787" w:rsidRPr="00061AFE">
        <w:rPr>
          <w:color w:val="auto"/>
          <w:sz w:val="26"/>
          <w:szCs w:val="26"/>
        </w:rPr>
        <w:t>lentu</w:t>
      </w:r>
      <w:r w:rsidRPr="00061AFE">
        <w:rPr>
          <w:color w:val="auto"/>
          <w:sz w:val="26"/>
          <w:szCs w:val="26"/>
        </w:rPr>
        <w:t xml:space="preserve"> izgatavošanu un piegādi saskaņā ar Vienošanās 1. pielikumu </w:t>
      </w:r>
      <w:r w:rsidR="009F03CA" w:rsidRPr="00061AFE">
        <w:rPr>
          <w:color w:val="auto"/>
          <w:sz w:val="26"/>
          <w:szCs w:val="26"/>
        </w:rPr>
        <w:t>“</w:t>
      </w:r>
      <w:r w:rsidRPr="00061AFE">
        <w:rPr>
          <w:color w:val="auto"/>
          <w:sz w:val="26"/>
          <w:szCs w:val="26"/>
        </w:rPr>
        <w:t xml:space="preserve">Tehniskā specifikācija” </w:t>
      </w:r>
      <w:r w:rsidR="00BB06C8" w:rsidRPr="00061AFE">
        <w:rPr>
          <w:color w:val="auto"/>
          <w:sz w:val="26"/>
          <w:szCs w:val="26"/>
        </w:rPr>
        <w:t>2</w:t>
      </w:r>
      <w:r w:rsidRPr="00061AFE">
        <w:rPr>
          <w:color w:val="auto"/>
          <w:sz w:val="26"/>
          <w:szCs w:val="26"/>
        </w:rPr>
        <w:t>.</w:t>
      </w:r>
      <w:r w:rsidR="00A25A8C" w:rsidRPr="00061AFE">
        <w:rPr>
          <w:color w:val="auto"/>
          <w:sz w:val="26"/>
          <w:szCs w:val="26"/>
        </w:rPr>
        <w:t>1</w:t>
      </w:r>
      <w:r w:rsidRPr="00061AFE">
        <w:rPr>
          <w:color w:val="auto"/>
          <w:sz w:val="26"/>
          <w:szCs w:val="26"/>
        </w:rPr>
        <w:t xml:space="preserve">.piegādes posms un Vienošanās 2. pielikumu </w:t>
      </w:r>
      <w:r w:rsidR="009F03CA" w:rsidRPr="00061AFE">
        <w:rPr>
          <w:color w:val="auto"/>
          <w:sz w:val="26"/>
          <w:szCs w:val="26"/>
        </w:rPr>
        <w:t>“</w:t>
      </w:r>
      <w:r w:rsidRPr="00061AFE">
        <w:rPr>
          <w:color w:val="auto"/>
          <w:sz w:val="26"/>
          <w:szCs w:val="26"/>
        </w:rPr>
        <w:t xml:space="preserve">Finanšu piedāvājums” </w:t>
      </w:r>
      <w:r w:rsidR="00BB06C8" w:rsidRPr="00061AFE">
        <w:rPr>
          <w:color w:val="auto"/>
          <w:sz w:val="26"/>
          <w:szCs w:val="26"/>
        </w:rPr>
        <w:t>2</w:t>
      </w:r>
      <w:r w:rsidRPr="00061AFE">
        <w:rPr>
          <w:color w:val="auto"/>
          <w:sz w:val="26"/>
          <w:szCs w:val="26"/>
        </w:rPr>
        <w:t>.</w:t>
      </w:r>
      <w:r w:rsidR="00A25A8C" w:rsidRPr="00061AFE">
        <w:rPr>
          <w:color w:val="auto"/>
          <w:sz w:val="26"/>
          <w:szCs w:val="26"/>
        </w:rPr>
        <w:t>1</w:t>
      </w:r>
      <w:r w:rsidRPr="00061AFE">
        <w:rPr>
          <w:color w:val="auto"/>
          <w:sz w:val="26"/>
          <w:szCs w:val="26"/>
        </w:rPr>
        <w:t>.piegādes posms.</w:t>
      </w:r>
    </w:p>
    <w:p w14:paraId="0A6D1D0A" w14:textId="4CD77878" w:rsidR="009F03CA" w:rsidRPr="00061AFE" w:rsidRDefault="009F03CA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061AFE">
        <w:rPr>
          <w:color w:val="auto"/>
          <w:sz w:val="26"/>
          <w:szCs w:val="26"/>
        </w:rPr>
        <w:t>Samazināt vertikālās karoglentu ar Čempionāta noformējuma dizainu apjom</w:t>
      </w:r>
      <w:r w:rsidR="00ED74DD" w:rsidRPr="00061AFE">
        <w:rPr>
          <w:color w:val="auto"/>
          <w:sz w:val="26"/>
          <w:szCs w:val="26"/>
        </w:rPr>
        <w:t>u</w:t>
      </w:r>
      <w:r w:rsidR="00ED74DD" w:rsidRPr="00061AFE">
        <w:t xml:space="preserve"> </w:t>
      </w:r>
      <w:r w:rsidR="00ED74DD" w:rsidRPr="00061AFE">
        <w:rPr>
          <w:color w:val="auto"/>
          <w:sz w:val="26"/>
          <w:szCs w:val="26"/>
        </w:rPr>
        <w:t>finanšu ierobežotības dēļ, izsakot Līguma 1.pielikuma “Tehniskā specifikācija” 2.piegādes posmu un 2.pielikumu “Finanšu piedāvājums” 2.piegādes posmu jaunā redakcijā (Vienošanās 1.pielikums un 2.pielikums).</w:t>
      </w:r>
    </w:p>
    <w:p w14:paraId="3DD05DB7" w14:textId="77777777" w:rsidR="00607C02" w:rsidRPr="009D13B1" w:rsidRDefault="00607C02" w:rsidP="00485AD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>4.  Izteikt Līguma 2.1. apakšpunktu šādā redakcijā:</w:t>
      </w:r>
    </w:p>
    <w:p w14:paraId="0C9AB3AC" w14:textId="154D356E" w:rsidR="00B40638" w:rsidRPr="003E4F22" w:rsidRDefault="00607C02" w:rsidP="003E4F22">
      <w:pPr>
        <w:pStyle w:val="Sarakstarindkopa"/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>“2.1.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ab/>
        <w:t xml:space="preserve">Līguma kopējā summa par Pasūtījumu, kas noteikta ņemot vērā jebkuru izvēles iespēju un jebkurus Līguma papildinājumus, ir līdz EUR </w:t>
      </w:r>
      <w:r w:rsidR="00A9183B" w:rsidRPr="009D13B1">
        <w:rPr>
          <w:rFonts w:eastAsia="Cambria"/>
          <w:color w:val="auto"/>
          <w:kern w:val="56"/>
          <w:sz w:val="26"/>
          <w:szCs w:val="26"/>
          <w:lang w:eastAsia="en-US"/>
        </w:rPr>
        <w:t>80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 000.00 (</w:t>
      </w:r>
      <w:r w:rsidR="00A9183B" w:rsidRPr="009D13B1">
        <w:rPr>
          <w:rFonts w:eastAsia="Cambria"/>
          <w:color w:val="auto"/>
          <w:kern w:val="56"/>
          <w:sz w:val="26"/>
          <w:szCs w:val="26"/>
          <w:lang w:eastAsia="en-US"/>
        </w:rPr>
        <w:t>astoņ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desmit tūkstoši </w:t>
      </w:r>
      <w:r w:rsidRPr="00022F94">
        <w:rPr>
          <w:rFonts w:eastAsia="Cambria"/>
          <w:i/>
          <w:iCs/>
          <w:color w:val="auto"/>
          <w:kern w:val="56"/>
          <w:sz w:val="26"/>
          <w:szCs w:val="26"/>
          <w:lang w:eastAsia="en-US"/>
        </w:rPr>
        <w:t>euro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, </w:t>
      </w:r>
      <w:r w:rsidR="00022F94">
        <w:rPr>
          <w:rFonts w:eastAsia="Cambria"/>
          <w:color w:val="auto"/>
          <w:kern w:val="56"/>
          <w:sz w:val="26"/>
          <w:szCs w:val="26"/>
          <w:lang w:eastAsia="en-US"/>
        </w:rPr>
        <w:t>0</w:t>
      </w:r>
      <w:r w:rsidRPr="009D13B1">
        <w:rPr>
          <w:rFonts w:eastAsia="Cambria"/>
          <w:color w:val="auto"/>
          <w:kern w:val="56"/>
          <w:sz w:val="26"/>
          <w:szCs w:val="26"/>
          <w:lang w:eastAsia="en-US"/>
        </w:rPr>
        <w:t xml:space="preserve">0 centi) </w:t>
      </w:r>
      <w:r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bez pievienotās vērtības nodokļa (turpmāk – PVN), kura ietver Līguma kopējo summu par </w:t>
      </w:r>
      <w:r w:rsidR="00E04AE8" w:rsidRPr="00541982">
        <w:rPr>
          <w:rFonts w:eastAsia="Cambria"/>
          <w:color w:val="auto"/>
          <w:kern w:val="56"/>
          <w:sz w:val="26"/>
          <w:szCs w:val="26"/>
          <w:lang w:eastAsia="en-US"/>
        </w:rPr>
        <w:t>3</w:t>
      </w:r>
      <w:r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B2431D" w:rsidRPr="00541982">
        <w:rPr>
          <w:rFonts w:eastAsia="Cambria"/>
          <w:color w:val="auto"/>
          <w:kern w:val="56"/>
          <w:sz w:val="26"/>
          <w:szCs w:val="26"/>
          <w:lang w:eastAsia="en-US"/>
        </w:rPr>
        <w:t>p</w:t>
      </w:r>
      <w:r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akalpojuma izpildes posmu izpildi, </w:t>
      </w:r>
      <w:r w:rsidR="00E76C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tiek noteikta saskaņā ar Finanšu piedāvājumu EUR </w:t>
      </w:r>
      <w:r w:rsidR="00B40638" w:rsidRPr="00541982">
        <w:rPr>
          <w:color w:val="auto"/>
          <w:sz w:val="24"/>
          <w:szCs w:val="24"/>
        </w:rPr>
        <w:t>46274,07</w:t>
      </w:r>
      <w:r w:rsidR="00B40638" w:rsidRPr="00541982">
        <w:rPr>
          <w:rFonts w:eastAsia="Cambria"/>
          <w:color w:val="auto"/>
          <w:sz w:val="24"/>
          <w:szCs w:val="24"/>
        </w:rPr>
        <w:t xml:space="preserve"> </w:t>
      </w:r>
      <w:r w:rsidR="00E76C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(četrdesmit </w:t>
      </w:r>
      <w:r w:rsidR="005842EC" w:rsidRPr="00541982">
        <w:rPr>
          <w:rFonts w:eastAsia="Cambria"/>
          <w:color w:val="auto"/>
          <w:kern w:val="56"/>
          <w:sz w:val="26"/>
          <w:szCs w:val="26"/>
          <w:lang w:eastAsia="en-US"/>
        </w:rPr>
        <w:t>seši</w:t>
      </w:r>
      <w:r w:rsidR="007D775B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E76C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tūkstoši </w:t>
      </w:r>
      <w:r w:rsidR="001B5921" w:rsidRPr="00541982">
        <w:rPr>
          <w:rFonts w:eastAsia="Cambria"/>
          <w:color w:val="auto"/>
          <w:kern w:val="56"/>
          <w:sz w:val="26"/>
          <w:szCs w:val="26"/>
          <w:lang w:eastAsia="en-US"/>
        </w:rPr>
        <w:t>divi</w:t>
      </w:r>
      <w:r w:rsidR="00E76C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simti</w:t>
      </w:r>
      <w:r w:rsidR="005842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1B5921" w:rsidRPr="00541982">
        <w:rPr>
          <w:rFonts w:eastAsia="Cambria"/>
          <w:color w:val="auto"/>
          <w:kern w:val="56"/>
          <w:sz w:val="26"/>
          <w:szCs w:val="26"/>
          <w:lang w:eastAsia="en-US"/>
        </w:rPr>
        <w:t>septiņdesmit četri</w:t>
      </w:r>
      <w:r w:rsidR="002A3A65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2A3A65" w:rsidRPr="00541982">
        <w:rPr>
          <w:rFonts w:eastAsia="Cambria"/>
          <w:i/>
          <w:iCs/>
          <w:color w:val="auto"/>
          <w:kern w:val="56"/>
          <w:sz w:val="26"/>
          <w:szCs w:val="26"/>
          <w:lang w:eastAsia="en-US"/>
        </w:rPr>
        <w:t>euro</w:t>
      </w:r>
      <w:r w:rsidR="002A3A65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un</w:t>
      </w:r>
      <w:r w:rsidR="007D775B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1B5921" w:rsidRPr="00541982">
        <w:rPr>
          <w:rFonts w:eastAsia="Cambria"/>
          <w:color w:val="auto"/>
          <w:kern w:val="56"/>
          <w:sz w:val="26"/>
          <w:szCs w:val="26"/>
          <w:lang w:eastAsia="en-US"/>
        </w:rPr>
        <w:t>0</w:t>
      </w:r>
      <w:r w:rsidR="005842EC" w:rsidRPr="00541982">
        <w:rPr>
          <w:rFonts w:eastAsia="Cambria"/>
          <w:color w:val="auto"/>
          <w:kern w:val="56"/>
          <w:sz w:val="26"/>
          <w:szCs w:val="26"/>
          <w:lang w:eastAsia="en-US"/>
        </w:rPr>
        <w:t>7</w:t>
      </w:r>
      <w:r w:rsidR="00E76CEC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centi) bez PVN. PVN tiek aprēķināts saskaņā ar spēkā esošajiem normatīvajiem aktiem. Maksa par transportu iekļauta Līguma kopējā summā.</w:t>
      </w:r>
      <w:r w:rsidRPr="00541982">
        <w:rPr>
          <w:rFonts w:eastAsia="Cambria"/>
          <w:color w:val="auto"/>
          <w:kern w:val="56"/>
          <w:sz w:val="26"/>
          <w:szCs w:val="26"/>
          <w:lang w:eastAsia="en-US"/>
        </w:rPr>
        <w:t>”</w:t>
      </w:r>
    </w:p>
    <w:p w14:paraId="7C7B33BE" w14:textId="1DF88503" w:rsidR="00B40638" w:rsidRPr="00541982" w:rsidRDefault="003E4F22" w:rsidP="003E4F22">
      <w:pPr>
        <w:pStyle w:val="Sarakstarindkopa"/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>
        <w:rPr>
          <w:rFonts w:eastAsia="Cambria"/>
          <w:color w:val="auto"/>
          <w:kern w:val="56"/>
          <w:sz w:val="26"/>
          <w:szCs w:val="26"/>
          <w:lang w:eastAsia="en-US"/>
        </w:rPr>
        <w:t xml:space="preserve">5. </w:t>
      </w:r>
      <w:r w:rsidR="00B40638" w:rsidRPr="00541982">
        <w:rPr>
          <w:rFonts w:eastAsia="Cambria"/>
          <w:color w:val="auto"/>
          <w:kern w:val="56"/>
          <w:sz w:val="26"/>
          <w:szCs w:val="26"/>
          <w:lang w:eastAsia="en-US"/>
        </w:rPr>
        <w:t>Līguma kopējā summa</w:t>
      </w:r>
      <w:r w:rsidR="001C0689">
        <w:rPr>
          <w:rFonts w:eastAsia="Cambria"/>
          <w:color w:val="auto"/>
          <w:kern w:val="56"/>
          <w:sz w:val="26"/>
          <w:szCs w:val="26"/>
          <w:lang w:eastAsia="en-US"/>
        </w:rPr>
        <w:t xml:space="preserve"> (sākotnējā)</w:t>
      </w:r>
      <w:r w:rsidR="00B40638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par pasūtījumu 1.–3. posmiem 43414.37 EUR bez PVN, </w:t>
      </w:r>
      <w:r w:rsidR="000C0014" w:rsidRPr="00541982">
        <w:rPr>
          <w:rFonts w:eastAsia="Cambria"/>
          <w:color w:val="auto"/>
          <w:kern w:val="56"/>
          <w:sz w:val="26"/>
          <w:szCs w:val="26"/>
          <w:lang w:eastAsia="en-US"/>
        </w:rPr>
        <w:t>11.04.2024.</w:t>
      </w:r>
      <w:r w:rsidR="00B40638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Vienošanās Nr. 1 rezultātā </w:t>
      </w:r>
      <w:r w:rsidR="000C0014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tika </w:t>
      </w:r>
      <w:r w:rsidR="00B40638" w:rsidRPr="00541982">
        <w:rPr>
          <w:rFonts w:eastAsia="Cambria"/>
          <w:color w:val="auto"/>
          <w:kern w:val="56"/>
          <w:sz w:val="26"/>
          <w:szCs w:val="26"/>
          <w:lang w:eastAsia="en-US"/>
        </w:rPr>
        <w:t>palielināta par + 7,35 % uz 46603,17</w:t>
      </w:r>
      <w:r w:rsidR="009C6177">
        <w:rPr>
          <w:rFonts w:eastAsia="Cambria"/>
          <w:color w:val="auto"/>
          <w:kern w:val="56"/>
          <w:sz w:val="26"/>
          <w:szCs w:val="26"/>
          <w:lang w:eastAsia="en-US"/>
        </w:rPr>
        <w:t>,</w:t>
      </w:r>
      <w:r w:rsidR="00B40638" w:rsidRPr="00541982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</w:p>
    <w:p w14:paraId="662F6E58" w14:textId="24DA5639" w:rsidR="00C43A9D" w:rsidRPr="00DE4247" w:rsidRDefault="007B16E5" w:rsidP="009C6177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6"/>
          <w:szCs w:val="26"/>
        </w:rPr>
      </w:pPr>
      <w:r w:rsidRPr="00541982">
        <w:rPr>
          <w:color w:val="auto"/>
          <w:sz w:val="26"/>
          <w:szCs w:val="26"/>
        </w:rPr>
        <w:lastRenderedPageBreak/>
        <w:t xml:space="preserve">un šīs Vienošanās rezultātā </w:t>
      </w:r>
      <w:r w:rsidR="000172CA">
        <w:rPr>
          <w:color w:val="auto"/>
          <w:sz w:val="26"/>
          <w:szCs w:val="26"/>
        </w:rPr>
        <w:t>pazemināta</w:t>
      </w:r>
      <w:r w:rsidR="000172CA" w:rsidRPr="00541982">
        <w:rPr>
          <w:color w:val="auto"/>
          <w:sz w:val="26"/>
          <w:szCs w:val="26"/>
        </w:rPr>
        <w:t xml:space="preserve"> </w:t>
      </w:r>
      <w:r w:rsidRPr="00541982">
        <w:rPr>
          <w:color w:val="auto"/>
          <w:sz w:val="26"/>
          <w:szCs w:val="26"/>
        </w:rPr>
        <w:t>par</w:t>
      </w:r>
      <w:r w:rsidR="000172CA">
        <w:rPr>
          <w:color w:val="auto"/>
          <w:sz w:val="26"/>
          <w:szCs w:val="26"/>
        </w:rPr>
        <w:t xml:space="preserve"> – 0.71</w:t>
      </w:r>
      <w:r w:rsidRPr="00541982">
        <w:rPr>
          <w:color w:val="auto"/>
          <w:sz w:val="26"/>
          <w:szCs w:val="26"/>
        </w:rPr>
        <w:t xml:space="preserve"> % uz 46274,07</w:t>
      </w:r>
      <w:r w:rsidR="001C0689">
        <w:rPr>
          <w:color w:val="auto"/>
          <w:sz w:val="26"/>
          <w:szCs w:val="26"/>
        </w:rPr>
        <w:t xml:space="preserve">. </w:t>
      </w:r>
      <w:r w:rsidR="001C0689" w:rsidRPr="001C0689">
        <w:rPr>
          <w:color w:val="auto"/>
          <w:sz w:val="26"/>
          <w:szCs w:val="26"/>
        </w:rPr>
        <w:t xml:space="preserve">Līguma grozījumu (palielinājuma) vērtība par </w:t>
      </w:r>
      <w:r w:rsidR="001C0689">
        <w:rPr>
          <w:color w:val="auto"/>
          <w:sz w:val="26"/>
          <w:szCs w:val="26"/>
        </w:rPr>
        <w:t>p</w:t>
      </w:r>
      <w:r w:rsidR="001C0689" w:rsidRPr="001C0689">
        <w:rPr>
          <w:color w:val="auto"/>
          <w:sz w:val="26"/>
          <w:szCs w:val="26"/>
        </w:rPr>
        <w:t>asūtījumu 1.-3. posmiem no sākotnējās līgumcenas ir 6.64 %,</w:t>
      </w:r>
      <w:r w:rsidRPr="00541982">
        <w:rPr>
          <w:color w:val="auto"/>
          <w:sz w:val="26"/>
          <w:szCs w:val="26"/>
        </w:rPr>
        <w:t xml:space="preserve"> kas nepārsniedz Līguma kopēju summu līdz 80 000,00 EUR bez PVN, kas noteikta, ņemot vērā jebkuru izvēles iespēju un jebkurus Līguma papildinājumus.</w:t>
      </w:r>
    </w:p>
    <w:p w14:paraId="4A2C5295" w14:textId="48161F23" w:rsidR="007D775B" w:rsidRDefault="00A06A5B" w:rsidP="003E4F22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>6</w:t>
      </w:r>
      <w:r w:rsidR="00036231" w:rsidRPr="00DE4247">
        <w:rPr>
          <w:color w:val="auto"/>
          <w:sz w:val="26"/>
          <w:szCs w:val="26"/>
        </w:rPr>
        <w:t xml:space="preserve">. Vienošanās pielikumā </w:t>
      </w:r>
      <w:r w:rsidRPr="00DE4247">
        <w:rPr>
          <w:color w:val="auto"/>
          <w:sz w:val="26"/>
          <w:szCs w:val="26"/>
        </w:rPr>
        <w:t xml:space="preserve">Tehniskā specifikācija </w:t>
      </w:r>
      <w:r w:rsidR="000172CA">
        <w:rPr>
          <w:color w:val="auto"/>
          <w:sz w:val="26"/>
          <w:szCs w:val="26"/>
        </w:rPr>
        <w:t>2.-</w:t>
      </w:r>
      <w:r w:rsidR="00313859">
        <w:rPr>
          <w:color w:val="auto"/>
          <w:sz w:val="26"/>
          <w:szCs w:val="26"/>
        </w:rPr>
        <w:t>2</w:t>
      </w:r>
      <w:r w:rsidR="00036231" w:rsidRPr="00DE4247">
        <w:rPr>
          <w:color w:val="auto"/>
          <w:sz w:val="26"/>
          <w:szCs w:val="26"/>
        </w:rPr>
        <w:t>.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</w:t>
      </w:r>
      <w:r w:rsidR="00036231" w:rsidRPr="00DE4247">
        <w:rPr>
          <w:color w:val="auto"/>
          <w:sz w:val="26"/>
          <w:szCs w:val="26"/>
        </w:rPr>
        <w:t xml:space="preserve"> un </w:t>
      </w:r>
      <w:r w:rsidRPr="00DE4247">
        <w:rPr>
          <w:color w:val="auto"/>
          <w:sz w:val="26"/>
          <w:szCs w:val="26"/>
        </w:rPr>
        <w:t xml:space="preserve">Finanšu piedāvājums </w:t>
      </w:r>
      <w:r w:rsidR="000172CA">
        <w:rPr>
          <w:color w:val="auto"/>
          <w:sz w:val="26"/>
          <w:szCs w:val="26"/>
        </w:rPr>
        <w:t>2.-</w:t>
      </w:r>
      <w:r w:rsidR="00313859">
        <w:rPr>
          <w:color w:val="auto"/>
          <w:sz w:val="26"/>
          <w:szCs w:val="26"/>
        </w:rPr>
        <w:t>2</w:t>
      </w:r>
      <w:r w:rsidR="00036231" w:rsidRPr="00DE4247">
        <w:rPr>
          <w:color w:val="auto"/>
          <w:sz w:val="26"/>
          <w:szCs w:val="26"/>
        </w:rPr>
        <w:t>.</w:t>
      </w:r>
      <w:r w:rsidR="008821AA">
        <w:rPr>
          <w:color w:val="auto"/>
          <w:sz w:val="26"/>
          <w:szCs w:val="26"/>
        </w:rPr>
        <w:t>1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s.</w:t>
      </w:r>
      <w:r w:rsidR="00036231" w:rsidRPr="00DE4247">
        <w:rPr>
          <w:color w:val="auto"/>
          <w:sz w:val="26"/>
          <w:szCs w:val="26"/>
        </w:rPr>
        <w:t xml:space="preserve"> </w:t>
      </w:r>
    </w:p>
    <w:p w14:paraId="47D37AB6" w14:textId="410DD341" w:rsidR="00B06205" w:rsidRPr="00DE4247" w:rsidRDefault="007D775B" w:rsidP="003E4F22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8</w:t>
      </w:r>
      <w:r w:rsidR="000A783A" w:rsidRPr="00DE4247">
        <w:rPr>
          <w:sz w:val="26"/>
          <w:szCs w:val="26"/>
        </w:rPr>
        <w:t xml:space="preserve">. </w:t>
      </w:r>
      <w:r w:rsidR="00B06205" w:rsidRPr="00DE4247">
        <w:rPr>
          <w:sz w:val="26"/>
          <w:szCs w:val="26"/>
        </w:rPr>
        <w:t>Pārējā daļā Līguma noteikumi ar šo vienošanos netiek grozīti.</w:t>
      </w:r>
    </w:p>
    <w:p w14:paraId="17178271" w14:textId="4F8D900D" w:rsidR="00B06205" w:rsidRPr="00DE4247" w:rsidRDefault="007D775B" w:rsidP="003E4F22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9</w:t>
      </w:r>
      <w:r w:rsidR="00B06205" w:rsidRPr="00DE4247">
        <w:rPr>
          <w:sz w:val="26"/>
          <w:szCs w:val="26"/>
        </w:rPr>
        <w:t xml:space="preserve">. Šī Vienošanās ir sastādīta uz 2 (divām) lapām ar 2 (diviem) pielikumiem uz </w:t>
      </w:r>
      <w:r w:rsidR="00D05B28">
        <w:rPr>
          <w:sz w:val="26"/>
          <w:szCs w:val="26"/>
        </w:rPr>
        <w:t>4</w:t>
      </w:r>
      <w:r w:rsidR="0054558F">
        <w:rPr>
          <w:sz w:val="26"/>
          <w:szCs w:val="26"/>
        </w:rPr>
        <w:t xml:space="preserve"> </w:t>
      </w:r>
      <w:r w:rsidR="00B06205" w:rsidRPr="00DE4247">
        <w:rPr>
          <w:sz w:val="26"/>
          <w:szCs w:val="26"/>
        </w:rPr>
        <w:t>(</w:t>
      </w:r>
      <w:r w:rsidR="00D05B28">
        <w:rPr>
          <w:sz w:val="26"/>
          <w:szCs w:val="26"/>
        </w:rPr>
        <w:t>četrām</w:t>
      </w:r>
      <w:r w:rsidR="00B06205" w:rsidRPr="00DE4247">
        <w:rPr>
          <w:sz w:val="26"/>
          <w:szCs w:val="26"/>
        </w:rPr>
        <w:t>) lapām un parakstīta ar drošu elektronisko parakstu. Pusēm ir pieejama abpusēji parakstīta Vienošanās elektroniskā formātā.</w:t>
      </w:r>
    </w:p>
    <w:p w14:paraId="3BB16A98" w14:textId="0383ECA0" w:rsidR="000A783A" w:rsidRPr="00DE4247" w:rsidRDefault="007D775B" w:rsidP="003E4F22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10</w:t>
      </w:r>
      <w:r w:rsidR="00B06205" w:rsidRPr="00DE4247">
        <w:rPr>
          <w:sz w:val="26"/>
          <w:szCs w:val="26"/>
        </w:rPr>
        <w:t>. Šī Vienošanās stājas spēkā no abpusēja parakstīšanas brīža.</w:t>
      </w:r>
    </w:p>
    <w:p w14:paraId="75CFC945" w14:textId="3F6956F3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="284" w:tblpY="205"/>
        <w:tblW w:w="9036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704C8E" w:rsidRPr="00C64304" w14:paraId="54BD15FF" w14:textId="77777777" w:rsidTr="00704C8E">
        <w:trPr>
          <w:trHeight w:val="285"/>
        </w:trPr>
        <w:tc>
          <w:tcPr>
            <w:tcW w:w="4500" w:type="dxa"/>
          </w:tcPr>
          <w:p w14:paraId="36A54640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7D84CDA1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Rīgas </w:t>
            </w: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valstspilsētas pašvaldības</w:t>
            </w: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 Izglītības, kultūras un</w:t>
            </w:r>
          </w:p>
          <w:p w14:paraId="6AD18528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02EE507D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0B926FC1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BD5F644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2A554D30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8" w:history="1">
              <w:r w:rsidRPr="00DE4247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257EE164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0F9979B2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0DDE5644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25A035D0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0E3D2E81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5C2DB858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6105EB9F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3B2D22EE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4DA1DB14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555E6734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21AA2709" w14:textId="77777777" w:rsidR="00704C8E" w:rsidRPr="00DE4247" w:rsidRDefault="00704C8E" w:rsidP="00704C8E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17A84263" w14:textId="77777777" w:rsidR="00704C8E" w:rsidRPr="00FF4764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</w:p>
          <w:p w14:paraId="2D0799B2" w14:textId="77777777" w:rsidR="00704C8E" w:rsidRPr="00FF4764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</w:p>
          <w:p w14:paraId="17A01151" w14:textId="77777777" w:rsidR="00704C8E" w:rsidRPr="00FF4764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  <w:r w:rsidRPr="00FF4764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Dokumentu ar drošu elektronisko</w:t>
            </w:r>
          </w:p>
          <w:p w14:paraId="72C5071F" w14:textId="77777777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F4764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parakstu parakstīja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>B.Šmite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</w:t>
            </w:r>
          </w:p>
          <w:p w14:paraId="0BAF2108" w14:textId="77777777" w:rsidR="00704C8E" w:rsidRPr="00DE4247" w:rsidRDefault="00704C8E" w:rsidP="00704C8E">
            <w:pPr>
              <w:rPr>
                <w:i/>
                <w:sz w:val="26"/>
                <w:szCs w:val="26"/>
              </w:rPr>
            </w:pPr>
          </w:p>
          <w:p w14:paraId="5892F19E" w14:textId="77777777" w:rsidR="00704C8E" w:rsidRPr="00DE4247" w:rsidRDefault="00704C8E" w:rsidP="00704C8E">
            <w:pPr>
              <w:rPr>
                <w:i/>
                <w:sz w:val="26"/>
                <w:szCs w:val="26"/>
              </w:rPr>
            </w:pPr>
          </w:p>
          <w:p w14:paraId="184C1FB4" w14:textId="5E8FB7FA" w:rsidR="00704C8E" w:rsidRPr="00862A99" w:rsidRDefault="00862A99" w:rsidP="00704C8E">
            <w:pPr>
              <w:rPr>
                <w:i/>
                <w:iCs/>
                <w:color w:val="auto"/>
                <w:lang w:eastAsia="en-US"/>
              </w:rPr>
            </w:pPr>
            <w:r w:rsidRPr="00862A99">
              <w:rPr>
                <w:i/>
                <w:iCs/>
                <w:color w:val="auto"/>
                <w:lang w:eastAsia="en-US"/>
              </w:rPr>
              <w:t>Štrauhs 67037589</w:t>
            </w:r>
          </w:p>
          <w:p w14:paraId="3B69060C" w14:textId="7F7F5A05" w:rsidR="00061AFE" w:rsidRPr="00DE4247" w:rsidRDefault="00061AFE" w:rsidP="00061AFE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719C30A" w14:textId="77777777" w:rsidR="00704C8E" w:rsidRPr="00DE4247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E4247"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425C37D1" w14:textId="77777777" w:rsidR="00704C8E" w:rsidRPr="00DE4247" w:rsidRDefault="00704C8E" w:rsidP="00704C8E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66D616F4" w14:textId="77777777" w:rsidR="00704C8E" w:rsidRPr="00DE4247" w:rsidRDefault="00704C8E" w:rsidP="00704C8E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3E3B7A2A" w14:textId="77777777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DE4247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CA69D7" w14:textId="77777777" w:rsidR="00704C8E" w:rsidRPr="00DE4247" w:rsidRDefault="00704C8E" w:rsidP="00704C8E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DE4247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124B02A6" w14:textId="77777777" w:rsidR="00704C8E" w:rsidRPr="00DE4247" w:rsidRDefault="00704C8E" w:rsidP="00704C8E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62B14DDB" w14:textId="0F462C7E" w:rsidR="00704C8E" w:rsidRPr="00DE4247" w:rsidRDefault="00704C8E" w:rsidP="00704C8E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 xml:space="preserve">Tālrunis: </w:t>
            </w:r>
          </w:p>
          <w:p w14:paraId="4704A333" w14:textId="12258C02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DE4247">
              <w:t xml:space="preserve"> </w:t>
            </w:r>
          </w:p>
          <w:p w14:paraId="17F5B0CC" w14:textId="4578DEFA" w:rsidR="00704C8E" w:rsidRPr="00DE4247" w:rsidRDefault="00704C8E" w:rsidP="00704C8E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DE4247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78C50B6" w14:textId="77777777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DE4247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6D011E58" w14:textId="77777777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5EF61A11" w14:textId="77777777" w:rsidR="00704C8E" w:rsidRPr="00DE4247" w:rsidRDefault="00704C8E" w:rsidP="00704C8E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2252E102" w14:textId="77777777" w:rsidR="00704C8E" w:rsidRPr="00DE4247" w:rsidRDefault="00704C8E" w:rsidP="00704C8E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608ED39B" w14:textId="77777777" w:rsidR="00704C8E" w:rsidRPr="00DE4247" w:rsidRDefault="00704C8E" w:rsidP="00704C8E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DE4247">
              <w:rPr>
                <w:color w:val="auto"/>
                <w:sz w:val="26"/>
                <w:szCs w:val="26"/>
              </w:rPr>
              <w:t>„Abi2”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6258BEE4" w14:textId="77777777" w:rsidR="00704C8E" w:rsidRPr="00DE4247" w:rsidRDefault="00704C8E" w:rsidP="00704C8E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DE4247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01A02C04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8C53A3D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1583D7B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13B7EB5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1278DC98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1B369FE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1AF606A6" w14:textId="77777777" w:rsidR="00704C8E" w:rsidRPr="00DE4247" w:rsidRDefault="00704C8E" w:rsidP="00704C8E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6B69CBD2" w14:textId="77777777" w:rsidR="00704C8E" w:rsidRPr="00C64304" w:rsidRDefault="00704C8E" w:rsidP="00704C8E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DE4247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DE4247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C64304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1177FB86" w14:textId="77777777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966D8C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7FAC1F37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5B6BCD2B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394D670A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3D90D2F1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04AA2CF0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36EAFAE1" w14:textId="77777777" w:rsidR="00061AFE" w:rsidRDefault="00061AFE" w:rsidP="00B06205">
      <w:pPr>
        <w:tabs>
          <w:tab w:val="left" w:pos="426"/>
          <w:tab w:val="left" w:pos="8222"/>
        </w:tabs>
        <w:jc w:val="right"/>
        <w:rPr>
          <w:sz w:val="24"/>
          <w:szCs w:val="24"/>
        </w:rPr>
      </w:pPr>
    </w:p>
    <w:p w14:paraId="59827029" w14:textId="1729BAAB" w:rsidR="00B06205" w:rsidRPr="00061AFE" w:rsidRDefault="00B06205" w:rsidP="00B06205">
      <w:pPr>
        <w:tabs>
          <w:tab w:val="left" w:pos="426"/>
          <w:tab w:val="left" w:pos="8222"/>
        </w:tabs>
        <w:jc w:val="right"/>
        <w:rPr>
          <w:color w:val="FFFFFF" w:themeColor="background1"/>
          <w:sz w:val="24"/>
          <w:szCs w:val="24"/>
        </w:rPr>
      </w:pPr>
      <w:bookmarkStart w:id="0" w:name="_Hlk31015638"/>
      <w:r w:rsidRPr="00061AFE">
        <w:rPr>
          <w:color w:val="FFFFFF" w:themeColor="background1"/>
          <w:sz w:val="24"/>
          <w:szCs w:val="24"/>
        </w:rPr>
        <w:t>VIENOŠANĀS Nr. DIKS-2</w:t>
      </w:r>
      <w:r w:rsidR="00AB114D" w:rsidRPr="00061AFE">
        <w:rPr>
          <w:color w:val="FFFFFF" w:themeColor="background1"/>
          <w:sz w:val="24"/>
          <w:szCs w:val="24"/>
        </w:rPr>
        <w:t>4</w:t>
      </w:r>
      <w:r w:rsidRPr="00061AFE">
        <w:rPr>
          <w:color w:val="FFFFFF" w:themeColor="background1"/>
          <w:sz w:val="24"/>
          <w:szCs w:val="24"/>
        </w:rPr>
        <w:t>-</w:t>
      </w:r>
      <w:r w:rsidR="00C574E1" w:rsidRPr="00061AFE">
        <w:rPr>
          <w:color w:val="FFFFFF" w:themeColor="background1"/>
          <w:sz w:val="24"/>
          <w:szCs w:val="24"/>
        </w:rPr>
        <w:t>296</w:t>
      </w:r>
      <w:r w:rsidRPr="00061AFE">
        <w:rPr>
          <w:color w:val="FFFFFF" w:themeColor="background1"/>
          <w:sz w:val="24"/>
          <w:szCs w:val="24"/>
        </w:rPr>
        <w:t>-</w:t>
      </w:r>
      <w:bookmarkStart w:id="1" w:name="_Hlk172031387"/>
      <w:r w:rsidRPr="00061AFE">
        <w:rPr>
          <w:color w:val="FFFFFF" w:themeColor="background1"/>
          <w:sz w:val="24"/>
          <w:szCs w:val="24"/>
        </w:rPr>
        <w:t>lī</w:t>
      </w:r>
      <w:bookmarkEnd w:id="1"/>
      <w:r w:rsidRPr="00061AFE">
        <w:rPr>
          <w:color w:val="FFFFFF" w:themeColor="background1"/>
          <w:sz w:val="24"/>
          <w:szCs w:val="24"/>
        </w:rPr>
        <w:t>/</w:t>
      </w:r>
      <w:r w:rsidR="00A63A5A" w:rsidRPr="00061AFE">
        <w:rPr>
          <w:color w:val="FFFFFF" w:themeColor="background1"/>
          <w:sz w:val="24"/>
          <w:szCs w:val="24"/>
        </w:rPr>
        <w:t>2</w:t>
      </w:r>
    </w:p>
    <w:p w14:paraId="7C15B5A0" w14:textId="77777777" w:rsidR="00B06205" w:rsidRPr="00061AFE" w:rsidRDefault="00B06205" w:rsidP="00B06205">
      <w:pPr>
        <w:ind w:firstLine="709"/>
        <w:jc w:val="right"/>
        <w:rPr>
          <w:bCs/>
          <w:color w:val="FFFFFF" w:themeColor="background1"/>
          <w:sz w:val="24"/>
          <w:szCs w:val="24"/>
        </w:rPr>
      </w:pPr>
      <w:bookmarkStart w:id="2" w:name="_Hlk172031421"/>
      <w:r w:rsidRPr="00061AFE">
        <w:rPr>
          <w:bCs/>
          <w:color w:val="FFFFFF" w:themeColor="background1"/>
          <w:sz w:val="24"/>
          <w:szCs w:val="24"/>
        </w:rPr>
        <w:t>1. pielikums</w:t>
      </w:r>
    </w:p>
    <w:bookmarkEnd w:id="2"/>
    <w:p w14:paraId="190F98CC" w14:textId="77777777" w:rsidR="00061AFE" w:rsidRPr="00061AFE" w:rsidRDefault="00061AFE" w:rsidP="00B06205">
      <w:pPr>
        <w:jc w:val="center"/>
        <w:rPr>
          <w:b/>
          <w:color w:val="FFFFFF" w:themeColor="background1"/>
          <w:sz w:val="24"/>
          <w:szCs w:val="24"/>
          <w:lang w:eastAsia="en-US"/>
        </w:rPr>
      </w:pPr>
    </w:p>
    <w:p w14:paraId="02BD050F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15CC6AF7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7B8B125D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0A503A5C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7A37140B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28AE4573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7D9413FE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p w14:paraId="2B301FA8" w14:textId="77777777" w:rsidR="00061AFE" w:rsidRDefault="00061AFE" w:rsidP="00B06205">
      <w:pPr>
        <w:jc w:val="center"/>
        <w:rPr>
          <w:b/>
          <w:color w:val="auto"/>
          <w:sz w:val="24"/>
          <w:szCs w:val="24"/>
          <w:lang w:eastAsia="en-US"/>
        </w:rPr>
      </w:pPr>
    </w:p>
    <w:bookmarkEnd w:id="0"/>
    <w:sectPr w:rsidR="00061AFE" w:rsidSect="00614DA5">
      <w:footerReference w:type="default" r:id="rId9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CD72" w14:textId="77777777" w:rsidR="0007452E" w:rsidRDefault="0007452E" w:rsidP="009C6F1D">
      <w:r>
        <w:separator/>
      </w:r>
    </w:p>
  </w:endnote>
  <w:endnote w:type="continuationSeparator" w:id="0">
    <w:p w14:paraId="7FF5B379" w14:textId="77777777" w:rsidR="0007452E" w:rsidRDefault="0007452E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56D5D" w14:textId="77777777" w:rsidR="0007452E" w:rsidRDefault="0007452E" w:rsidP="009C6F1D">
      <w:r>
        <w:separator/>
      </w:r>
    </w:p>
  </w:footnote>
  <w:footnote w:type="continuationSeparator" w:id="0">
    <w:p w14:paraId="65634CE8" w14:textId="77777777" w:rsidR="0007452E" w:rsidRDefault="0007452E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B60B9C"/>
    <w:multiLevelType w:val="hybridMultilevel"/>
    <w:tmpl w:val="1DF227C2"/>
    <w:lvl w:ilvl="0" w:tplc="CEE00B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4"/>
  </w:num>
  <w:num w:numId="6" w16cid:durableId="7678130">
    <w:abstractNumId w:val="2"/>
  </w:num>
  <w:num w:numId="7" w16cid:durableId="3336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72CA"/>
    <w:rsid w:val="00017EB2"/>
    <w:rsid w:val="00022300"/>
    <w:rsid w:val="00022F94"/>
    <w:rsid w:val="00024A92"/>
    <w:rsid w:val="00036231"/>
    <w:rsid w:val="00036955"/>
    <w:rsid w:val="00036FA2"/>
    <w:rsid w:val="00055689"/>
    <w:rsid w:val="00061AFE"/>
    <w:rsid w:val="000632B6"/>
    <w:rsid w:val="00066360"/>
    <w:rsid w:val="00070910"/>
    <w:rsid w:val="0007128D"/>
    <w:rsid w:val="00073A7F"/>
    <w:rsid w:val="0007452E"/>
    <w:rsid w:val="00081BDC"/>
    <w:rsid w:val="00085668"/>
    <w:rsid w:val="00094BB4"/>
    <w:rsid w:val="000A07AE"/>
    <w:rsid w:val="000A516E"/>
    <w:rsid w:val="000A783A"/>
    <w:rsid w:val="000B25DF"/>
    <w:rsid w:val="000B64AF"/>
    <w:rsid w:val="000C0014"/>
    <w:rsid w:val="000C30E5"/>
    <w:rsid w:val="000D0FA4"/>
    <w:rsid w:val="000D142F"/>
    <w:rsid w:val="000D69E2"/>
    <w:rsid w:val="000D7B2C"/>
    <w:rsid w:val="000E7E25"/>
    <w:rsid w:val="000F2733"/>
    <w:rsid w:val="000F534F"/>
    <w:rsid w:val="000F7A30"/>
    <w:rsid w:val="00100AFE"/>
    <w:rsid w:val="001032C1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26ACB"/>
    <w:rsid w:val="001369E4"/>
    <w:rsid w:val="00150B11"/>
    <w:rsid w:val="00151112"/>
    <w:rsid w:val="00153CFD"/>
    <w:rsid w:val="00156390"/>
    <w:rsid w:val="0016178D"/>
    <w:rsid w:val="00163AD2"/>
    <w:rsid w:val="001646F6"/>
    <w:rsid w:val="001657F1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94373"/>
    <w:rsid w:val="001A16E7"/>
    <w:rsid w:val="001A334A"/>
    <w:rsid w:val="001A5EEE"/>
    <w:rsid w:val="001A703B"/>
    <w:rsid w:val="001B2771"/>
    <w:rsid w:val="001B4839"/>
    <w:rsid w:val="001B5921"/>
    <w:rsid w:val="001C0689"/>
    <w:rsid w:val="001C2238"/>
    <w:rsid w:val="001D0A64"/>
    <w:rsid w:val="001D43E7"/>
    <w:rsid w:val="001D4702"/>
    <w:rsid w:val="001D522D"/>
    <w:rsid w:val="001D55EA"/>
    <w:rsid w:val="001E6A92"/>
    <w:rsid w:val="001E7941"/>
    <w:rsid w:val="001F3614"/>
    <w:rsid w:val="00201226"/>
    <w:rsid w:val="0020309E"/>
    <w:rsid w:val="00205745"/>
    <w:rsid w:val="0021497D"/>
    <w:rsid w:val="002271DB"/>
    <w:rsid w:val="002276D7"/>
    <w:rsid w:val="002301B9"/>
    <w:rsid w:val="002304A2"/>
    <w:rsid w:val="002329B5"/>
    <w:rsid w:val="00233A81"/>
    <w:rsid w:val="00234136"/>
    <w:rsid w:val="002474FF"/>
    <w:rsid w:val="0025036D"/>
    <w:rsid w:val="00252598"/>
    <w:rsid w:val="00252CB9"/>
    <w:rsid w:val="0025551B"/>
    <w:rsid w:val="002568D2"/>
    <w:rsid w:val="002635B4"/>
    <w:rsid w:val="00264358"/>
    <w:rsid w:val="002643C6"/>
    <w:rsid w:val="00271221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572A"/>
    <w:rsid w:val="00296698"/>
    <w:rsid w:val="002A08A2"/>
    <w:rsid w:val="002A3A65"/>
    <w:rsid w:val="002A558F"/>
    <w:rsid w:val="002A655F"/>
    <w:rsid w:val="002B2473"/>
    <w:rsid w:val="002D2708"/>
    <w:rsid w:val="002D5B1E"/>
    <w:rsid w:val="002D5B5A"/>
    <w:rsid w:val="002E3D80"/>
    <w:rsid w:val="002E5839"/>
    <w:rsid w:val="002F4AB1"/>
    <w:rsid w:val="00300E91"/>
    <w:rsid w:val="00302F32"/>
    <w:rsid w:val="0030515E"/>
    <w:rsid w:val="0031178E"/>
    <w:rsid w:val="00311B54"/>
    <w:rsid w:val="00313859"/>
    <w:rsid w:val="003148DF"/>
    <w:rsid w:val="003165D8"/>
    <w:rsid w:val="00316BAC"/>
    <w:rsid w:val="00321161"/>
    <w:rsid w:val="00325559"/>
    <w:rsid w:val="0032590B"/>
    <w:rsid w:val="003340CC"/>
    <w:rsid w:val="00337008"/>
    <w:rsid w:val="00337FA2"/>
    <w:rsid w:val="00344450"/>
    <w:rsid w:val="00351BA6"/>
    <w:rsid w:val="00352D7B"/>
    <w:rsid w:val="003563F2"/>
    <w:rsid w:val="003619B7"/>
    <w:rsid w:val="00362EEB"/>
    <w:rsid w:val="00363523"/>
    <w:rsid w:val="003737BC"/>
    <w:rsid w:val="003778CD"/>
    <w:rsid w:val="00384D97"/>
    <w:rsid w:val="0039026C"/>
    <w:rsid w:val="0039277E"/>
    <w:rsid w:val="003940A8"/>
    <w:rsid w:val="003962E5"/>
    <w:rsid w:val="00397BDF"/>
    <w:rsid w:val="003A3479"/>
    <w:rsid w:val="003A3F90"/>
    <w:rsid w:val="003A7D9F"/>
    <w:rsid w:val="003B1C15"/>
    <w:rsid w:val="003B58DA"/>
    <w:rsid w:val="003C0D4E"/>
    <w:rsid w:val="003C1550"/>
    <w:rsid w:val="003C3E13"/>
    <w:rsid w:val="003C4825"/>
    <w:rsid w:val="003C4E84"/>
    <w:rsid w:val="003D1892"/>
    <w:rsid w:val="003D27EE"/>
    <w:rsid w:val="003D50EF"/>
    <w:rsid w:val="003D5DE5"/>
    <w:rsid w:val="003E441D"/>
    <w:rsid w:val="003E4F22"/>
    <w:rsid w:val="003E78FF"/>
    <w:rsid w:val="003F340B"/>
    <w:rsid w:val="00401209"/>
    <w:rsid w:val="00410FA7"/>
    <w:rsid w:val="00416B75"/>
    <w:rsid w:val="00417150"/>
    <w:rsid w:val="00417ACE"/>
    <w:rsid w:val="00425155"/>
    <w:rsid w:val="004273DA"/>
    <w:rsid w:val="00427539"/>
    <w:rsid w:val="004368A1"/>
    <w:rsid w:val="00440A22"/>
    <w:rsid w:val="004414B8"/>
    <w:rsid w:val="00444058"/>
    <w:rsid w:val="00444F7B"/>
    <w:rsid w:val="0044609C"/>
    <w:rsid w:val="00453D3A"/>
    <w:rsid w:val="00457117"/>
    <w:rsid w:val="004617E7"/>
    <w:rsid w:val="004641AA"/>
    <w:rsid w:val="004669E2"/>
    <w:rsid w:val="00466FD9"/>
    <w:rsid w:val="00467168"/>
    <w:rsid w:val="00472E3F"/>
    <w:rsid w:val="00473EC7"/>
    <w:rsid w:val="00480D94"/>
    <w:rsid w:val="0048108A"/>
    <w:rsid w:val="004817D6"/>
    <w:rsid w:val="00485AD5"/>
    <w:rsid w:val="004A0C46"/>
    <w:rsid w:val="004A2CD6"/>
    <w:rsid w:val="004A395B"/>
    <w:rsid w:val="004B0737"/>
    <w:rsid w:val="004B09A2"/>
    <w:rsid w:val="004B4178"/>
    <w:rsid w:val="004B5477"/>
    <w:rsid w:val="004B6BE8"/>
    <w:rsid w:val="004C4912"/>
    <w:rsid w:val="004C4932"/>
    <w:rsid w:val="004C53BA"/>
    <w:rsid w:val="004C5658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7B71"/>
    <w:rsid w:val="005129A7"/>
    <w:rsid w:val="00512F9F"/>
    <w:rsid w:val="00513C7F"/>
    <w:rsid w:val="0051622B"/>
    <w:rsid w:val="0052173C"/>
    <w:rsid w:val="00524BF4"/>
    <w:rsid w:val="00533401"/>
    <w:rsid w:val="00541982"/>
    <w:rsid w:val="00544D45"/>
    <w:rsid w:val="0054558F"/>
    <w:rsid w:val="0055173D"/>
    <w:rsid w:val="00551E50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42EC"/>
    <w:rsid w:val="00591895"/>
    <w:rsid w:val="00591A9B"/>
    <w:rsid w:val="005A1731"/>
    <w:rsid w:val="005A3F22"/>
    <w:rsid w:val="005A618A"/>
    <w:rsid w:val="005B5D4F"/>
    <w:rsid w:val="005D1FE5"/>
    <w:rsid w:val="005D5205"/>
    <w:rsid w:val="005D733B"/>
    <w:rsid w:val="005E1134"/>
    <w:rsid w:val="005E202D"/>
    <w:rsid w:val="005E2AFE"/>
    <w:rsid w:val="005E7DD7"/>
    <w:rsid w:val="005F1E36"/>
    <w:rsid w:val="005F6D22"/>
    <w:rsid w:val="005F7107"/>
    <w:rsid w:val="0060212A"/>
    <w:rsid w:val="00607C02"/>
    <w:rsid w:val="00612410"/>
    <w:rsid w:val="00613020"/>
    <w:rsid w:val="00614DA5"/>
    <w:rsid w:val="00616FC6"/>
    <w:rsid w:val="00622F3E"/>
    <w:rsid w:val="0062428E"/>
    <w:rsid w:val="00635AC9"/>
    <w:rsid w:val="00640325"/>
    <w:rsid w:val="00653738"/>
    <w:rsid w:val="006609B0"/>
    <w:rsid w:val="00662CD0"/>
    <w:rsid w:val="0066601D"/>
    <w:rsid w:val="00673F69"/>
    <w:rsid w:val="00676618"/>
    <w:rsid w:val="00677FA6"/>
    <w:rsid w:val="006815CE"/>
    <w:rsid w:val="00690702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5F39"/>
    <w:rsid w:val="006B765E"/>
    <w:rsid w:val="006B7E87"/>
    <w:rsid w:val="006C3DE8"/>
    <w:rsid w:val="006C531E"/>
    <w:rsid w:val="006C73A5"/>
    <w:rsid w:val="006D0C82"/>
    <w:rsid w:val="006D0E43"/>
    <w:rsid w:val="006E6A6B"/>
    <w:rsid w:val="006F0A44"/>
    <w:rsid w:val="006F24B3"/>
    <w:rsid w:val="00703540"/>
    <w:rsid w:val="00704C8E"/>
    <w:rsid w:val="00705326"/>
    <w:rsid w:val="0071317D"/>
    <w:rsid w:val="00713EFA"/>
    <w:rsid w:val="00714043"/>
    <w:rsid w:val="007141A5"/>
    <w:rsid w:val="00722D6C"/>
    <w:rsid w:val="007244A6"/>
    <w:rsid w:val="00727959"/>
    <w:rsid w:val="00731AA4"/>
    <w:rsid w:val="0073377C"/>
    <w:rsid w:val="00743507"/>
    <w:rsid w:val="00751FB6"/>
    <w:rsid w:val="00756890"/>
    <w:rsid w:val="00757A67"/>
    <w:rsid w:val="007637DE"/>
    <w:rsid w:val="00763EB1"/>
    <w:rsid w:val="007700FD"/>
    <w:rsid w:val="00771633"/>
    <w:rsid w:val="00777A8A"/>
    <w:rsid w:val="00794DF4"/>
    <w:rsid w:val="0079558B"/>
    <w:rsid w:val="00795AF8"/>
    <w:rsid w:val="007977F3"/>
    <w:rsid w:val="007A0BBF"/>
    <w:rsid w:val="007A1BF4"/>
    <w:rsid w:val="007A4004"/>
    <w:rsid w:val="007B0EBA"/>
    <w:rsid w:val="007B16E5"/>
    <w:rsid w:val="007B3D27"/>
    <w:rsid w:val="007C0D53"/>
    <w:rsid w:val="007C2EEF"/>
    <w:rsid w:val="007C3EF7"/>
    <w:rsid w:val="007C569C"/>
    <w:rsid w:val="007C6BF8"/>
    <w:rsid w:val="007D09A4"/>
    <w:rsid w:val="007D152F"/>
    <w:rsid w:val="007D775B"/>
    <w:rsid w:val="007E556C"/>
    <w:rsid w:val="007E6B9C"/>
    <w:rsid w:val="007E6C27"/>
    <w:rsid w:val="007F453A"/>
    <w:rsid w:val="0080018E"/>
    <w:rsid w:val="0080028C"/>
    <w:rsid w:val="00800545"/>
    <w:rsid w:val="008048AF"/>
    <w:rsid w:val="00810BA2"/>
    <w:rsid w:val="00820143"/>
    <w:rsid w:val="008274ED"/>
    <w:rsid w:val="00845D24"/>
    <w:rsid w:val="00850078"/>
    <w:rsid w:val="0085317F"/>
    <w:rsid w:val="00855B1F"/>
    <w:rsid w:val="008620FB"/>
    <w:rsid w:val="00862A99"/>
    <w:rsid w:val="00865A06"/>
    <w:rsid w:val="008706F8"/>
    <w:rsid w:val="00877764"/>
    <w:rsid w:val="008821AA"/>
    <w:rsid w:val="00883FBC"/>
    <w:rsid w:val="00887D45"/>
    <w:rsid w:val="00895231"/>
    <w:rsid w:val="008A035F"/>
    <w:rsid w:val="008A3707"/>
    <w:rsid w:val="008A3B94"/>
    <w:rsid w:val="008A48F2"/>
    <w:rsid w:val="008B6664"/>
    <w:rsid w:val="008C04F1"/>
    <w:rsid w:val="008C5898"/>
    <w:rsid w:val="008E226B"/>
    <w:rsid w:val="008E27C1"/>
    <w:rsid w:val="008E34CE"/>
    <w:rsid w:val="008F52E4"/>
    <w:rsid w:val="008F6674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3744"/>
    <w:rsid w:val="0095610F"/>
    <w:rsid w:val="00960E23"/>
    <w:rsid w:val="009628B1"/>
    <w:rsid w:val="009725F6"/>
    <w:rsid w:val="0098072C"/>
    <w:rsid w:val="00986125"/>
    <w:rsid w:val="009869B8"/>
    <w:rsid w:val="00990C6B"/>
    <w:rsid w:val="009A3297"/>
    <w:rsid w:val="009A5F9D"/>
    <w:rsid w:val="009B1DE9"/>
    <w:rsid w:val="009B36F8"/>
    <w:rsid w:val="009B5814"/>
    <w:rsid w:val="009B5E63"/>
    <w:rsid w:val="009C13C7"/>
    <w:rsid w:val="009C6177"/>
    <w:rsid w:val="009C6F1D"/>
    <w:rsid w:val="009D13B1"/>
    <w:rsid w:val="009D2DD5"/>
    <w:rsid w:val="009D4813"/>
    <w:rsid w:val="009D54F4"/>
    <w:rsid w:val="009E088D"/>
    <w:rsid w:val="009E2720"/>
    <w:rsid w:val="009E7933"/>
    <w:rsid w:val="009E7EAF"/>
    <w:rsid w:val="009F03CA"/>
    <w:rsid w:val="009F28A8"/>
    <w:rsid w:val="009F3F7B"/>
    <w:rsid w:val="009F4DD9"/>
    <w:rsid w:val="00A018C9"/>
    <w:rsid w:val="00A02A03"/>
    <w:rsid w:val="00A0624A"/>
    <w:rsid w:val="00A0631F"/>
    <w:rsid w:val="00A06A5B"/>
    <w:rsid w:val="00A06D41"/>
    <w:rsid w:val="00A10601"/>
    <w:rsid w:val="00A1097A"/>
    <w:rsid w:val="00A1686A"/>
    <w:rsid w:val="00A17D7D"/>
    <w:rsid w:val="00A21D70"/>
    <w:rsid w:val="00A25A8C"/>
    <w:rsid w:val="00A2724A"/>
    <w:rsid w:val="00A435F5"/>
    <w:rsid w:val="00A46B3C"/>
    <w:rsid w:val="00A509A5"/>
    <w:rsid w:val="00A50BEE"/>
    <w:rsid w:val="00A50F40"/>
    <w:rsid w:val="00A52030"/>
    <w:rsid w:val="00A55CCB"/>
    <w:rsid w:val="00A63A5A"/>
    <w:rsid w:val="00A86CDB"/>
    <w:rsid w:val="00A9020D"/>
    <w:rsid w:val="00A90A44"/>
    <w:rsid w:val="00A9183B"/>
    <w:rsid w:val="00A91EB2"/>
    <w:rsid w:val="00A93F84"/>
    <w:rsid w:val="00AA3787"/>
    <w:rsid w:val="00AB114D"/>
    <w:rsid w:val="00AB569E"/>
    <w:rsid w:val="00AC5260"/>
    <w:rsid w:val="00AD097B"/>
    <w:rsid w:val="00AE61D4"/>
    <w:rsid w:val="00AF519C"/>
    <w:rsid w:val="00B00541"/>
    <w:rsid w:val="00B0326D"/>
    <w:rsid w:val="00B04ED9"/>
    <w:rsid w:val="00B05108"/>
    <w:rsid w:val="00B06205"/>
    <w:rsid w:val="00B108A9"/>
    <w:rsid w:val="00B127AA"/>
    <w:rsid w:val="00B17AAE"/>
    <w:rsid w:val="00B20DB6"/>
    <w:rsid w:val="00B2431D"/>
    <w:rsid w:val="00B27EED"/>
    <w:rsid w:val="00B30B16"/>
    <w:rsid w:val="00B3281C"/>
    <w:rsid w:val="00B33C2E"/>
    <w:rsid w:val="00B35A95"/>
    <w:rsid w:val="00B37690"/>
    <w:rsid w:val="00B40638"/>
    <w:rsid w:val="00B45121"/>
    <w:rsid w:val="00B4600B"/>
    <w:rsid w:val="00B50EF3"/>
    <w:rsid w:val="00B522C6"/>
    <w:rsid w:val="00B53605"/>
    <w:rsid w:val="00B63938"/>
    <w:rsid w:val="00B6576F"/>
    <w:rsid w:val="00B703F0"/>
    <w:rsid w:val="00B73AB5"/>
    <w:rsid w:val="00B75B27"/>
    <w:rsid w:val="00B77C08"/>
    <w:rsid w:val="00B80038"/>
    <w:rsid w:val="00B81E06"/>
    <w:rsid w:val="00B909D2"/>
    <w:rsid w:val="00B9578F"/>
    <w:rsid w:val="00B95DBF"/>
    <w:rsid w:val="00B95FAA"/>
    <w:rsid w:val="00B96998"/>
    <w:rsid w:val="00BA027D"/>
    <w:rsid w:val="00BA0C96"/>
    <w:rsid w:val="00BB06C8"/>
    <w:rsid w:val="00BB60EF"/>
    <w:rsid w:val="00BC3925"/>
    <w:rsid w:val="00BC40AD"/>
    <w:rsid w:val="00BD2361"/>
    <w:rsid w:val="00BD791C"/>
    <w:rsid w:val="00BE14BA"/>
    <w:rsid w:val="00BE4E54"/>
    <w:rsid w:val="00BE54BD"/>
    <w:rsid w:val="00BF12FD"/>
    <w:rsid w:val="00C02459"/>
    <w:rsid w:val="00C027D3"/>
    <w:rsid w:val="00C0717C"/>
    <w:rsid w:val="00C07A87"/>
    <w:rsid w:val="00C10605"/>
    <w:rsid w:val="00C119E7"/>
    <w:rsid w:val="00C11FE7"/>
    <w:rsid w:val="00C15A9E"/>
    <w:rsid w:val="00C2139F"/>
    <w:rsid w:val="00C234DD"/>
    <w:rsid w:val="00C24BA9"/>
    <w:rsid w:val="00C25596"/>
    <w:rsid w:val="00C30C36"/>
    <w:rsid w:val="00C331A7"/>
    <w:rsid w:val="00C36CE7"/>
    <w:rsid w:val="00C43A9D"/>
    <w:rsid w:val="00C45309"/>
    <w:rsid w:val="00C45E81"/>
    <w:rsid w:val="00C528C9"/>
    <w:rsid w:val="00C55633"/>
    <w:rsid w:val="00C574E1"/>
    <w:rsid w:val="00C60FEC"/>
    <w:rsid w:val="00C62CEC"/>
    <w:rsid w:val="00C64304"/>
    <w:rsid w:val="00C701C3"/>
    <w:rsid w:val="00C74750"/>
    <w:rsid w:val="00C74F26"/>
    <w:rsid w:val="00C77F4F"/>
    <w:rsid w:val="00C80A7B"/>
    <w:rsid w:val="00C81A3A"/>
    <w:rsid w:val="00C84E70"/>
    <w:rsid w:val="00C856A8"/>
    <w:rsid w:val="00C93436"/>
    <w:rsid w:val="00C934DD"/>
    <w:rsid w:val="00C95D2E"/>
    <w:rsid w:val="00C96723"/>
    <w:rsid w:val="00C97123"/>
    <w:rsid w:val="00CA26A8"/>
    <w:rsid w:val="00CA5DCE"/>
    <w:rsid w:val="00CA76ED"/>
    <w:rsid w:val="00CB13FB"/>
    <w:rsid w:val="00CB3111"/>
    <w:rsid w:val="00CB6C54"/>
    <w:rsid w:val="00CB73CD"/>
    <w:rsid w:val="00CC01DB"/>
    <w:rsid w:val="00CC2496"/>
    <w:rsid w:val="00CC5668"/>
    <w:rsid w:val="00CC7204"/>
    <w:rsid w:val="00CD4A2B"/>
    <w:rsid w:val="00CD4C88"/>
    <w:rsid w:val="00CE65A2"/>
    <w:rsid w:val="00CF0196"/>
    <w:rsid w:val="00CF2ABD"/>
    <w:rsid w:val="00CF7D3A"/>
    <w:rsid w:val="00D00B04"/>
    <w:rsid w:val="00D01561"/>
    <w:rsid w:val="00D059AB"/>
    <w:rsid w:val="00D05B28"/>
    <w:rsid w:val="00D1504A"/>
    <w:rsid w:val="00D2529B"/>
    <w:rsid w:val="00D26886"/>
    <w:rsid w:val="00D30F0E"/>
    <w:rsid w:val="00D32ACD"/>
    <w:rsid w:val="00D32F07"/>
    <w:rsid w:val="00D37CCD"/>
    <w:rsid w:val="00D445BE"/>
    <w:rsid w:val="00D4682E"/>
    <w:rsid w:val="00D50087"/>
    <w:rsid w:val="00D508AC"/>
    <w:rsid w:val="00D51B05"/>
    <w:rsid w:val="00D54DB8"/>
    <w:rsid w:val="00D5664D"/>
    <w:rsid w:val="00D604D3"/>
    <w:rsid w:val="00D61F8B"/>
    <w:rsid w:val="00D70FEE"/>
    <w:rsid w:val="00D74012"/>
    <w:rsid w:val="00D8017D"/>
    <w:rsid w:val="00D872CA"/>
    <w:rsid w:val="00D90816"/>
    <w:rsid w:val="00D91D99"/>
    <w:rsid w:val="00D92229"/>
    <w:rsid w:val="00D93AA5"/>
    <w:rsid w:val="00DA0437"/>
    <w:rsid w:val="00DA1959"/>
    <w:rsid w:val="00DA4AF5"/>
    <w:rsid w:val="00DD00DA"/>
    <w:rsid w:val="00DD1C57"/>
    <w:rsid w:val="00DD428F"/>
    <w:rsid w:val="00DD4509"/>
    <w:rsid w:val="00DE4247"/>
    <w:rsid w:val="00DF2DE7"/>
    <w:rsid w:val="00DF5369"/>
    <w:rsid w:val="00DF69CF"/>
    <w:rsid w:val="00E00D57"/>
    <w:rsid w:val="00E00FEE"/>
    <w:rsid w:val="00E01AB0"/>
    <w:rsid w:val="00E04AE8"/>
    <w:rsid w:val="00E25516"/>
    <w:rsid w:val="00E367FB"/>
    <w:rsid w:val="00E41BF1"/>
    <w:rsid w:val="00E558D4"/>
    <w:rsid w:val="00E64B63"/>
    <w:rsid w:val="00E64E55"/>
    <w:rsid w:val="00E653AB"/>
    <w:rsid w:val="00E7487E"/>
    <w:rsid w:val="00E76CEC"/>
    <w:rsid w:val="00E77263"/>
    <w:rsid w:val="00E808EE"/>
    <w:rsid w:val="00E9308A"/>
    <w:rsid w:val="00E93531"/>
    <w:rsid w:val="00E94122"/>
    <w:rsid w:val="00E95654"/>
    <w:rsid w:val="00EA1371"/>
    <w:rsid w:val="00EA2D45"/>
    <w:rsid w:val="00EA586F"/>
    <w:rsid w:val="00EB0C96"/>
    <w:rsid w:val="00EB35D1"/>
    <w:rsid w:val="00EB4DD3"/>
    <w:rsid w:val="00EC38DC"/>
    <w:rsid w:val="00ED00AF"/>
    <w:rsid w:val="00ED1396"/>
    <w:rsid w:val="00ED2545"/>
    <w:rsid w:val="00ED4F73"/>
    <w:rsid w:val="00ED506D"/>
    <w:rsid w:val="00ED74DD"/>
    <w:rsid w:val="00EE274E"/>
    <w:rsid w:val="00EE49E6"/>
    <w:rsid w:val="00EE7C40"/>
    <w:rsid w:val="00EF0268"/>
    <w:rsid w:val="00EF08BD"/>
    <w:rsid w:val="00EF09EC"/>
    <w:rsid w:val="00EF0DC4"/>
    <w:rsid w:val="00EF399B"/>
    <w:rsid w:val="00EF50E0"/>
    <w:rsid w:val="00EF5521"/>
    <w:rsid w:val="00EF5939"/>
    <w:rsid w:val="00F0075F"/>
    <w:rsid w:val="00F04FD0"/>
    <w:rsid w:val="00F052B6"/>
    <w:rsid w:val="00F06754"/>
    <w:rsid w:val="00F121D3"/>
    <w:rsid w:val="00F17426"/>
    <w:rsid w:val="00F31B86"/>
    <w:rsid w:val="00F33844"/>
    <w:rsid w:val="00F35A65"/>
    <w:rsid w:val="00F37FC5"/>
    <w:rsid w:val="00F440E5"/>
    <w:rsid w:val="00F50D4C"/>
    <w:rsid w:val="00F53C9E"/>
    <w:rsid w:val="00F5528E"/>
    <w:rsid w:val="00F57174"/>
    <w:rsid w:val="00F6344B"/>
    <w:rsid w:val="00F63BFC"/>
    <w:rsid w:val="00F72343"/>
    <w:rsid w:val="00F81B8F"/>
    <w:rsid w:val="00F81F0C"/>
    <w:rsid w:val="00F84BA3"/>
    <w:rsid w:val="00F84C43"/>
    <w:rsid w:val="00FA1063"/>
    <w:rsid w:val="00FA72BD"/>
    <w:rsid w:val="00FB4056"/>
    <w:rsid w:val="00FB57FD"/>
    <w:rsid w:val="00FC1932"/>
    <w:rsid w:val="00FC3EFA"/>
    <w:rsid w:val="00FC69CE"/>
    <w:rsid w:val="00FD1194"/>
    <w:rsid w:val="00FD1430"/>
    <w:rsid w:val="00FD51EA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3404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2023-05-03T05:45:00Z</cp:lastPrinted>
  <dcterms:created xsi:type="dcterms:W3CDTF">2024-07-24T06:05:00Z</dcterms:created>
  <dcterms:modified xsi:type="dcterms:W3CDTF">2024-07-24T06:17:00Z</dcterms:modified>
</cp:coreProperties>
</file>