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73D99" w14:textId="77A6A5A4" w:rsidR="00117D5A" w:rsidRPr="005556E7" w:rsidRDefault="00117D5A" w:rsidP="00117D5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5556E7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Paziņojums par lēmumu</w:t>
      </w:r>
    </w:p>
    <w:p w14:paraId="4F2D854E" w14:textId="5FD7B89E" w:rsidR="00117D5A" w:rsidRPr="005556E7" w:rsidRDefault="00F01C89" w:rsidP="005556E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31.07</w:t>
      </w:r>
      <w:r w:rsidR="005556E7" w:rsidRPr="005556E7">
        <w:rPr>
          <w:rFonts w:ascii="Times New Roman" w:eastAsia="Times New Roman" w:hAnsi="Times New Roman" w:cs="Times New Roman"/>
          <w:sz w:val="26"/>
          <w:szCs w:val="26"/>
          <w:lang w:eastAsia="ar-SA"/>
        </w:rPr>
        <w:t>.202</w:t>
      </w:r>
      <w:r w:rsidR="000E7A29">
        <w:rPr>
          <w:rFonts w:ascii="Times New Roman" w:eastAsia="Times New Roman" w:hAnsi="Times New Roman" w:cs="Times New Roman"/>
          <w:sz w:val="26"/>
          <w:szCs w:val="26"/>
          <w:lang w:eastAsia="ar-SA"/>
        </w:rPr>
        <w:t>4</w:t>
      </w:r>
      <w:r w:rsidR="005556E7" w:rsidRPr="005556E7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14:paraId="5AB26608" w14:textId="77777777" w:rsidR="005556E7" w:rsidRDefault="005556E7" w:rsidP="00CF4D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15BA0584" w14:textId="128781D4" w:rsidR="005556E7" w:rsidRDefault="00117D5A" w:rsidP="00CF4D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F4D3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Rīgas </w:t>
      </w:r>
      <w:r w:rsidR="000E7A29" w:rsidRPr="000E7A29">
        <w:rPr>
          <w:rFonts w:ascii="Times New Roman" w:eastAsia="Times New Roman" w:hAnsi="Times New Roman" w:cs="Times New Roman"/>
          <w:sz w:val="26"/>
          <w:szCs w:val="26"/>
          <w:lang w:eastAsia="ar-SA"/>
        </w:rPr>
        <w:t>valstspilsētas pašvaldības</w:t>
      </w:r>
      <w:r w:rsidRPr="00CF4D3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Izglītības, kultūras un sporta departamenta (turpmāk – Departaments vai Pasūtītājs) iepirkum</w:t>
      </w:r>
      <w:r w:rsidR="005556E7">
        <w:rPr>
          <w:rFonts w:ascii="Times New Roman" w:eastAsia="Times New Roman" w:hAnsi="Times New Roman" w:cs="Times New Roman"/>
          <w:sz w:val="26"/>
          <w:szCs w:val="26"/>
          <w:lang w:eastAsia="ar-SA"/>
        </w:rPr>
        <w:t>s</w:t>
      </w:r>
      <w:r w:rsidRPr="00CF4D3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“</w:t>
      </w:r>
      <w:r w:rsidR="00F01C89" w:rsidRPr="00F01C89">
        <w:rPr>
          <w:rFonts w:ascii="Times New Roman" w:eastAsia="Times New Roman" w:hAnsi="Times New Roman" w:cs="Times New Roman"/>
          <w:sz w:val="26"/>
          <w:szCs w:val="26"/>
          <w:lang w:eastAsia="ar-SA"/>
        </w:rPr>
        <w:t>Ukrainas bērnu un jauniešu neformālās izglītības pasākumu, t.sk. latviešu valodas apguve, organizēšanas pakalpojumi</w:t>
      </w:r>
      <w:r w:rsidRPr="00CF4D3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” (identifikācijas Nr. </w:t>
      </w:r>
      <w:r w:rsidR="000E7A29" w:rsidRPr="000E7A29">
        <w:rPr>
          <w:rFonts w:ascii="Times New Roman" w:eastAsia="Times New Roman" w:hAnsi="Times New Roman" w:cs="Times New Roman"/>
          <w:sz w:val="26"/>
          <w:szCs w:val="26"/>
          <w:lang w:eastAsia="ar-SA"/>
        </w:rPr>
        <w:t>RVPIKSD 2024/</w:t>
      </w:r>
      <w:r w:rsidR="0087003B">
        <w:rPr>
          <w:rFonts w:ascii="Times New Roman" w:eastAsia="Times New Roman" w:hAnsi="Times New Roman" w:cs="Times New Roman"/>
          <w:sz w:val="26"/>
          <w:szCs w:val="26"/>
          <w:lang w:eastAsia="ar-SA"/>
        </w:rPr>
        <w:t>1</w:t>
      </w:r>
      <w:r w:rsidR="00F01C89">
        <w:rPr>
          <w:rFonts w:ascii="Times New Roman" w:eastAsia="Times New Roman" w:hAnsi="Times New Roman" w:cs="Times New Roman"/>
          <w:sz w:val="26"/>
          <w:szCs w:val="26"/>
          <w:lang w:eastAsia="ar-SA"/>
        </w:rPr>
        <w:t>5</w:t>
      </w:r>
      <w:r w:rsidRPr="00CF4D34">
        <w:rPr>
          <w:rFonts w:ascii="Times New Roman" w:eastAsia="Times New Roman" w:hAnsi="Times New Roman" w:cs="Times New Roman"/>
          <w:sz w:val="26"/>
          <w:szCs w:val="26"/>
          <w:lang w:eastAsia="ar-SA"/>
        </w:rPr>
        <w:t>) (turpmāk – Iepirkums)</w:t>
      </w:r>
      <w:r w:rsidR="005556E7">
        <w:rPr>
          <w:rFonts w:ascii="Times New Roman" w:eastAsia="Times New Roman" w:hAnsi="Times New Roman" w:cs="Times New Roman"/>
          <w:sz w:val="26"/>
          <w:szCs w:val="26"/>
          <w:lang w:eastAsia="ar-SA"/>
        </w:rPr>
        <w:t>, ir noslēdzies</w:t>
      </w:r>
      <w:r w:rsidR="00B37E10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14:paraId="34748303" w14:textId="77777777" w:rsidR="00B1569C" w:rsidRDefault="00B1569C" w:rsidP="00CF4D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696CE65F" w14:textId="0F0F8E77" w:rsidR="00AB4ECE" w:rsidRDefault="00AB4ECE" w:rsidP="00AB4E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Iepirkumā </w:t>
      </w:r>
      <w:r w:rsidRPr="00AB4ECE">
        <w:rPr>
          <w:rFonts w:ascii="Times New Roman" w:eastAsia="Times New Roman" w:hAnsi="Times New Roman" w:cs="Times New Roman"/>
          <w:sz w:val="26"/>
          <w:szCs w:val="26"/>
          <w:lang w:eastAsia="ar-SA"/>
        </w:rPr>
        <w:t>saņemti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e</w:t>
      </w:r>
      <w:r w:rsidRPr="00AB4EC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piedāvājumi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: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4"/>
        <w:gridCol w:w="1642"/>
        <w:gridCol w:w="1640"/>
        <w:gridCol w:w="1640"/>
        <w:gridCol w:w="1635"/>
      </w:tblGrid>
      <w:tr w:rsidR="00F01C89" w:rsidRPr="00F01C89" w14:paraId="507145E5" w14:textId="77777777" w:rsidTr="00F01C89">
        <w:tc>
          <w:tcPr>
            <w:tcW w:w="1046" w:type="pct"/>
            <w:shd w:val="pct10" w:color="auto" w:fill="auto"/>
          </w:tcPr>
          <w:p w14:paraId="6763DB75" w14:textId="77777777" w:rsidR="00F01C89" w:rsidRPr="00F01C89" w:rsidRDefault="00F01C89" w:rsidP="00F01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01C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Pretendents</w:t>
            </w:r>
          </w:p>
        </w:tc>
        <w:tc>
          <w:tcPr>
            <w:tcW w:w="990" w:type="pct"/>
            <w:shd w:val="pct10" w:color="auto" w:fill="auto"/>
          </w:tcPr>
          <w:p w14:paraId="7CE6F649" w14:textId="77777777" w:rsidR="00F01C89" w:rsidRPr="00F01C89" w:rsidRDefault="00F01C89" w:rsidP="00F01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01C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Reģistrācijas Nr.</w:t>
            </w:r>
          </w:p>
        </w:tc>
        <w:tc>
          <w:tcPr>
            <w:tcW w:w="989" w:type="pct"/>
            <w:shd w:val="pct10" w:color="auto" w:fill="auto"/>
          </w:tcPr>
          <w:p w14:paraId="4383461B" w14:textId="77777777" w:rsidR="00F01C89" w:rsidRPr="00F01C89" w:rsidRDefault="00F01C89" w:rsidP="00F01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01C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Iesniegšanas datums un laiks</w:t>
            </w:r>
          </w:p>
        </w:tc>
        <w:tc>
          <w:tcPr>
            <w:tcW w:w="989" w:type="pct"/>
            <w:shd w:val="pct10" w:color="auto" w:fill="auto"/>
          </w:tcPr>
          <w:p w14:paraId="1E254FC1" w14:textId="77777777" w:rsidR="00F01C89" w:rsidRPr="00F01C89" w:rsidRDefault="00F01C89" w:rsidP="00F01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01C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Cena bez PVN par visām piedāvātajām programmām</w:t>
            </w:r>
          </w:p>
        </w:tc>
        <w:tc>
          <w:tcPr>
            <w:tcW w:w="986" w:type="pct"/>
            <w:shd w:val="pct10" w:color="auto" w:fill="auto"/>
          </w:tcPr>
          <w:p w14:paraId="18715FB4" w14:textId="77777777" w:rsidR="00F01C89" w:rsidRPr="00F01C89" w:rsidRDefault="00F01C89" w:rsidP="00F01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01C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Pieteikumā (Nolikuma 2.pielikuma forma) Finanšu piedāvājuma tabulas 3.kolonnā norādīto cenu vidējā cena EUR bez PVN</w:t>
            </w:r>
          </w:p>
        </w:tc>
      </w:tr>
      <w:tr w:rsidR="00F01C89" w:rsidRPr="00F01C89" w14:paraId="439F6B5D" w14:textId="77777777" w:rsidTr="00F01C89">
        <w:tc>
          <w:tcPr>
            <w:tcW w:w="1046" w:type="pct"/>
            <w:shd w:val="clear" w:color="auto" w:fill="auto"/>
          </w:tcPr>
          <w:p w14:paraId="2493434D" w14:textId="77777777" w:rsidR="00F01C89" w:rsidRPr="00F01C89" w:rsidRDefault="00F01C89" w:rsidP="00F01C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01C8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SIA “MBR” </w:t>
            </w:r>
          </w:p>
        </w:tc>
        <w:tc>
          <w:tcPr>
            <w:tcW w:w="990" w:type="pct"/>
            <w:shd w:val="clear" w:color="auto" w:fill="auto"/>
          </w:tcPr>
          <w:p w14:paraId="4089A409" w14:textId="77777777" w:rsidR="00F01C89" w:rsidRPr="00F01C89" w:rsidRDefault="00F01C89" w:rsidP="00F0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01C8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40003226554</w:t>
            </w:r>
          </w:p>
        </w:tc>
        <w:tc>
          <w:tcPr>
            <w:tcW w:w="989" w:type="pct"/>
            <w:shd w:val="clear" w:color="auto" w:fill="auto"/>
          </w:tcPr>
          <w:p w14:paraId="7B66B68C" w14:textId="77777777" w:rsidR="00F01C89" w:rsidRPr="00F01C89" w:rsidRDefault="00F01C89" w:rsidP="00F0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01C8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13.07.2024 plkst. 18:15</w:t>
            </w:r>
          </w:p>
        </w:tc>
        <w:tc>
          <w:tcPr>
            <w:tcW w:w="989" w:type="pct"/>
            <w:shd w:val="clear" w:color="auto" w:fill="auto"/>
          </w:tcPr>
          <w:p w14:paraId="2E760B6D" w14:textId="77777777" w:rsidR="00F01C89" w:rsidRPr="00F01C89" w:rsidRDefault="00F01C89" w:rsidP="00F01C8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val="en-US"/>
              </w:rPr>
            </w:pPr>
            <w:r w:rsidRPr="00F01C89"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val="en-US"/>
              </w:rPr>
              <w:t>EUR 6555.49</w:t>
            </w:r>
          </w:p>
          <w:p w14:paraId="01A1241A" w14:textId="77777777" w:rsidR="00F01C89" w:rsidRPr="00F01C89" w:rsidRDefault="00F01C89" w:rsidP="00F0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01C8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EUR 21168.00 (precizētā summa pēc aritmētisko kļūdu labojumiem)</w:t>
            </w:r>
          </w:p>
          <w:p w14:paraId="1DF2A235" w14:textId="77777777" w:rsidR="00F01C89" w:rsidRPr="00F01C89" w:rsidRDefault="00F01C89" w:rsidP="00F0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6" w:type="pct"/>
            <w:shd w:val="clear" w:color="auto" w:fill="auto"/>
          </w:tcPr>
          <w:p w14:paraId="00459DE8" w14:textId="77777777" w:rsidR="00F01C89" w:rsidRPr="00F01C89" w:rsidRDefault="00F01C89" w:rsidP="00F0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01C8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EUR 3.92</w:t>
            </w:r>
          </w:p>
          <w:p w14:paraId="09C77350" w14:textId="77777777" w:rsidR="00F01C89" w:rsidRPr="00F01C89" w:rsidRDefault="00F01C89" w:rsidP="00F0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01C89" w:rsidRPr="00F01C89" w14:paraId="71F5D7B4" w14:textId="77777777" w:rsidTr="00F01C89">
        <w:tc>
          <w:tcPr>
            <w:tcW w:w="1046" w:type="pct"/>
            <w:shd w:val="clear" w:color="auto" w:fill="auto"/>
          </w:tcPr>
          <w:p w14:paraId="55E6AE32" w14:textId="77777777" w:rsidR="00F01C89" w:rsidRPr="00F01C89" w:rsidRDefault="00F01C89" w:rsidP="00F01C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01C8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Biedrība “Mellene”*</w:t>
            </w:r>
          </w:p>
        </w:tc>
        <w:tc>
          <w:tcPr>
            <w:tcW w:w="990" w:type="pct"/>
            <w:shd w:val="clear" w:color="auto" w:fill="auto"/>
          </w:tcPr>
          <w:p w14:paraId="0DB59E31" w14:textId="77777777" w:rsidR="00F01C89" w:rsidRPr="00F01C89" w:rsidRDefault="00F01C89" w:rsidP="00F0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01C8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40008305352</w:t>
            </w:r>
          </w:p>
        </w:tc>
        <w:tc>
          <w:tcPr>
            <w:tcW w:w="989" w:type="pct"/>
            <w:shd w:val="clear" w:color="auto" w:fill="auto"/>
          </w:tcPr>
          <w:p w14:paraId="0B82721B" w14:textId="77777777" w:rsidR="00F01C89" w:rsidRPr="00F01C89" w:rsidRDefault="00F01C89" w:rsidP="00F0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01C8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19.07.2024 plkst. 09:28</w:t>
            </w:r>
          </w:p>
        </w:tc>
        <w:tc>
          <w:tcPr>
            <w:tcW w:w="989" w:type="pct"/>
            <w:shd w:val="clear" w:color="auto" w:fill="auto"/>
          </w:tcPr>
          <w:p w14:paraId="2660210B" w14:textId="77777777" w:rsidR="00F01C89" w:rsidRPr="00F01C89" w:rsidRDefault="00F01C89" w:rsidP="00F01C8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val="en-US"/>
              </w:rPr>
            </w:pPr>
            <w:r w:rsidRPr="00F01C89"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val="en-US"/>
              </w:rPr>
              <w:t>EUR 8553.60</w:t>
            </w:r>
          </w:p>
          <w:p w14:paraId="50E0756B" w14:textId="77777777" w:rsidR="00F01C89" w:rsidRPr="00F01C89" w:rsidRDefault="00F01C89" w:rsidP="00F0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01C8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EUR 8550.00 (precizētā summa pēc aritmētisko kļūdu labojumiem)</w:t>
            </w:r>
          </w:p>
        </w:tc>
        <w:tc>
          <w:tcPr>
            <w:tcW w:w="986" w:type="pct"/>
            <w:shd w:val="clear" w:color="auto" w:fill="auto"/>
          </w:tcPr>
          <w:p w14:paraId="4E055C37" w14:textId="77777777" w:rsidR="00F01C89" w:rsidRPr="00F01C89" w:rsidRDefault="00F01C89" w:rsidP="00F0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01C8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EUR 4.75</w:t>
            </w:r>
          </w:p>
          <w:p w14:paraId="3EAF9BB9" w14:textId="77777777" w:rsidR="00F01C89" w:rsidRPr="00F01C89" w:rsidRDefault="00F01C89" w:rsidP="00F0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433733AC" w14:textId="77777777" w:rsidR="00F01C89" w:rsidRPr="00F01C89" w:rsidRDefault="00F01C89" w:rsidP="00F01C8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</w:pPr>
      <w:r w:rsidRPr="00F01C89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*Pretendents nav PVN maksātājs.</w:t>
      </w:r>
    </w:p>
    <w:p w14:paraId="424FA6F8" w14:textId="77777777" w:rsidR="0087003B" w:rsidRDefault="0087003B" w:rsidP="00D8423F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A289DB6" w14:textId="77777777" w:rsidR="00F01C89" w:rsidRDefault="00F01C89" w:rsidP="00D8423F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53E00BA" w14:textId="2D244F39" w:rsidR="00B1569C" w:rsidRDefault="00D8423F" w:rsidP="00F01C89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4F99">
        <w:rPr>
          <w:rFonts w:ascii="Times New Roman" w:eastAsia="Times New Roman" w:hAnsi="Times New Roman" w:cs="Times New Roman"/>
          <w:sz w:val="26"/>
          <w:szCs w:val="26"/>
        </w:rPr>
        <w:t>Iepirkuma komisija izvērtēja pretendentu iesniegto piedāvājumu atbilstību Nolikuma izvirzītajām prasībām un normatīvajos aktos noteiktajam un</w:t>
      </w:r>
      <w:r w:rsidR="00AF414B" w:rsidRPr="00144F99">
        <w:rPr>
          <w:rFonts w:ascii="Times New Roman" w:eastAsia="Times New Roman" w:hAnsi="Times New Roman" w:cs="Times New Roman"/>
          <w:sz w:val="26"/>
          <w:szCs w:val="26"/>
        </w:rPr>
        <w:t xml:space="preserve"> pieņēma lēmumu</w:t>
      </w:r>
      <w:r w:rsidR="00F01C8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01C89">
        <w:rPr>
          <w:rFonts w:ascii="Times New Roman" w:eastAsia="Times New Roman" w:hAnsi="Times New Roman" w:cs="Times New Roman"/>
          <w:sz w:val="26"/>
          <w:szCs w:val="26"/>
        </w:rPr>
        <w:t>2</w:t>
      </w:r>
      <w:r w:rsidR="00F01C89" w:rsidRPr="00F01C89">
        <w:rPr>
          <w:rFonts w:ascii="Times New Roman" w:eastAsia="Times New Roman" w:hAnsi="Times New Roman" w:cs="Times New Roman"/>
          <w:sz w:val="26"/>
          <w:szCs w:val="26"/>
        </w:rPr>
        <w:t>6.0</w:t>
      </w:r>
      <w:r w:rsidR="00F01C89">
        <w:rPr>
          <w:rFonts w:ascii="Times New Roman" w:eastAsia="Times New Roman" w:hAnsi="Times New Roman" w:cs="Times New Roman"/>
          <w:sz w:val="26"/>
          <w:szCs w:val="26"/>
        </w:rPr>
        <w:t>7</w:t>
      </w:r>
      <w:r w:rsidR="00F01C89" w:rsidRPr="00F01C89">
        <w:rPr>
          <w:rFonts w:ascii="Times New Roman" w:eastAsia="Times New Roman" w:hAnsi="Times New Roman" w:cs="Times New Roman"/>
          <w:sz w:val="26"/>
          <w:szCs w:val="26"/>
        </w:rPr>
        <w:t>.2024.</w:t>
      </w:r>
      <w:r w:rsidR="00F01C8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F55B8" w:rsidRPr="00F01C89">
        <w:rPr>
          <w:rFonts w:ascii="Times New Roman" w:eastAsia="Times New Roman" w:hAnsi="Times New Roman" w:cs="Times New Roman"/>
          <w:sz w:val="26"/>
          <w:szCs w:val="26"/>
        </w:rPr>
        <w:t>sēdē (protokols Nr.</w:t>
      </w:r>
      <w:r w:rsidR="00F01C89">
        <w:rPr>
          <w:rFonts w:ascii="Times New Roman" w:eastAsia="Times New Roman" w:hAnsi="Times New Roman" w:cs="Times New Roman"/>
          <w:sz w:val="26"/>
          <w:szCs w:val="26"/>
        </w:rPr>
        <w:t>3</w:t>
      </w:r>
      <w:r w:rsidR="004F55B8" w:rsidRPr="00F01C89">
        <w:rPr>
          <w:rFonts w:ascii="Times New Roman" w:eastAsia="Times New Roman" w:hAnsi="Times New Roman" w:cs="Times New Roman"/>
          <w:sz w:val="26"/>
          <w:szCs w:val="26"/>
        </w:rPr>
        <w:t>)</w:t>
      </w:r>
      <w:r w:rsidR="009523A3" w:rsidRPr="00F01C8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33F66" w:rsidRPr="00F01C89">
        <w:rPr>
          <w:rFonts w:ascii="Times New Roman" w:eastAsia="Times New Roman" w:hAnsi="Times New Roman" w:cs="Times New Roman"/>
          <w:sz w:val="26"/>
          <w:szCs w:val="26"/>
        </w:rPr>
        <w:t>vispārīgās vienošanās slēgšanas tiesības</w:t>
      </w:r>
      <w:r w:rsidR="00144F99" w:rsidRPr="00F01C89">
        <w:rPr>
          <w:rFonts w:ascii="Times New Roman" w:eastAsia="Times New Roman" w:hAnsi="Times New Roman" w:cs="Times New Roman"/>
          <w:sz w:val="26"/>
          <w:szCs w:val="26"/>
        </w:rPr>
        <w:t xml:space="preserve"> Iepirkum</w:t>
      </w:r>
      <w:r w:rsidR="00F01C89">
        <w:rPr>
          <w:rFonts w:ascii="Times New Roman" w:eastAsia="Times New Roman" w:hAnsi="Times New Roman" w:cs="Times New Roman"/>
          <w:sz w:val="26"/>
          <w:szCs w:val="26"/>
        </w:rPr>
        <w:t>ā</w:t>
      </w:r>
      <w:r w:rsidR="00144F99" w:rsidRPr="00F01C8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01C89">
        <w:rPr>
          <w:rFonts w:ascii="Times New Roman" w:eastAsia="Times New Roman" w:hAnsi="Times New Roman" w:cs="Times New Roman"/>
          <w:sz w:val="26"/>
          <w:szCs w:val="26"/>
        </w:rPr>
        <w:t xml:space="preserve">piešķirt </w:t>
      </w:r>
      <w:r w:rsidR="00F01C89">
        <w:rPr>
          <w:rFonts w:ascii="Times New Roman" w:eastAsia="Times New Roman" w:hAnsi="Times New Roman" w:cs="Times New Roman"/>
          <w:sz w:val="26"/>
          <w:szCs w:val="26"/>
        </w:rPr>
        <w:t>abiem</w:t>
      </w:r>
      <w:r w:rsidRPr="00F01C89">
        <w:rPr>
          <w:rFonts w:ascii="Times New Roman" w:eastAsia="Times New Roman" w:hAnsi="Times New Roman" w:cs="Times New Roman"/>
          <w:sz w:val="26"/>
          <w:szCs w:val="26"/>
        </w:rPr>
        <w:t xml:space="preserve"> pretendentiem</w:t>
      </w:r>
      <w:r w:rsidR="000E7A29" w:rsidRPr="00F01C89">
        <w:rPr>
          <w:rFonts w:ascii="Times New Roman" w:eastAsia="Times New Roman" w:hAnsi="Times New Roman" w:cs="Times New Roman"/>
          <w:sz w:val="26"/>
          <w:szCs w:val="26"/>
        </w:rPr>
        <w:t xml:space="preserve">, kuri atbilst Nolikuma prasībām un kuru piedāvājumi tika </w:t>
      </w:r>
      <w:r w:rsidR="00B1569C" w:rsidRPr="00F01C89">
        <w:rPr>
          <w:rFonts w:ascii="Times New Roman" w:eastAsia="Times New Roman" w:hAnsi="Times New Roman" w:cs="Times New Roman"/>
          <w:sz w:val="26"/>
          <w:szCs w:val="26"/>
        </w:rPr>
        <w:t>atzīti</w:t>
      </w:r>
      <w:r w:rsidR="000E7A29" w:rsidRPr="00F01C89">
        <w:rPr>
          <w:rFonts w:ascii="Times New Roman" w:eastAsia="Times New Roman" w:hAnsi="Times New Roman" w:cs="Times New Roman"/>
          <w:sz w:val="26"/>
          <w:szCs w:val="26"/>
        </w:rPr>
        <w:t xml:space="preserve"> par </w:t>
      </w:r>
      <w:r w:rsidR="00B1569C" w:rsidRPr="00F01C89">
        <w:rPr>
          <w:rFonts w:ascii="Times New Roman" w:eastAsia="Times New Roman" w:hAnsi="Times New Roman" w:cs="Times New Roman"/>
          <w:sz w:val="26"/>
          <w:szCs w:val="26"/>
        </w:rPr>
        <w:t xml:space="preserve">saimnieciski visizdevīgākajiem piedāvājumiem </w:t>
      </w:r>
      <w:r w:rsidR="00F01C89" w:rsidRPr="00F01C89">
        <w:rPr>
          <w:rFonts w:ascii="Times New Roman" w:eastAsia="Times New Roman" w:hAnsi="Times New Roman" w:cs="Times New Roman"/>
          <w:sz w:val="26"/>
          <w:szCs w:val="26"/>
        </w:rPr>
        <w:t>saskaņā ar Iepirkuma nolikuma 9.8. punktā noteiktajiem kritērijiem un Nolikuma 9.9. punktu</w:t>
      </w:r>
      <w:r w:rsidRPr="00F01C89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7A0DE426" w14:textId="77777777" w:rsidR="00F01C89" w:rsidRDefault="00F01C89" w:rsidP="00F01C89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92F5018" w14:textId="77777777" w:rsidR="00F01C89" w:rsidRPr="00F01C89" w:rsidRDefault="00F01C89" w:rsidP="00F01C89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3"/>
        <w:gridCol w:w="1443"/>
        <w:gridCol w:w="1421"/>
        <w:gridCol w:w="1866"/>
        <w:gridCol w:w="2613"/>
      </w:tblGrid>
      <w:tr w:rsidR="00F01C89" w:rsidRPr="00F01C89" w14:paraId="324D0BB7" w14:textId="77777777" w:rsidTr="00221F85"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FF103" w14:textId="77777777" w:rsidR="00F01C89" w:rsidRPr="00F01C89" w:rsidRDefault="00F01C89" w:rsidP="00F01C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01C8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Nr.p.k.</w:t>
            </w:r>
          </w:p>
        </w:tc>
        <w:tc>
          <w:tcPr>
            <w:tcW w:w="13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DCF84" w14:textId="77777777" w:rsidR="00F01C89" w:rsidRPr="00F01C89" w:rsidRDefault="00F01C89" w:rsidP="00F01C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01C8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Pretendents</w:t>
            </w:r>
          </w:p>
        </w:tc>
        <w:tc>
          <w:tcPr>
            <w:tcW w:w="15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EC31C" w14:textId="77777777" w:rsidR="00F01C89" w:rsidRPr="00F01C89" w:rsidRDefault="00F01C89" w:rsidP="00F01C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01C8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Kopējais punktu skaits vērtēšanas kritērijos</w:t>
            </w:r>
          </w:p>
        </w:tc>
        <w:tc>
          <w:tcPr>
            <w:tcW w:w="21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FDFF0" w14:textId="77777777" w:rsidR="00F01C89" w:rsidRPr="00F01C89" w:rsidRDefault="00F01C89" w:rsidP="00F01C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01C8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Kopējā summa (EUR bez PVN) par visām piedāvātajām programmām</w:t>
            </w:r>
          </w:p>
        </w:tc>
        <w:tc>
          <w:tcPr>
            <w:tcW w:w="3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EE111" w14:textId="77777777" w:rsidR="00F01C89" w:rsidRPr="00F01C89" w:rsidRDefault="00F01C89" w:rsidP="00F01C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01C8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Piezīmes</w:t>
            </w:r>
          </w:p>
        </w:tc>
      </w:tr>
      <w:tr w:rsidR="00F01C89" w:rsidRPr="00F01C89" w14:paraId="1CAD43AD" w14:textId="77777777" w:rsidTr="00221F85"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72A58" w14:textId="77777777" w:rsidR="00F01C89" w:rsidRPr="00F01C89" w:rsidRDefault="00F01C89" w:rsidP="00F01C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1C8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05B06" w14:textId="77777777" w:rsidR="00F01C89" w:rsidRPr="00F01C89" w:rsidRDefault="00F01C89" w:rsidP="00F01C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1C89">
              <w:rPr>
                <w:rFonts w:ascii="Times New Roman" w:eastAsia="Calibri" w:hAnsi="Times New Roman" w:cs="Times New Roman"/>
                <w:sz w:val="24"/>
                <w:szCs w:val="24"/>
              </w:rPr>
              <w:t>SIA “MBR”</w:t>
            </w:r>
          </w:p>
        </w:tc>
        <w:tc>
          <w:tcPr>
            <w:tcW w:w="15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09B9F" w14:textId="77777777" w:rsidR="00F01C89" w:rsidRPr="00F01C89" w:rsidRDefault="00F01C89" w:rsidP="00F01C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1C89">
              <w:rPr>
                <w:rFonts w:ascii="Times New Roman" w:eastAsia="Calibri" w:hAnsi="Times New Roman" w:cs="Times New Roman"/>
                <w:sz w:val="24"/>
                <w:szCs w:val="24"/>
              </w:rPr>
              <w:t>90.00</w:t>
            </w:r>
          </w:p>
        </w:tc>
        <w:tc>
          <w:tcPr>
            <w:tcW w:w="21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EDD34" w14:textId="77777777" w:rsidR="00F01C89" w:rsidRPr="00F01C89" w:rsidRDefault="00F01C89" w:rsidP="00F01C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1C89">
              <w:rPr>
                <w:rFonts w:ascii="Times New Roman" w:eastAsia="Calibri" w:hAnsi="Times New Roman" w:cs="Times New Roman"/>
                <w:sz w:val="24"/>
                <w:szCs w:val="24"/>
              </w:rPr>
              <w:t>21168.00 (kopā 3 programmas)</w:t>
            </w:r>
          </w:p>
        </w:tc>
        <w:tc>
          <w:tcPr>
            <w:tcW w:w="3816" w:type="dxa"/>
            <w:vMerge w:val="restart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907CD" w14:textId="77777777" w:rsidR="00F01C89" w:rsidRPr="00F01C89" w:rsidRDefault="00F01C89" w:rsidP="00F01C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1C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Kopsumma par šo 2 pretendentu piedāvātajām programmām ir </w:t>
            </w:r>
            <w:r w:rsidRPr="00F01C8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29 718.00 EUR</w:t>
            </w:r>
            <w:r w:rsidRPr="00F01C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bez PVN.</w:t>
            </w:r>
          </w:p>
        </w:tc>
      </w:tr>
      <w:tr w:rsidR="00F01C89" w:rsidRPr="00F01C89" w14:paraId="0D02770D" w14:textId="77777777" w:rsidTr="00221F85"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A1598" w14:textId="77777777" w:rsidR="00F01C89" w:rsidRPr="00F01C89" w:rsidRDefault="00F01C89" w:rsidP="00F01C8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01C89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B4894" w14:textId="77777777" w:rsidR="00F01C89" w:rsidRPr="00F01C89" w:rsidRDefault="00F01C89" w:rsidP="00F01C8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01C89">
              <w:rPr>
                <w:rFonts w:ascii="Times New Roman" w:eastAsia="Calibri" w:hAnsi="Times New Roman" w:cs="Times New Roman"/>
              </w:rPr>
              <w:t>Biedrība “Mellene”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C1FDF" w14:textId="77777777" w:rsidR="00F01C89" w:rsidRPr="00F01C89" w:rsidRDefault="00F01C89" w:rsidP="00F01C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1C89">
              <w:rPr>
                <w:rFonts w:ascii="Times New Roman" w:eastAsia="Calibri" w:hAnsi="Times New Roman" w:cs="Times New Roman"/>
                <w:sz w:val="24"/>
                <w:szCs w:val="24"/>
              </w:rPr>
              <w:t>87.77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F7A24" w14:textId="77777777" w:rsidR="00F01C89" w:rsidRPr="00F01C89" w:rsidRDefault="00F01C89" w:rsidP="00F01C8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01C89">
              <w:rPr>
                <w:rFonts w:ascii="Times New Roman" w:eastAsia="Calibri" w:hAnsi="Times New Roman" w:cs="Times New Roman"/>
                <w:sz w:val="24"/>
                <w:szCs w:val="24"/>
              </w:rPr>
              <w:t>8 550.00 (kopā 1 programma)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AD7F89" w14:textId="77777777" w:rsidR="00F01C89" w:rsidRPr="00F01C89" w:rsidRDefault="00F01C89" w:rsidP="00F01C8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5FC69139" w14:textId="77777777" w:rsidR="00397D4E" w:rsidRDefault="00397D4E" w:rsidP="00397D4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5CDB149" w14:textId="456869BD" w:rsidR="00EF2403" w:rsidRPr="00F01C89" w:rsidRDefault="00AF414B" w:rsidP="00F01C89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52B6A">
        <w:rPr>
          <w:rFonts w:ascii="Times New Roman" w:eastAsia="Times New Roman" w:hAnsi="Times New Roman" w:cs="Times New Roman"/>
          <w:sz w:val="26"/>
          <w:szCs w:val="26"/>
        </w:rPr>
        <w:t xml:space="preserve">Pasūtītājs </w:t>
      </w:r>
      <w:r w:rsidR="00D75BE9" w:rsidRPr="00152B6A">
        <w:rPr>
          <w:rFonts w:ascii="Times New Roman" w:eastAsia="Times New Roman" w:hAnsi="Times New Roman" w:cs="Times New Roman"/>
          <w:sz w:val="26"/>
          <w:szCs w:val="26"/>
        </w:rPr>
        <w:t>v</w:t>
      </w:r>
      <w:r w:rsidRPr="00152B6A">
        <w:rPr>
          <w:rFonts w:ascii="Times New Roman" w:eastAsia="Times New Roman" w:hAnsi="Times New Roman" w:cs="Times New Roman"/>
          <w:sz w:val="26"/>
          <w:szCs w:val="26"/>
        </w:rPr>
        <w:t>ispārīgās vienošanās ietvaros nav saistīts ar konkrētu pasūtījuma apjomu un veic pasūtījumus atbilstoši vajadzībai un savām finanšu iespējām</w:t>
      </w:r>
      <w:r w:rsidR="00B1569C" w:rsidRPr="00152B6A">
        <w:rPr>
          <w:rFonts w:ascii="Times New Roman" w:eastAsia="Times New Roman" w:hAnsi="Times New Roman" w:cs="Times New Roman"/>
          <w:sz w:val="26"/>
          <w:szCs w:val="26"/>
        </w:rPr>
        <w:t>.</w:t>
      </w:r>
    </w:p>
    <w:sectPr w:rsidR="00EF2403" w:rsidRPr="00F01C89" w:rsidSect="00230A51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F20BF"/>
    <w:multiLevelType w:val="hybridMultilevel"/>
    <w:tmpl w:val="FCE0D014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F9024C"/>
    <w:multiLevelType w:val="hybridMultilevel"/>
    <w:tmpl w:val="D206CFA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04BBF"/>
    <w:multiLevelType w:val="hybridMultilevel"/>
    <w:tmpl w:val="444431F6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EB3299"/>
    <w:multiLevelType w:val="hybridMultilevel"/>
    <w:tmpl w:val="9CCCE30E"/>
    <w:lvl w:ilvl="0" w:tplc="04260011">
      <w:start w:val="1"/>
      <w:numFmt w:val="decimal"/>
      <w:lvlText w:val="%1)"/>
      <w:lvlJc w:val="left"/>
      <w:pPr>
        <w:ind w:left="1512" w:hanging="360"/>
      </w:pPr>
    </w:lvl>
    <w:lvl w:ilvl="1" w:tplc="04260019" w:tentative="1">
      <w:start w:val="1"/>
      <w:numFmt w:val="lowerLetter"/>
      <w:lvlText w:val="%2."/>
      <w:lvlJc w:val="left"/>
      <w:pPr>
        <w:ind w:left="2232" w:hanging="360"/>
      </w:pPr>
    </w:lvl>
    <w:lvl w:ilvl="2" w:tplc="0426001B" w:tentative="1">
      <w:start w:val="1"/>
      <w:numFmt w:val="lowerRoman"/>
      <w:lvlText w:val="%3."/>
      <w:lvlJc w:val="right"/>
      <w:pPr>
        <w:ind w:left="2952" w:hanging="180"/>
      </w:pPr>
    </w:lvl>
    <w:lvl w:ilvl="3" w:tplc="0426000F" w:tentative="1">
      <w:start w:val="1"/>
      <w:numFmt w:val="decimal"/>
      <w:lvlText w:val="%4."/>
      <w:lvlJc w:val="left"/>
      <w:pPr>
        <w:ind w:left="3672" w:hanging="360"/>
      </w:pPr>
    </w:lvl>
    <w:lvl w:ilvl="4" w:tplc="04260019" w:tentative="1">
      <w:start w:val="1"/>
      <w:numFmt w:val="lowerLetter"/>
      <w:lvlText w:val="%5."/>
      <w:lvlJc w:val="left"/>
      <w:pPr>
        <w:ind w:left="4392" w:hanging="360"/>
      </w:pPr>
    </w:lvl>
    <w:lvl w:ilvl="5" w:tplc="0426001B" w:tentative="1">
      <w:start w:val="1"/>
      <w:numFmt w:val="lowerRoman"/>
      <w:lvlText w:val="%6."/>
      <w:lvlJc w:val="right"/>
      <w:pPr>
        <w:ind w:left="5112" w:hanging="180"/>
      </w:pPr>
    </w:lvl>
    <w:lvl w:ilvl="6" w:tplc="0426000F" w:tentative="1">
      <w:start w:val="1"/>
      <w:numFmt w:val="decimal"/>
      <w:lvlText w:val="%7."/>
      <w:lvlJc w:val="left"/>
      <w:pPr>
        <w:ind w:left="5832" w:hanging="360"/>
      </w:pPr>
    </w:lvl>
    <w:lvl w:ilvl="7" w:tplc="04260019" w:tentative="1">
      <w:start w:val="1"/>
      <w:numFmt w:val="lowerLetter"/>
      <w:lvlText w:val="%8."/>
      <w:lvlJc w:val="left"/>
      <w:pPr>
        <w:ind w:left="6552" w:hanging="360"/>
      </w:pPr>
    </w:lvl>
    <w:lvl w:ilvl="8" w:tplc="0426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" w15:restartNumberingAfterBreak="0">
    <w:nsid w:val="4ADE763C"/>
    <w:multiLevelType w:val="hybridMultilevel"/>
    <w:tmpl w:val="809E988C"/>
    <w:lvl w:ilvl="0" w:tplc="042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5E165E2"/>
    <w:multiLevelType w:val="hybridMultilevel"/>
    <w:tmpl w:val="C3BEFE5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CF03872"/>
    <w:multiLevelType w:val="multilevel"/>
    <w:tmpl w:val="E2928CB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010579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7032347">
    <w:abstractNumId w:val="1"/>
  </w:num>
  <w:num w:numId="3" w16cid:durableId="1589538907">
    <w:abstractNumId w:val="0"/>
  </w:num>
  <w:num w:numId="4" w16cid:durableId="815026851">
    <w:abstractNumId w:val="6"/>
  </w:num>
  <w:num w:numId="5" w16cid:durableId="491408324">
    <w:abstractNumId w:val="5"/>
  </w:num>
  <w:num w:numId="6" w16cid:durableId="1895000854">
    <w:abstractNumId w:val="3"/>
  </w:num>
  <w:num w:numId="7" w16cid:durableId="4628155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D5A"/>
    <w:rsid w:val="0001568A"/>
    <w:rsid w:val="0008360E"/>
    <w:rsid w:val="00096C91"/>
    <w:rsid w:val="000D1C7D"/>
    <w:rsid w:val="000E7A29"/>
    <w:rsid w:val="00117D5A"/>
    <w:rsid w:val="00125838"/>
    <w:rsid w:val="00144F99"/>
    <w:rsid w:val="00152B6A"/>
    <w:rsid w:val="001C7622"/>
    <w:rsid w:val="00230A51"/>
    <w:rsid w:val="00260E6F"/>
    <w:rsid w:val="00386E75"/>
    <w:rsid w:val="00396727"/>
    <w:rsid w:val="00397D4E"/>
    <w:rsid w:val="0040534E"/>
    <w:rsid w:val="0043122B"/>
    <w:rsid w:val="00433F66"/>
    <w:rsid w:val="00442D97"/>
    <w:rsid w:val="004F55B8"/>
    <w:rsid w:val="005556E7"/>
    <w:rsid w:val="0064604B"/>
    <w:rsid w:val="0078355D"/>
    <w:rsid w:val="0078360F"/>
    <w:rsid w:val="008626AD"/>
    <w:rsid w:val="0087003B"/>
    <w:rsid w:val="00872AA5"/>
    <w:rsid w:val="00876798"/>
    <w:rsid w:val="00883CFC"/>
    <w:rsid w:val="00895A71"/>
    <w:rsid w:val="008A57A2"/>
    <w:rsid w:val="008F4D38"/>
    <w:rsid w:val="00927119"/>
    <w:rsid w:val="009523A3"/>
    <w:rsid w:val="00957884"/>
    <w:rsid w:val="00970E46"/>
    <w:rsid w:val="009D6B4B"/>
    <w:rsid w:val="00A5062F"/>
    <w:rsid w:val="00A74E1C"/>
    <w:rsid w:val="00AB4ECE"/>
    <w:rsid w:val="00AF414B"/>
    <w:rsid w:val="00B1569C"/>
    <w:rsid w:val="00B37E10"/>
    <w:rsid w:val="00C315A8"/>
    <w:rsid w:val="00CF4D34"/>
    <w:rsid w:val="00D70070"/>
    <w:rsid w:val="00D75BE9"/>
    <w:rsid w:val="00D83A0D"/>
    <w:rsid w:val="00D8423F"/>
    <w:rsid w:val="00DC64A8"/>
    <w:rsid w:val="00E7276B"/>
    <w:rsid w:val="00EF2403"/>
    <w:rsid w:val="00F01C89"/>
    <w:rsid w:val="00FE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BDDD17"/>
  <w15:chartTrackingRefBased/>
  <w15:docId w15:val="{CD259CE5-231A-4CF2-B146-0B2890C04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ListParagraph2">
    <w:name w:val="List Paragraph2"/>
    <w:basedOn w:val="Parasts"/>
    <w:uiPriority w:val="99"/>
    <w:rsid w:val="00CF4D34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styleId="Sarakstarindkopa">
    <w:name w:val="List Paragraph"/>
    <w:basedOn w:val="Parasts"/>
    <w:uiPriority w:val="34"/>
    <w:qFormat/>
    <w:rsid w:val="0040534E"/>
    <w:pPr>
      <w:ind w:left="720"/>
      <w:contextualSpacing/>
    </w:pPr>
  </w:style>
  <w:style w:type="table" w:styleId="Reatabula">
    <w:name w:val="Table Grid"/>
    <w:basedOn w:val="Parastatabula"/>
    <w:rsid w:val="000E7A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1DC5C-6A84-4EB7-BF03-E7160810D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1196</Words>
  <Characters>683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Liepa</dc:creator>
  <cp:keywords/>
  <dc:description/>
  <cp:lastModifiedBy>Anastasija Goļatkina</cp:lastModifiedBy>
  <cp:revision>52</cp:revision>
  <dcterms:created xsi:type="dcterms:W3CDTF">2022-06-01T17:30:00Z</dcterms:created>
  <dcterms:modified xsi:type="dcterms:W3CDTF">2024-07-31T04:56:00Z</dcterms:modified>
</cp:coreProperties>
</file>