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93F1" w14:textId="2019E93C" w:rsidR="0004541A" w:rsidRPr="00B72AC1" w:rsidRDefault="0004541A" w:rsidP="0004541A">
      <w:pPr>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PAKALPOJUMA LĪGUM</w:t>
      </w:r>
      <w:r>
        <w:rPr>
          <w:rFonts w:ascii="Times New Roman" w:eastAsia="PMingLiU" w:hAnsi="Times New Roman" w:cs="Times New Roman"/>
          <w:b/>
          <w:sz w:val="24"/>
          <w:szCs w:val="24"/>
          <w:lang w:eastAsia="zh-TW"/>
        </w:rPr>
        <w:t>A PROJEKTS</w:t>
      </w:r>
      <w:r w:rsidR="00612264">
        <w:rPr>
          <w:rFonts w:ascii="Times New Roman" w:eastAsia="PMingLiU" w:hAnsi="Times New Roman" w:cs="Times New Roman"/>
          <w:b/>
          <w:sz w:val="24"/>
          <w:szCs w:val="24"/>
          <w:lang w:eastAsia="zh-TW"/>
        </w:rPr>
        <w:t xml:space="preserve"> Nr.DIKS-25-620-lī</w:t>
      </w:r>
    </w:p>
    <w:p w14:paraId="73BF430A" w14:textId="77777777" w:rsidR="0004541A" w:rsidRPr="00B72AC1" w:rsidRDefault="0004541A" w:rsidP="0004541A">
      <w:pPr>
        <w:jc w:val="center"/>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Rīgā</w:t>
      </w:r>
    </w:p>
    <w:p w14:paraId="0B7BC335" w14:textId="77777777" w:rsidR="0004541A" w:rsidRPr="00B72AC1" w:rsidRDefault="0004541A" w:rsidP="005C6C28">
      <w:pPr>
        <w:spacing w:after="0"/>
        <w:jc w:val="center"/>
        <w:rPr>
          <w:rFonts w:ascii="Times New Roman" w:eastAsia="PMingLiU" w:hAnsi="Times New Roman" w:cs="Times New Roman"/>
          <w:sz w:val="24"/>
          <w:szCs w:val="24"/>
          <w:lang w:eastAsia="zh-TW"/>
        </w:rPr>
      </w:pPr>
    </w:p>
    <w:p w14:paraId="25FC8360" w14:textId="77777777" w:rsidR="0004541A" w:rsidRPr="00B72AC1" w:rsidRDefault="0004541A" w:rsidP="0004541A">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Dokumenta parakstīšanas datums</w:t>
      </w:r>
    </w:p>
    <w:p w14:paraId="6348B96A" w14:textId="77777777" w:rsidR="0004541A" w:rsidRPr="00B72AC1" w:rsidRDefault="0004541A" w:rsidP="0004541A">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ir pēdējā pievienotā droša elektroniskā paraksta</w:t>
      </w:r>
    </w:p>
    <w:p w14:paraId="77FDF28B" w14:textId="77777777" w:rsidR="0004541A" w:rsidRDefault="0004541A" w:rsidP="0004541A">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un tā laika zīmoga datums</w:t>
      </w:r>
    </w:p>
    <w:p w14:paraId="5A1984E1" w14:textId="4A14BA72" w:rsidR="00612264" w:rsidRPr="00B72AC1" w:rsidRDefault="00612264" w:rsidP="0004541A">
      <w:pPr>
        <w:spacing w:after="0" w:line="240" w:lineRule="auto"/>
        <w:rPr>
          <w:rFonts w:ascii="Times New Roman" w:hAnsi="Times New Roman" w:cs="Times New Roman"/>
          <w:bCs/>
          <w:sz w:val="24"/>
          <w:szCs w:val="24"/>
        </w:rPr>
      </w:pPr>
      <w:r>
        <w:rPr>
          <w:rFonts w:ascii="Times New Roman" w:hAnsi="Times New Roman" w:cs="Times New Roman"/>
          <w:bCs/>
          <w:sz w:val="24"/>
          <w:szCs w:val="24"/>
        </w:rPr>
        <w:t>(21.05.2025.)</w:t>
      </w:r>
    </w:p>
    <w:p w14:paraId="644EB2EF" w14:textId="77777777" w:rsidR="0004541A" w:rsidRPr="00B72AC1" w:rsidRDefault="0004541A" w:rsidP="005C6C28">
      <w:pPr>
        <w:spacing w:after="0"/>
        <w:jc w:val="right"/>
        <w:rPr>
          <w:rFonts w:ascii="Times New Roman" w:hAnsi="Times New Roman" w:cs="Times New Roman"/>
          <w:bCs/>
          <w:sz w:val="24"/>
          <w:szCs w:val="24"/>
        </w:rPr>
      </w:pPr>
    </w:p>
    <w:p w14:paraId="3A335F27" w14:textId="63FBA7AD" w:rsidR="0004541A" w:rsidRPr="00B72AC1" w:rsidRDefault="0004541A" w:rsidP="008D54AB">
      <w:pPr>
        <w:spacing w:line="240" w:lineRule="auto"/>
        <w:ind w:firstLine="900"/>
        <w:jc w:val="both"/>
        <w:rPr>
          <w:rFonts w:ascii="Times New Roman" w:eastAsia="Times New Roman" w:hAnsi="Times New Roman" w:cs="Times New Roman"/>
          <w:sz w:val="24"/>
          <w:szCs w:val="24"/>
        </w:rPr>
      </w:pPr>
      <w:bookmarkStart w:id="0" w:name="_Hlk510529435"/>
      <w:r w:rsidRPr="00B72AC1">
        <w:rPr>
          <w:rFonts w:ascii="Times New Roman" w:eastAsia="Times New Roman" w:hAnsi="Times New Roman" w:cs="Times New Roman"/>
          <w:b/>
          <w:bCs/>
          <w:sz w:val="24"/>
          <w:szCs w:val="24"/>
        </w:rPr>
        <w:t xml:space="preserve">Rīgas </w:t>
      </w:r>
      <w:r>
        <w:rPr>
          <w:rFonts w:ascii="Times New Roman" w:eastAsia="Times New Roman" w:hAnsi="Times New Roman" w:cs="Times New Roman"/>
          <w:b/>
          <w:bCs/>
          <w:sz w:val="24"/>
          <w:szCs w:val="24"/>
        </w:rPr>
        <w:t>valstspilsētas pašvaldības</w:t>
      </w:r>
      <w:r w:rsidRPr="00B72AC1">
        <w:rPr>
          <w:rFonts w:ascii="Times New Roman" w:eastAsia="Times New Roman" w:hAnsi="Times New Roman" w:cs="Times New Roman"/>
          <w:b/>
          <w:bCs/>
          <w:sz w:val="24"/>
          <w:szCs w:val="24"/>
        </w:rPr>
        <w:t xml:space="preserve"> Izglītības, kultūras un sporta departaments</w:t>
      </w:r>
      <w:r w:rsidRPr="00B72AC1">
        <w:rPr>
          <w:rFonts w:ascii="Times New Roman" w:eastAsia="Times New Roman" w:hAnsi="Times New Roman" w:cs="Times New Roman"/>
          <w:sz w:val="24"/>
          <w:szCs w:val="24"/>
        </w:rPr>
        <w:t xml:space="preserve">, turpmāk – Departaments vai Pasūtītājs, </w:t>
      </w:r>
      <w:r>
        <w:rPr>
          <w:rFonts w:ascii="Times New Roman" w:eastAsia="Times New Roman" w:hAnsi="Times New Roman" w:cs="Times New Roman"/>
          <w:sz w:val="24"/>
          <w:szCs w:val="24"/>
        </w:rPr>
        <w:t>Sporta un jaunatnes pārvaldes priekšnieka – direktora vietnieka</w:t>
      </w:r>
      <w:r w:rsidRPr="00B72AC1">
        <w:rPr>
          <w:rFonts w:ascii="Times New Roman" w:eastAsia="Times New Roman" w:hAnsi="Times New Roman" w:cs="Times New Roman"/>
          <w:sz w:val="24"/>
          <w:szCs w:val="24"/>
        </w:rPr>
        <w:t xml:space="preserve"> </w:t>
      </w:r>
      <w:r w:rsidR="00E05975" w:rsidRPr="00E05975">
        <w:rPr>
          <w:rFonts w:ascii="Times New Roman" w:eastAsia="Times New Roman" w:hAnsi="Times New Roman" w:cs="Times New Roman"/>
          <w:sz w:val="24"/>
          <w:szCs w:val="24"/>
        </w:rPr>
        <w:t>Dinas Vīksnas</w:t>
      </w:r>
      <w:r w:rsidRPr="00B72AC1">
        <w:rPr>
          <w:rFonts w:ascii="Times New Roman" w:eastAsia="Times New Roman" w:hAnsi="Times New Roman" w:cs="Times New Roman"/>
          <w:sz w:val="24"/>
          <w:szCs w:val="24"/>
        </w:rPr>
        <w:t xml:space="preserve"> personā, kurš rīkojas saskaņā ar </w:t>
      </w:r>
      <w:r w:rsidRPr="00B638E2">
        <w:rPr>
          <w:rFonts w:ascii="Times New Roman" w:eastAsia="Times New Roman" w:hAnsi="Times New Roman" w:cs="Times New Roman"/>
          <w:sz w:val="24"/>
          <w:szCs w:val="24"/>
        </w:rPr>
        <w:t>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w:t>
      </w:r>
      <w:r>
        <w:rPr>
          <w:rFonts w:ascii="Times New Roman" w:eastAsia="Times New Roman" w:hAnsi="Times New Roman" w:cs="Times New Roman"/>
          <w:sz w:val="24"/>
          <w:szCs w:val="24"/>
        </w:rPr>
        <w:t xml:space="preserve"> </w:t>
      </w:r>
      <w:r w:rsidRPr="00B72AC1">
        <w:rPr>
          <w:rFonts w:ascii="Times New Roman" w:eastAsia="Times New Roman" w:hAnsi="Times New Roman" w:cs="Times New Roman"/>
          <w:sz w:val="24"/>
          <w:szCs w:val="24"/>
        </w:rPr>
        <w:t>no vienas puses, un</w:t>
      </w:r>
    </w:p>
    <w:p w14:paraId="5FD63D53" w14:textId="4D24FA5B" w:rsidR="0004541A" w:rsidRPr="00B72AC1" w:rsidRDefault="00E05975" w:rsidP="008D54AB">
      <w:pPr>
        <w:spacing w:line="240" w:lineRule="auto"/>
        <w:ind w:firstLine="810"/>
        <w:jc w:val="both"/>
        <w:rPr>
          <w:rFonts w:ascii="Times New Roman" w:hAnsi="Times New Roman" w:cs="Times New Roman"/>
          <w:sz w:val="24"/>
          <w:szCs w:val="24"/>
        </w:rPr>
      </w:pPr>
      <w:bookmarkStart w:id="1" w:name="_Hlk168567047"/>
      <w:bookmarkEnd w:id="0"/>
      <w:r w:rsidRPr="00676A23">
        <w:rPr>
          <w:rFonts w:ascii="Times New Roman" w:eastAsia="Times New Roman" w:hAnsi="Times New Roman" w:cs="Times New Roman"/>
          <w:b/>
          <w:bCs/>
          <w:sz w:val="24"/>
          <w:szCs w:val="24"/>
          <w:lang w:eastAsia="ar-SA"/>
        </w:rPr>
        <w:t>Biedrība “Mini-</w:t>
      </w:r>
      <w:proofErr w:type="spellStart"/>
      <w:r w:rsidRPr="00676A23">
        <w:rPr>
          <w:rFonts w:ascii="Times New Roman" w:eastAsia="Times New Roman" w:hAnsi="Times New Roman" w:cs="Times New Roman"/>
          <w:b/>
          <w:bCs/>
          <w:sz w:val="24"/>
          <w:szCs w:val="24"/>
          <w:lang w:eastAsia="ar-SA"/>
        </w:rPr>
        <w:t>pitch</w:t>
      </w:r>
      <w:proofErr w:type="spellEnd"/>
      <w:r w:rsidRPr="00676A23">
        <w:rPr>
          <w:rFonts w:ascii="Times New Roman" w:eastAsia="Times New Roman" w:hAnsi="Times New Roman" w:cs="Times New Roman"/>
          <w:b/>
          <w:bCs/>
          <w:sz w:val="24"/>
          <w:szCs w:val="24"/>
          <w:lang w:eastAsia="ar-SA"/>
        </w:rPr>
        <w:t>”</w:t>
      </w:r>
      <w:bookmarkEnd w:id="1"/>
      <w:r w:rsidRPr="00676A23">
        <w:rPr>
          <w:rFonts w:ascii="Times New Roman" w:eastAsia="Times New Roman" w:hAnsi="Times New Roman" w:cs="Times New Roman"/>
          <w:i/>
          <w:iCs/>
          <w:sz w:val="24"/>
          <w:szCs w:val="24"/>
          <w:lang w:eastAsia="ar-SA"/>
        </w:rPr>
        <w:t xml:space="preserve">, </w:t>
      </w:r>
      <w:r w:rsidRPr="00B72AC1">
        <w:rPr>
          <w:rFonts w:ascii="Times New Roman" w:hAnsi="Times New Roman" w:cs="Times New Roman"/>
          <w:sz w:val="24"/>
          <w:szCs w:val="24"/>
        </w:rPr>
        <w:t xml:space="preserve">turpmāk – Izpildītājs, </w:t>
      </w:r>
      <w:r w:rsidRPr="00676A23">
        <w:rPr>
          <w:rFonts w:ascii="Times New Roman" w:eastAsia="Times New Roman" w:hAnsi="Times New Roman" w:cs="Times New Roman"/>
          <w:sz w:val="24"/>
          <w:szCs w:val="24"/>
          <w:lang w:eastAsia="lv-LV"/>
        </w:rPr>
        <w:t>valdes locekļa Toma Kalniņa</w:t>
      </w:r>
      <w:r w:rsidRPr="00676A23">
        <w:rPr>
          <w:rFonts w:ascii="Times New Roman" w:eastAsia="Times New Roman" w:hAnsi="Times New Roman" w:cs="Times New Roman"/>
          <w:sz w:val="24"/>
          <w:szCs w:val="24"/>
          <w:lang w:eastAsia="ar-SA"/>
        </w:rPr>
        <w:t xml:space="preserve"> </w:t>
      </w:r>
      <w:r w:rsidRPr="00676A23">
        <w:rPr>
          <w:rFonts w:ascii="Times New Roman" w:eastAsia="Times New Roman" w:hAnsi="Times New Roman" w:cs="Times New Roman"/>
          <w:sz w:val="24"/>
          <w:szCs w:val="24"/>
          <w:lang w:eastAsia="lv-LV"/>
        </w:rPr>
        <w:t xml:space="preserve">personā, </w:t>
      </w:r>
      <w:r w:rsidRPr="00B72AC1">
        <w:rPr>
          <w:rFonts w:ascii="Times New Roman" w:hAnsi="Times New Roman" w:cs="Times New Roman"/>
          <w:sz w:val="24"/>
          <w:szCs w:val="24"/>
        </w:rPr>
        <w:t xml:space="preserve"> kurš rīkojas saskaņā ar statūtiem</w:t>
      </w:r>
      <w:r w:rsidR="0004541A" w:rsidRPr="00B72AC1">
        <w:rPr>
          <w:rFonts w:ascii="Times New Roman" w:hAnsi="Times New Roman" w:cs="Times New Roman"/>
          <w:sz w:val="24"/>
          <w:szCs w:val="24"/>
        </w:rPr>
        <w:t xml:space="preserve">, no otras puses, kopā sauktas – Puses, Departamenta iepirkuma procedūras </w:t>
      </w:r>
      <w:r w:rsidR="0004541A" w:rsidRPr="00B72AC1">
        <w:rPr>
          <w:rFonts w:ascii="Times New Roman" w:hAnsi="Times New Roman" w:cs="Times New Roman"/>
          <w:color w:val="000000"/>
          <w:sz w:val="24"/>
          <w:szCs w:val="24"/>
        </w:rPr>
        <w:t>“</w:t>
      </w:r>
      <w:r w:rsidR="0004541A" w:rsidRPr="00A5154A">
        <w:rPr>
          <w:rFonts w:ascii="Times New Roman" w:hAnsi="Times New Roman" w:cs="Times New Roman"/>
          <w:color w:val="000000"/>
          <w:sz w:val="24"/>
          <w:szCs w:val="24"/>
        </w:rPr>
        <w:t>Ukrainas bērnu un jauniešu uzņemšana Rīgā 202</w:t>
      </w:r>
      <w:r w:rsidR="0004541A">
        <w:rPr>
          <w:rFonts w:ascii="Times New Roman" w:hAnsi="Times New Roman" w:cs="Times New Roman"/>
          <w:color w:val="000000"/>
          <w:sz w:val="24"/>
          <w:szCs w:val="24"/>
        </w:rPr>
        <w:t>5</w:t>
      </w:r>
      <w:r w:rsidR="0004541A" w:rsidRPr="00A5154A">
        <w:rPr>
          <w:rFonts w:ascii="Times New Roman" w:hAnsi="Times New Roman" w:cs="Times New Roman"/>
          <w:color w:val="000000"/>
          <w:sz w:val="24"/>
          <w:szCs w:val="24"/>
        </w:rPr>
        <w:t>.gadā</w:t>
      </w:r>
      <w:r w:rsidR="0004541A" w:rsidRPr="00B72AC1">
        <w:rPr>
          <w:rFonts w:ascii="Times New Roman" w:hAnsi="Times New Roman" w:cs="Times New Roman"/>
          <w:color w:val="000000"/>
          <w:sz w:val="24"/>
          <w:szCs w:val="24"/>
        </w:rPr>
        <w:t>”</w:t>
      </w:r>
      <w:r w:rsidR="0004541A" w:rsidRPr="00B72AC1">
        <w:rPr>
          <w:rFonts w:ascii="Times New Roman" w:hAnsi="Times New Roman" w:cs="Times New Roman"/>
          <w:sz w:val="24"/>
          <w:szCs w:val="24"/>
        </w:rPr>
        <w:t xml:space="preserve"> Nr. </w:t>
      </w:r>
      <w:r w:rsidR="0004541A">
        <w:rPr>
          <w:rFonts w:ascii="Times New Roman" w:hAnsi="Times New Roman" w:cs="Times New Roman"/>
          <w:sz w:val="24"/>
          <w:szCs w:val="24"/>
        </w:rPr>
        <w:t>RVP</w:t>
      </w:r>
      <w:r w:rsidR="0004541A" w:rsidRPr="00B72AC1">
        <w:rPr>
          <w:rFonts w:ascii="Times New Roman" w:hAnsi="Times New Roman" w:cs="Times New Roman"/>
          <w:sz w:val="24"/>
          <w:szCs w:val="24"/>
        </w:rPr>
        <w:t xml:space="preserve">IKSD </w:t>
      </w:r>
      <w:r w:rsidR="0004541A" w:rsidRPr="00193ADB">
        <w:rPr>
          <w:rFonts w:ascii="Times New Roman" w:hAnsi="Times New Roman" w:cs="Times New Roman"/>
          <w:sz w:val="24"/>
          <w:szCs w:val="24"/>
        </w:rPr>
        <w:t>2025/9</w:t>
      </w:r>
      <w:r w:rsidR="0004541A" w:rsidRPr="00B72AC1">
        <w:rPr>
          <w:rFonts w:ascii="Times New Roman" w:hAnsi="Times New Roman" w:cs="Times New Roman"/>
          <w:sz w:val="24"/>
          <w:szCs w:val="24"/>
        </w:rPr>
        <w:t>, turpmāk – Iepirkums, rezultātā noslēdza šādu Līgumu.</w:t>
      </w:r>
    </w:p>
    <w:p w14:paraId="38FB710B" w14:textId="77777777" w:rsidR="0004541A" w:rsidRPr="00B72AC1" w:rsidRDefault="0004541A" w:rsidP="0004541A">
      <w:pPr>
        <w:spacing w:before="240" w:after="240"/>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1. Līguma priekšmets</w:t>
      </w:r>
    </w:p>
    <w:p w14:paraId="212C8F4F" w14:textId="77777777" w:rsidR="0004541A" w:rsidRPr="00B72AC1" w:rsidRDefault="0004541A" w:rsidP="0004541A">
      <w:pPr>
        <w:tabs>
          <w:tab w:val="left" w:pos="426"/>
          <w:tab w:val="left" w:pos="1418"/>
        </w:tabs>
        <w:spacing w:after="0" w:line="240" w:lineRule="auto"/>
        <w:ind w:firstLine="851"/>
        <w:jc w:val="both"/>
        <w:rPr>
          <w:rFonts w:ascii="Times New Roman" w:hAnsi="Times New Roman" w:cs="Times New Roman"/>
          <w:sz w:val="24"/>
          <w:szCs w:val="24"/>
        </w:rPr>
      </w:pPr>
      <w:r w:rsidRPr="00B72AC1">
        <w:rPr>
          <w:rFonts w:ascii="Times New Roman" w:eastAsia="PMingLiU" w:hAnsi="Times New Roman" w:cs="Times New Roman"/>
          <w:sz w:val="24"/>
          <w:szCs w:val="24"/>
          <w:lang w:eastAsia="zh-TW"/>
        </w:rPr>
        <w:t>1.1. Pasūtītājs uzdod Izpildītājam un Izpildītājs apņemas</w:t>
      </w:r>
      <w:bookmarkStart w:id="2" w:name="_Hlk513110207"/>
      <w:r w:rsidRPr="00B72AC1">
        <w:rPr>
          <w:rFonts w:ascii="Times New Roman" w:eastAsia="PMingLiU" w:hAnsi="Times New Roman" w:cs="Times New Roman"/>
          <w:sz w:val="24"/>
          <w:szCs w:val="24"/>
          <w:lang w:eastAsia="zh-TW"/>
        </w:rPr>
        <w:t xml:space="preserve"> nodrošināt </w:t>
      </w:r>
      <w:bookmarkEnd w:id="2"/>
      <w:r w:rsidRPr="00A5154A">
        <w:rPr>
          <w:rFonts w:ascii="Times New Roman" w:hAnsi="Times New Roman" w:cs="Times New Roman"/>
          <w:color w:val="000000"/>
          <w:sz w:val="24"/>
          <w:szCs w:val="24"/>
        </w:rPr>
        <w:t>Ukrainas bērnu un jauniešu uzņemšan</w:t>
      </w:r>
      <w:r>
        <w:rPr>
          <w:rFonts w:ascii="Times New Roman" w:hAnsi="Times New Roman" w:cs="Times New Roman"/>
          <w:color w:val="000000"/>
          <w:sz w:val="24"/>
          <w:szCs w:val="24"/>
        </w:rPr>
        <w:t>u</w:t>
      </w:r>
      <w:r w:rsidRPr="00A5154A">
        <w:rPr>
          <w:rFonts w:ascii="Times New Roman" w:hAnsi="Times New Roman" w:cs="Times New Roman"/>
          <w:color w:val="000000"/>
          <w:sz w:val="24"/>
          <w:szCs w:val="24"/>
        </w:rPr>
        <w:t xml:space="preserve"> Rīgā 202</w:t>
      </w:r>
      <w:r>
        <w:rPr>
          <w:rFonts w:ascii="Times New Roman" w:hAnsi="Times New Roman" w:cs="Times New Roman"/>
          <w:color w:val="000000"/>
          <w:sz w:val="24"/>
          <w:szCs w:val="24"/>
        </w:rPr>
        <w:t>5</w:t>
      </w:r>
      <w:r w:rsidRPr="00A5154A">
        <w:rPr>
          <w:rFonts w:ascii="Times New Roman" w:hAnsi="Times New Roman" w:cs="Times New Roman"/>
          <w:color w:val="000000"/>
          <w:sz w:val="24"/>
          <w:szCs w:val="24"/>
        </w:rPr>
        <w:t>.gadā</w:t>
      </w:r>
      <w:r w:rsidRPr="00B72AC1">
        <w:rPr>
          <w:rFonts w:ascii="Times New Roman" w:eastAsia="PMingLiU" w:hAnsi="Times New Roman" w:cs="Times New Roman"/>
          <w:sz w:val="24"/>
          <w:szCs w:val="24"/>
          <w:lang w:eastAsia="zh-TW"/>
        </w:rPr>
        <w:t xml:space="preserve">, turpmāk – Pakalpojums, </w:t>
      </w:r>
      <w:r w:rsidRPr="00B72AC1">
        <w:rPr>
          <w:rFonts w:ascii="Times New Roman" w:hAnsi="Times New Roman" w:cs="Times New Roman"/>
          <w:sz w:val="24"/>
          <w:szCs w:val="24"/>
        </w:rPr>
        <w:t>saskaņā ar</w:t>
      </w:r>
      <w:r w:rsidRPr="00B72AC1">
        <w:rPr>
          <w:rFonts w:ascii="Times New Roman" w:eastAsia="PMingLiU" w:hAnsi="Times New Roman" w:cs="Times New Roman"/>
          <w:sz w:val="24"/>
          <w:szCs w:val="24"/>
          <w:lang w:eastAsia="zh-TW"/>
        </w:rPr>
        <w:t xml:space="preserve"> Pušu apstiprinātajiem pielikumiem, kas ir šī Līguma neatņemamas sastāvdaļas</w:t>
      </w:r>
      <w:r>
        <w:rPr>
          <w:rFonts w:ascii="Times New Roman" w:eastAsia="PMingLiU" w:hAnsi="Times New Roman" w:cs="Times New Roman"/>
          <w:sz w:val="24"/>
          <w:szCs w:val="24"/>
          <w:lang w:eastAsia="zh-TW"/>
        </w:rPr>
        <w:t>,</w:t>
      </w:r>
      <w:r w:rsidRPr="00B72AC1">
        <w:rPr>
          <w:rFonts w:ascii="Times New Roman" w:eastAsia="PMingLiU" w:hAnsi="Times New Roman" w:cs="Times New Roman"/>
          <w:sz w:val="24"/>
          <w:szCs w:val="24"/>
          <w:lang w:eastAsia="zh-TW"/>
        </w:rPr>
        <w:t xml:space="preserve"> un šī Līguma nosacījumiem: </w:t>
      </w:r>
      <w:r w:rsidRPr="00B72AC1">
        <w:rPr>
          <w:rFonts w:ascii="Times New Roman" w:hAnsi="Times New Roman" w:cs="Times New Roman"/>
          <w:sz w:val="24"/>
          <w:szCs w:val="24"/>
        </w:rPr>
        <w:t xml:space="preserve"> </w:t>
      </w:r>
    </w:p>
    <w:p w14:paraId="45829B25" w14:textId="77777777" w:rsidR="0004541A" w:rsidRPr="00DF17BC" w:rsidRDefault="0004541A" w:rsidP="0004541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DF17BC">
        <w:rPr>
          <w:rFonts w:ascii="Times New Roman" w:eastAsia="PMingLiU" w:hAnsi="Times New Roman" w:cs="Times New Roman"/>
          <w:sz w:val="24"/>
          <w:szCs w:val="24"/>
          <w:lang w:eastAsia="zh-TW"/>
        </w:rPr>
        <w:t>1.1.1. Iepirkuma Tehniskā specifikācija (1. pielikums);</w:t>
      </w:r>
    </w:p>
    <w:p w14:paraId="3E86C54A" w14:textId="77777777" w:rsidR="0004541A" w:rsidRPr="00DF17BC" w:rsidRDefault="0004541A" w:rsidP="0004541A">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DF17BC">
        <w:rPr>
          <w:rFonts w:ascii="Times New Roman" w:eastAsia="PMingLiU" w:hAnsi="Times New Roman" w:cs="Times New Roman"/>
          <w:sz w:val="24"/>
          <w:szCs w:val="24"/>
          <w:lang w:eastAsia="zh-TW"/>
        </w:rPr>
        <w:t>1.1.2. Izpildītāja nodrošināta programma (dienas kārtība)  (2. pielikums);</w:t>
      </w:r>
    </w:p>
    <w:p w14:paraId="534B8278" w14:textId="77777777" w:rsidR="0004541A" w:rsidRPr="00DF17BC"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F17BC">
        <w:rPr>
          <w:rFonts w:ascii="Times New Roman" w:eastAsia="PMingLiU" w:hAnsi="Times New Roman" w:cs="Times New Roman"/>
          <w:sz w:val="24"/>
          <w:szCs w:val="24"/>
          <w:lang w:eastAsia="zh-TW"/>
        </w:rPr>
        <w:t>1.1.3. Izpildītāja Finanšu piedāvājums (3. pielikums);</w:t>
      </w:r>
    </w:p>
    <w:p w14:paraId="12D92697" w14:textId="77777777" w:rsidR="0004541A" w:rsidRPr="00DF17BC"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bookmarkStart w:id="3" w:name="_Hlk129341035"/>
      <w:r w:rsidRPr="00DF17BC">
        <w:rPr>
          <w:rFonts w:ascii="Times New Roman" w:eastAsia="PMingLiU" w:hAnsi="Times New Roman" w:cs="Times New Roman"/>
          <w:sz w:val="24"/>
          <w:szCs w:val="24"/>
          <w:lang w:eastAsia="zh-TW"/>
        </w:rPr>
        <w:t xml:space="preserve">1.1.4. Atskaites par sniegto pakalpojumu veidlapa </w:t>
      </w:r>
      <w:bookmarkEnd w:id="3"/>
      <w:r w:rsidRPr="00DF17BC">
        <w:rPr>
          <w:rFonts w:ascii="Times New Roman" w:eastAsia="PMingLiU" w:hAnsi="Times New Roman" w:cs="Times New Roman"/>
          <w:sz w:val="24"/>
          <w:szCs w:val="24"/>
          <w:lang w:eastAsia="zh-TW"/>
        </w:rPr>
        <w:t>(4.pielikums).</w:t>
      </w:r>
    </w:p>
    <w:p w14:paraId="2FAA1F09" w14:textId="77777777" w:rsidR="0004541A" w:rsidRPr="00B72AC1" w:rsidRDefault="0004541A" w:rsidP="0004541A">
      <w:pPr>
        <w:pStyle w:val="ListParagraph2"/>
        <w:numPr>
          <w:ilvl w:val="1"/>
          <w:numId w:val="2"/>
        </w:numPr>
        <w:suppressAutoHyphens/>
        <w:spacing w:after="0" w:line="240" w:lineRule="auto"/>
        <w:ind w:left="0" w:firstLine="900"/>
        <w:jc w:val="both"/>
        <w:rPr>
          <w:rFonts w:ascii="Times New Roman" w:hAnsi="Times New Roman" w:cs="Times New Roman"/>
          <w:sz w:val="24"/>
          <w:szCs w:val="24"/>
          <w:lang w:eastAsia="ar-SA"/>
        </w:rPr>
      </w:pPr>
      <w:r>
        <w:rPr>
          <w:rFonts w:ascii="Times New Roman" w:hAnsi="Times New Roman" w:cs="Times New Roman"/>
          <w:sz w:val="24"/>
          <w:szCs w:val="24"/>
          <w:lang w:eastAsia="ar-SA"/>
        </w:rPr>
        <w:t>P</w:t>
      </w:r>
      <w:r w:rsidRPr="00B72AC1">
        <w:rPr>
          <w:rFonts w:ascii="Times New Roman" w:hAnsi="Times New Roman" w:cs="Times New Roman"/>
          <w:sz w:val="24"/>
          <w:szCs w:val="24"/>
          <w:lang w:eastAsia="ar-SA"/>
        </w:rPr>
        <w:t xml:space="preserve">akalpojuma sniegšanas periods – </w:t>
      </w:r>
      <w:r w:rsidRPr="00A5154A">
        <w:rPr>
          <w:rFonts w:ascii="Times New Roman" w:hAnsi="Times New Roman" w:cs="Times New Roman"/>
          <w:sz w:val="24"/>
          <w:szCs w:val="24"/>
          <w:lang w:eastAsia="ar-SA"/>
        </w:rPr>
        <w:t>no 202</w:t>
      </w:r>
      <w:r>
        <w:rPr>
          <w:rFonts w:ascii="Times New Roman" w:hAnsi="Times New Roman" w:cs="Times New Roman"/>
          <w:sz w:val="24"/>
          <w:szCs w:val="24"/>
          <w:lang w:eastAsia="ar-SA"/>
        </w:rPr>
        <w:t>5</w:t>
      </w:r>
      <w:r w:rsidRPr="00A5154A">
        <w:rPr>
          <w:rFonts w:ascii="Times New Roman" w:hAnsi="Times New Roman" w:cs="Times New Roman"/>
          <w:sz w:val="24"/>
          <w:szCs w:val="24"/>
          <w:lang w:eastAsia="ar-SA"/>
        </w:rPr>
        <w:t xml:space="preserve">.gada </w:t>
      </w:r>
      <w:r>
        <w:rPr>
          <w:rFonts w:ascii="Times New Roman" w:hAnsi="Times New Roman" w:cs="Times New Roman"/>
          <w:sz w:val="24"/>
          <w:szCs w:val="24"/>
          <w:lang w:eastAsia="ar-SA"/>
        </w:rPr>
        <w:t>21</w:t>
      </w:r>
      <w:r w:rsidRPr="00A5154A">
        <w:rPr>
          <w:rFonts w:ascii="Times New Roman" w:hAnsi="Times New Roman" w:cs="Times New Roman"/>
          <w:sz w:val="24"/>
          <w:szCs w:val="24"/>
          <w:lang w:eastAsia="ar-SA"/>
        </w:rPr>
        <w:t>.</w:t>
      </w:r>
      <w:r>
        <w:rPr>
          <w:rFonts w:ascii="Times New Roman" w:hAnsi="Times New Roman" w:cs="Times New Roman"/>
          <w:sz w:val="24"/>
          <w:szCs w:val="24"/>
          <w:lang w:eastAsia="ar-SA"/>
        </w:rPr>
        <w:t>jūlija</w:t>
      </w:r>
      <w:r w:rsidRPr="00A5154A">
        <w:rPr>
          <w:rFonts w:ascii="Times New Roman" w:hAnsi="Times New Roman" w:cs="Times New Roman"/>
          <w:sz w:val="24"/>
          <w:szCs w:val="24"/>
          <w:lang w:eastAsia="ar-SA"/>
        </w:rPr>
        <w:t xml:space="preserve"> līdz </w:t>
      </w:r>
      <w:r>
        <w:rPr>
          <w:rFonts w:ascii="Times New Roman" w:hAnsi="Times New Roman" w:cs="Times New Roman"/>
          <w:sz w:val="24"/>
          <w:szCs w:val="24"/>
          <w:lang w:eastAsia="ar-SA"/>
        </w:rPr>
        <w:t>29</w:t>
      </w:r>
      <w:r w:rsidRPr="00A5154A">
        <w:rPr>
          <w:rFonts w:ascii="Times New Roman" w:hAnsi="Times New Roman" w:cs="Times New Roman"/>
          <w:sz w:val="24"/>
          <w:szCs w:val="24"/>
          <w:lang w:eastAsia="ar-SA"/>
        </w:rPr>
        <w:t>.</w:t>
      </w:r>
      <w:r>
        <w:rPr>
          <w:rFonts w:ascii="Times New Roman" w:hAnsi="Times New Roman" w:cs="Times New Roman"/>
          <w:sz w:val="24"/>
          <w:szCs w:val="24"/>
          <w:lang w:eastAsia="ar-SA"/>
        </w:rPr>
        <w:t>jūlij</w:t>
      </w:r>
      <w:r w:rsidRPr="00A5154A">
        <w:rPr>
          <w:rFonts w:ascii="Times New Roman" w:hAnsi="Times New Roman" w:cs="Times New Roman"/>
          <w:sz w:val="24"/>
          <w:szCs w:val="24"/>
          <w:lang w:eastAsia="ar-SA"/>
        </w:rPr>
        <w:t>am (1.grupa) un no 202</w:t>
      </w:r>
      <w:r>
        <w:rPr>
          <w:rFonts w:ascii="Times New Roman" w:hAnsi="Times New Roman" w:cs="Times New Roman"/>
          <w:sz w:val="24"/>
          <w:szCs w:val="24"/>
          <w:lang w:eastAsia="ar-SA"/>
        </w:rPr>
        <w:t>5</w:t>
      </w:r>
      <w:r w:rsidRPr="00A5154A">
        <w:rPr>
          <w:rFonts w:ascii="Times New Roman" w:hAnsi="Times New Roman" w:cs="Times New Roman"/>
          <w:sz w:val="24"/>
          <w:szCs w:val="24"/>
          <w:lang w:eastAsia="ar-SA"/>
        </w:rPr>
        <w:t>.gada 1</w:t>
      </w:r>
      <w:r>
        <w:rPr>
          <w:rFonts w:ascii="Times New Roman" w:hAnsi="Times New Roman" w:cs="Times New Roman"/>
          <w:sz w:val="24"/>
          <w:szCs w:val="24"/>
          <w:lang w:eastAsia="ar-SA"/>
        </w:rPr>
        <w:t>8</w:t>
      </w:r>
      <w:r w:rsidRPr="00A5154A">
        <w:rPr>
          <w:rFonts w:ascii="Times New Roman" w:hAnsi="Times New Roman" w:cs="Times New Roman"/>
          <w:sz w:val="24"/>
          <w:szCs w:val="24"/>
          <w:lang w:eastAsia="ar-SA"/>
        </w:rPr>
        <w:t>.augusta līdz 2</w:t>
      </w:r>
      <w:r>
        <w:rPr>
          <w:rFonts w:ascii="Times New Roman" w:hAnsi="Times New Roman" w:cs="Times New Roman"/>
          <w:sz w:val="24"/>
          <w:szCs w:val="24"/>
          <w:lang w:eastAsia="ar-SA"/>
        </w:rPr>
        <w:t>6</w:t>
      </w:r>
      <w:r w:rsidRPr="00A5154A">
        <w:rPr>
          <w:rFonts w:ascii="Times New Roman" w:hAnsi="Times New Roman" w:cs="Times New Roman"/>
          <w:sz w:val="24"/>
          <w:szCs w:val="24"/>
          <w:lang w:eastAsia="ar-SA"/>
        </w:rPr>
        <w:t>.augustam (2.grupa).</w:t>
      </w:r>
    </w:p>
    <w:p w14:paraId="2C756E3E"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highlight w:val="yellow"/>
          <w:lang w:eastAsia="zh-TW"/>
        </w:rPr>
      </w:pPr>
    </w:p>
    <w:p w14:paraId="30130F6D" w14:textId="77777777" w:rsidR="0004541A" w:rsidRPr="00B72AC1" w:rsidRDefault="0004541A" w:rsidP="0004541A">
      <w:pPr>
        <w:spacing w:after="0" w:line="240" w:lineRule="auto"/>
        <w:jc w:val="center"/>
        <w:rPr>
          <w:rFonts w:ascii="Times New Roman" w:eastAsia="PMingLiU" w:hAnsi="Times New Roman" w:cs="Times New Roman"/>
          <w:b/>
          <w:sz w:val="24"/>
          <w:szCs w:val="24"/>
          <w:lang w:eastAsia="zh-TW"/>
        </w:rPr>
      </w:pPr>
      <w:bookmarkStart w:id="4" w:name="_Hlk11749993"/>
      <w:r w:rsidRPr="00B72AC1">
        <w:rPr>
          <w:rFonts w:ascii="Times New Roman" w:eastAsia="PMingLiU" w:hAnsi="Times New Roman" w:cs="Times New Roman"/>
          <w:b/>
          <w:sz w:val="24"/>
          <w:szCs w:val="24"/>
          <w:lang w:eastAsia="zh-TW"/>
        </w:rPr>
        <w:t>2. Līguma summa un norēķinu kārtība</w:t>
      </w:r>
    </w:p>
    <w:p w14:paraId="66438656" w14:textId="136914C0" w:rsidR="0004541A" w:rsidRPr="00B72AC1" w:rsidRDefault="0004541A" w:rsidP="0004541A">
      <w:pPr>
        <w:spacing w:after="0" w:line="240" w:lineRule="auto"/>
        <w:ind w:firstLine="851"/>
        <w:contextualSpacing/>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2.1. Līguma kopējā summa bez pievienotās vērtības nodokļa (turpmāk – PVN) ir</w:t>
      </w:r>
      <w:r>
        <w:rPr>
          <w:rFonts w:ascii="Times New Roman" w:eastAsia="PMingLiU" w:hAnsi="Times New Roman" w:cs="Times New Roman"/>
          <w:sz w:val="24"/>
          <w:szCs w:val="24"/>
          <w:lang w:eastAsia="zh-TW"/>
        </w:rPr>
        <w:t xml:space="preserve"> līdz</w:t>
      </w:r>
      <w:r w:rsidRPr="00B72AC1">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b/>
          <w:sz w:val="24"/>
          <w:szCs w:val="24"/>
          <w:lang w:eastAsia="zh-TW"/>
        </w:rPr>
        <w:t xml:space="preserve">EUR </w:t>
      </w:r>
      <w:r w:rsidR="00D35A32" w:rsidRPr="00D35A32">
        <w:rPr>
          <w:rFonts w:ascii="Times New Roman" w:eastAsia="PMingLiU" w:hAnsi="Times New Roman" w:cs="Times New Roman"/>
          <w:b/>
          <w:sz w:val="24"/>
          <w:szCs w:val="24"/>
          <w:lang w:eastAsia="zh-TW"/>
        </w:rPr>
        <w:t>68899,36</w:t>
      </w:r>
      <w:r w:rsidR="00D35A32">
        <w:rPr>
          <w:rFonts w:ascii="Times New Roman" w:eastAsia="PMingLiU" w:hAnsi="Times New Roman" w:cs="Times New Roman"/>
          <w:b/>
          <w:sz w:val="24"/>
          <w:szCs w:val="24"/>
          <w:lang w:eastAsia="zh-TW"/>
        </w:rPr>
        <w:t xml:space="preserve"> </w:t>
      </w:r>
      <w:r w:rsidRPr="00B72AC1">
        <w:rPr>
          <w:rFonts w:ascii="Times New Roman" w:eastAsia="PMingLiU" w:hAnsi="Times New Roman" w:cs="Times New Roman"/>
          <w:sz w:val="24"/>
          <w:szCs w:val="24"/>
          <w:lang w:eastAsia="zh-TW"/>
        </w:rPr>
        <w:t>(</w:t>
      </w:r>
      <w:r w:rsidR="00D35A32">
        <w:rPr>
          <w:rFonts w:ascii="Times New Roman" w:eastAsia="PMingLiU" w:hAnsi="Times New Roman" w:cs="Times New Roman"/>
          <w:sz w:val="24"/>
          <w:szCs w:val="24"/>
          <w:lang w:eastAsia="zh-TW"/>
        </w:rPr>
        <w:t>sešdesmit astoņi tūkstoši astoņi simti deviņdesmit deviņi</w:t>
      </w:r>
      <w:r w:rsidRPr="00B72AC1">
        <w:rPr>
          <w:rFonts w:ascii="Times New Roman" w:eastAsia="PMingLiU" w:hAnsi="Times New Roman" w:cs="Times New Roman"/>
          <w:sz w:val="24"/>
          <w:szCs w:val="24"/>
          <w:lang w:eastAsia="zh-TW"/>
        </w:rPr>
        <w:t xml:space="preserve"> </w:t>
      </w:r>
      <w:proofErr w:type="spellStart"/>
      <w:r w:rsidRPr="00B72AC1">
        <w:rPr>
          <w:rFonts w:ascii="Times New Roman" w:eastAsia="PMingLiU" w:hAnsi="Times New Roman" w:cs="Times New Roman"/>
          <w:i/>
          <w:sz w:val="24"/>
          <w:szCs w:val="24"/>
          <w:lang w:eastAsia="zh-TW"/>
        </w:rPr>
        <w:t>euro</w:t>
      </w:r>
      <w:proofErr w:type="spellEnd"/>
      <w:r w:rsidRPr="00B72AC1">
        <w:rPr>
          <w:rFonts w:ascii="Times New Roman" w:eastAsia="PMingLiU" w:hAnsi="Times New Roman" w:cs="Times New Roman"/>
          <w:sz w:val="24"/>
          <w:szCs w:val="24"/>
          <w:lang w:eastAsia="zh-TW"/>
        </w:rPr>
        <w:t xml:space="preserve"> un </w:t>
      </w:r>
      <w:r w:rsidR="00D35A32">
        <w:rPr>
          <w:rFonts w:ascii="Times New Roman" w:eastAsia="PMingLiU" w:hAnsi="Times New Roman" w:cs="Times New Roman"/>
          <w:sz w:val="24"/>
          <w:szCs w:val="24"/>
          <w:lang w:eastAsia="zh-TW"/>
        </w:rPr>
        <w:t>36</w:t>
      </w:r>
      <w:r w:rsidRPr="00B72AC1">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i/>
          <w:sz w:val="24"/>
          <w:szCs w:val="24"/>
          <w:lang w:eastAsia="zh-TW"/>
        </w:rPr>
        <w:t>centi</w:t>
      </w:r>
      <w:r w:rsidRPr="00B72AC1">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w:t>
      </w:r>
      <w:r w:rsidRPr="00E26EA7">
        <w:rPr>
          <w:rFonts w:ascii="Times New Roman" w:eastAsia="PMingLiU" w:hAnsi="Times New Roman" w:cs="Times New Roman"/>
          <w:sz w:val="24"/>
          <w:szCs w:val="24"/>
          <w:lang w:eastAsia="zh-TW"/>
        </w:rPr>
        <w:t xml:space="preserve">Norēķini tiek veikti par faktiski sniegto pakalpojumu, </w:t>
      </w:r>
      <w:r>
        <w:rPr>
          <w:rFonts w:ascii="Times New Roman" w:eastAsia="PMingLiU" w:hAnsi="Times New Roman" w:cs="Times New Roman"/>
          <w:sz w:val="24"/>
          <w:szCs w:val="24"/>
          <w:lang w:eastAsia="zh-TW"/>
        </w:rPr>
        <w:t>F</w:t>
      </w:r>
      <w:r w:rsidRPr="00E26EA7">
        <w:rPr>
          <w:rFonts w:ascii="Times New Roman" w:eastAsia="PMingLiU" w:hAnsi="Times New Roman" w:cs="Times New Roman"/>
          <w:sz w:val="24"/>
          <w:szCs w:val="24"/>
          <w:lang w:eastAsia="zh-TW"/>
        </w:rPr>
        <w:t>inanšu piedāvājumā</w:t>
      </w:r>
      <w:r>
        <w:rPr>
          <w:rFonts w:ascii="Times New Roman" w:eastAsia="PMingLiU" w:hAnsi="Times New Roman" w:cs="Times New Roman"/>
          <w:sz w:val="24"/>
          <w:szCs w:val="24"/>
          <w:lang w:eastAsia="zh-TW"/>
        </w:rPr>
        <w:t xml:space="preserve"> (3. pielikums)</w:t>
      </w:r>
      <w:r w:rsidRPr="00E26EA7">
        <w:rPr>
          <w:rFonts w:ascii="Times New Roman" w:eastAsia="PMingLiU" w:hAnsi="Times New Roman" w:cs="Times New Roman"/>
          <w:sz w:val="24"/>
          <w:szCs w:val="24"/>
          <w:lang w:eastAsia="zh-TW"/>
        </w:rPr>
        <w:t xml:space="preserve"> norādīt</w:t>
      </w:r>
      <w:r>
        <w:rPr>
          <w:rFonts w:ascii="Times New Roman" w:eastAsia="PMingLiU" w:hAnsi="Times New Roman" w:cs="Times New Roman"/>
          <w:sz w:val="24"/>
          <w:szCs w:val="24"/>
          <w:lang w:eastAsia="zh-TW"/>
        </w:rPr>
        <w:t>o</w:t>
      </w:r>
      <w:r w:rsidRPr="00E26EA7">
        <w:rPr>
          <w:rFonts w:ascii="Times New Roman" w:eastAsia="PMingLiU" w:hAnsi="Times New Roman" w:cs="Times New Roman"/>
          <w:sz w:val="24"/>
          <w:szCs w:val="24"/>
          <w:lang w:eastAsia="zh-TW"/>
        </w:rPr>
        <w:t xml:space="preserve"> cen</w:t>
      </w:r>
      <w:r>
        <w:rPr>
          <w:rFonts w:ascii="Times New Roman" w:eastAsia="PMingLiU" w:hAnsi="Times New Roman" w:cs="Times New Roman"/>
          <w:sz w:val="24"/>
          <w:szCs w:val="24"/>
          <w:lang w:eastAsia="zh-TW"/>
        </w:rPr>
        <w:t>u</w:t>
      </w:r>
      <w:r w:rsidRPr="00E26EA7">
        <w:rPr>
          <w:rFonts w:ascii="Times New Roman" w:eastAsia="PMingLiU" w:hAnsi="Times New Roman" w:cs="Times New Roman"/>
          <w:sz w:val="24"/>
          <w:szCs w:val="24"/>
          <w:lang w:eastAsia="zh-TW"/>
        </w:rPr>
        <w:t xml:space="preserve"> par vienu personu</w:t>
      </w:r>
      <w:r>
        <w:rPr>
          <w:rFonts w:ascii="Times New Roman" w:eastAsia="PMingLiU" w:hAnsi="Times New Roman" w:cs="Times New Roman"/>
          <w:sz w:val="24"/>
          <w:szCs w:val="24"/>
          <w:lang w:eastAsia="zh-TW"/>
        </w:rPr>
        <w:t>,</w:t>
      </w:r>
      <w:r w:rsidRPr="00E26EA7">
        <w:rPr>
          <w:rFonts w:ascii="Times New Roman" w:eastAsia="PMingLiU" w:hAnsi="Times New Roman" w:cs="Times New Roman"/>
          <w:sz w:val="24"/>
          <w:szCs w:val="24"/>
          <w:lang w:eastAsia="zh-TW"/>
        </w:rPr>
        <w:t xml:space="preserve"> reizinot ar</w:t>
      </w:r>
      <w:r>
        <w:rPr>
          <w:rFonts w:ascii="Times New Roman" w:eastAsia="PMingLiU" w:hAnsi="Times New Roman" w:cs="Times New Roman"/>
          <w:sz w:val="24"/>
          <w:szCs w:val="24"/>
          <w:lang w:eastAsia="zh-TW"/>
        </w:rPr>
        <w:t xml:space="preserve"> faktisko</w:t>
      </w:r>
      <w:r w:rsidRPr="00E26EA7">
        <w:rPr>
          <w:rFonts w:ascii="Times New Roman" w:eastAsia="PMingLiU" w:hAnsi="Times New Roman" w:cs="Times New Roman"/>
          <w:sz w:val="24"/>
          <w:szCs w:val="24"/>
          <w:lang w:eastAsia="zh-TW"/>
        </w:rPr>
        <w:t xml:space="preserve"> personu daudzuma skaitu.</w:t>
      </w:r>
    </w:p>
    <w:p w14:paraId="478584DB"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2.2. Pasūtītājs veic Līguma 2.1. apakšpunktā noteiktās Līguma kopējās summas apmaksu šādā kārtībā:</w:t>
      </w:r>
    </w:p>
    <w:p w14:paraId="6846A9CF" w14:textId="7D7C3D4D"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2.2.1. pirmās daļas maksājum</w:t>
      </w:r>
      <w:r>
        <w:rPr>
          <w:rFonts w:ascii="Times New Roman" w:eastAsia="PMingLiU" w:hAnsi="Times New Roman" w:cs="Times New Roman"/>
          <w:sz w:val="24"/>
          <w:szCs w:val="24"/>
          <w:lang w:eastAsia="zh-TW"/>
        </w:rPr>
        <w:t>u</w:t>
      </w:r>
      <w:r w:rsidRPr="00B72AC1">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sz w:val="24"/>
          <w:szCs w:val="24"/>
          <w:lang w:eastAsia="zh-TW"/>
        </w:rPr>
        <w:t>priekšapmaksu) 20%</w:t>
      </w:r>
      <w:r w:rsidRPr="00B72AC1">
        <w:rPr>
          <w:rFonts w:ascii="Times New Roman" w:eastAsia="PMingLiU" w:hAnsi="Times New Roman" w:cs="Times New Roman"/>
          <w:sz w:val="24"/>
          <w:szCs w:val="24"/>
          <w:lang w:eastAsia="zh-TW"/>
        </w:rPr>
        <w:t xml:space="preserve"> apmērā no Līguma kopējās summas, t.i. </w:t>
      </w:r>
      <w:r w:rsidRPr="00B72AC1">
        <w:rPr>
          <w:rFonts w:ascii="Times New Roman" w:eastAsia="PMingLiU" w:hAnsi="Times New Roman" w:cs="Times New Roman"/>
          <w:b/>
          <w:sz w:val="24"/>
          <w:szCs w:val="24"/>
          <w:lang w:eastAsia="zh-TW"/>
        </w:rPr>
        <w:t>EUR</w:t>
      </w:r>
      <w:r w:rsidR="009F6690">
        <w:rPr>
          <w:rFonts w:ascii="Times New Roman" w:eastAsia="PMingLiU" w:hAnsi="Times New Roman" w:cs="Times New Roman"/>
          <w:b/>
          <w:sz w:val="24"/>
          <w:szCs w:val="24"/>
          <w:lang w:eastAsia="zh-TW"/>
        </w:rPr>
        <w:t xml:space="preserve"> </w:t>
      </w:r>
      <w:r w:rsidR="009F6690" w:rsidRPr="009F6690">
        <w:rPr>
          <w:rFonts w:ascii="Times New Roman" w:eastAsia="PMingLiU" w:hAnsi="Times New Roman" w:cs="Times New Roman"/>
          <w:b/>
          <w:sz w:val="24"/>
          <w:szCs w:val="24"/>
          <w:lang w:eastAsia="zh-TW"/>
        </w:rPr>
        <w:t>13779,87</w:t>
      </w:r>
      <w:r w:rsidRPr="00B72AC1">
        <w:rPr>
          <w:rFonts w:ascii="Times New Roman" w:eastAsia="PMingLiU" w:hAnsi="Times New Roman" w:cs="Times New Roman"/>
          <w:sz w:val="24"/>
          <w:szCs w:val="24"/>
          <w:lang w:eastAsia="zh-TW"/>
        </w:rPr>
        <w:t xml:space="preserve"> (</w:t>
      </w:r>
      <w:r w:rsidR="009F6690">
        <w:rPr>
          <w:rFonts w:ascii="Times New Roman" w:eastAsia="PMingLiU" w:hAnsi="Times New Roman" w:cs="Times New Roman"/>
          <w:sz w:val="24"/>
          <w:szCs w:val="24"/>
          <w:lang w:eastAsia="zh-TW"/>
        </w:rPr>
        <w:t xml:space="preserve">trīspadsmit tūkstoši septiņi simti septiņdesmit deviņi </w:t>
      </w:r>
      <w:proofErr w:type="spellStart"/>
      <w:r w:rsidRPr="00B72AC1">
        <w:rPr>
          <w:rFonts w:ascii="Times New Roman" w:eastAsia="PMingLiU" w:hAnsi="Times New Roman" w:cs="Times New Roman"/>
          <w:i/>
          <w:sz w:val="24"/>
          <w:szCs w:val="24"/>
          <w:lang w:eastAsia="zh-TW"/>
        </w:rPr>
        <w:t>euro</w:t>
      </w:r>
      <w:proofErr w:type="spellEnd"/>
      <w:r w:rsidRPr="00B72AC1">
        <w:rPr>
          <w:rFonts w:ascii="Times New Roman" w:eastAsia="PMingLiU" w:hAnsi="Times New Roman" w:cs="Times New Roman"/>
          <w:sz w:val="24"/>
          <w:szCs w:val="24"/>
          <w:lang w:eastAsia="zh-TW"/>
        </w:rPr>
        <w:t xml:space="preserve"> un </w:t>
      </w:r>
      <w:r w:rsidR="009F6690">
        <w:rPr>
          <w:rFonts w:ascii="Times New Roman" w:eastAsia="PMingLiU" w:hAnsi="Times New Roman" w:cs="Times New Roman"/>
          <w:sz w:val="24"/>
          <w:szCs w:val="24"/>
          <w:lang w:eastAsia="zh-TW"/>
        </w:rPr>
        <w:t>87</w:t>
      </w:r>
      <w:r w:rsidRPr="00B72AC1">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i/>
          <w:sz w:val="24"/>
          <w:szCs w:val="24"/>
          <w:lang w:eastAsia="zh-TW"/>
        </w:rPr>
        <w:t>centi</w:t>
      </w:r>
      <w:r w:rsidRPr="00B72AC1">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w:t>
      </w:r>
      <w:r w:rsidRPr="00B72AC1">
        <w:rPr>
          <w:rFonts w:ascii="Times New Roman" w:eastAsia="PMingLiU" w:hAnsi="Times New Roman" w:cs="Times New Roman"/>
          <w:sz w:val="24"/>
          <w:szCs w:val="24"/>
          <w:lang w:eastAsia="zh-TW"/>
        </w:rPr>
        <w:t xml:space="preserve"> Pasūtītājs samaksā 14 (četrpadsmit) dienu laikā pēc Līguma parakstīšanas un elektroniskā rēķina saņemšanas, ieskaitot to Izpildītāja norādītajā kontā;</w:t>
      </w:r>
    </w:p>
    <w:bookmarkEnd w:id="4"/>
    <w:p w14:paraId="79ED6BBF" w14:textId="01B80C6E" w:rsidR="0004541A" w:rsidRDefault="0004541A" w:rsidP="0004541A">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2.2.2. </w:t>
      </w:r>
      <w:r>
        <w:rPr>
          <w:rFonts w:ascii="Times New Roman" w:hAnsi="Times New Roman" w:cs="Times New Roman"/>
          <w:sz w:val="24"/>
          <w:szCs w:val="24"/>
          <w:lang w:eastAsia="zh-TW"/>
        </w:rPr>
        <w:t>otro maksājumu</w:t>
      </w:r>
      <w:r w:rsidRPr="00B72AC1">
        <w:rPr>
          <w:rFonts w:ascii="Times New Roman" w:hAnsi="Times New Roman" w:cs="Times New Roman"/>
          <w:sz w:val="24"/>
          <w:szCs w:val="24"/>
          <w:lang w:eastAsia="zh-TW"/>
        </w:rPr>
        <w:t xml:space="preserve"> par izpildīto </w:t>
      </w:r>
      <w:r w:rsidRPr="00DF17BC">
        <w:rPr>
          <w:rFonts w:ascii="Times New Roman" w:hAnsi="Times New Roman" w:cs="Times New Roman"/>
          <w:sz w:val="24"/>
          <w:szCs w:val="24"/>
          <w:lang w:eastAsia="zh-TW"/>
        </w:rPr>
        <w:t xml:space="preserve">Pakalpojumu </w:t>
      </w:r>
      <w:r>
        <w:rPr>
          <w:rFonts w:ascii="Times New Roman" w:hAnsi="Times New Roman" w:cs="Times New Roman"/>
          <w:sz w:val="24"/>
          <w:szCs w:val="24"/>
          <w:lang w:eastAsia="zh-TW"/>
        </w:rPr>
        <w:t>3</w:t>
      </w:r>
      <w:r w:rsidRPr="00DF17BC">
        <w:rPr>
          <w:rFonts w:ascii="Times New Roman" w:hAnsi="Times New Roman" w:cs="Times New Roman"/>
          <w:sz w:val="24"/>
          <w:szCs w:val="24"/>
          <w:lang w:eastAsia="zh-TW"/>
        </w:rPr>
        <w:t xml:space="preserve">0 % apmērā no Līguma kopējās summas, t.i. </w:t>
      </w:r>
      <w:r w:rsidRPr="00DF17BC">
        <w:rPr>
          <w:rFonts w:ascii="Times New Roman" w:hAnsi="Times New Roman" w:cs="Times New Roman"/>
          <w:b/>
          <w:sz w:val="24"/>
          <w:szCs w:val="24"/>
          <w:lang w:eastAsia="zh-TW"/>
        </w:rPr>
        <w:t>EUR</w:t>
      </w:r>
      <w:r w:rsidRPr="00DF17BC">
        <w:rPr>
          <w:rFonts w:ascii="Times New Roman" w:hAnsi="Times New Roman" w:cs="Times New Roman"/>
          <w:sz w:val="24"/>
          <w:szCs w:val="24"/>
          <w:lang w:eastAsia="zh-TW"/>
        </w:rPr>
        <w:t xml:space="preserve"> </w:t>
      </w:r>
      <w:r w:rsidR="009F6690" w:rsidRPr="009F6690">
        <w:rPr>
          <w:rFonts w:ascii="Times New Roman" w:eastAsia="PMingLiU" w:hAnsi="Times New Roman" w:cs="Times New Roman"/>
          <w:b/>
          <w:sz w:val="24"/>
          <w:szCs w:val="24"/>
          <w:lang w:eastAsia="zh-TW"/>
        </w:rPr>
        <w:t>20669,81</w:t>
      </w:r>
      <w:r w:rsidRPr="00DF17BC">
        <w:rPr>
          <w:rFonts w:ascii="Times New Roman" w:eastAsia="PMingLiU" w:hAnsi="Times New Roman" w:cs="Times New Roman"/>
          <w:sz w:val="24"/>
          <w:szCs w:val="24"/>
          <w:lang w:eastAsia="zh-TW"/>
        </w:rPr>
        <w:t xml:space="preserve"> </w:t>
      </w:r>
      <w:r w:rsidRPr="00DF17BC">
        <w:rPr>
          <w:rFonts w:ascii="Times New Roman" w:hAnsi="Times New Roman" w:cs="Times New Roman"/>
          <w:sz w:val="24"/>
          <w:szCs w:val="24"/>
          <w:lang w:eastAsia="zh-TW"/>
        </w:rPr>
        <w:t>(</w:t>
      </w:r>
      <w:r w:rsidR="009F6690">
        <w:rPr>
          <w:rFonts w:ascii="Times New Roman" w:eastAsia="PMingLiU" w:hAnsi="Times New Roman" w:cs="Times New Roman"/>
          <w:sz w:val="24"/>
          <w:szCs w:val="24"/>
          <w:lang w:eastAsia="zh-TW"/>
        </w:rPr>
        <w:t>divdesmit tūkstoši seši simti sešdesmit deviņi</w:t>
      </w:r>
      <w:r w:rsidRPr="00DF17BC">
        <w:rPr>
          <w:rFonts w:ascii="Times New Roman" w:eastAsia="PMingLiU" w:hAnsi="Times New Roman" w:cs="Times New Roman"/>
          <w:sz w:val="24"/>
          <w:szCs w:val="24"/>
          <w:lang w:eastAsia="zh-TW"/>
        </w:rPr>
        <w:t xml:space="preserve"> </w:t>
      </w:r>
      <w:proofErr w:type="spellStart"/>
      <w:r w:rsidRPr="00DF17BC">
        <w:rPr>
          <w:rFonts w:ascii="Times New Roman" w:eastAsia="PMingLiU" w:hAnsi="Times New Roman" w:cs="Times New Roman"/>
          <w:i/>
          <w:sz w:val="24"/>
          <w:szCs w:val="24"/>
          <w:lang w:eastAsia="zh-TW"/>
        </w:rPr>
        <w:t>euro</w:t>
      </w:r>
      <w:proofErr w:type="spellEnd"/>
      <w:r w:rsidRPr="00DF17BC">
        <w:rPr>
          <w:rFonts w:ascii="Times New Roman" w:eastAsia="PMingLiU" w:hAnsi="Times New Roman" w:cs="Times New Roman"/>
          <w:i/>
          <w:sz w:val="24"/>
          <w:szCs w:val="24"/>
          <w:lang w:eastAsia="zh-TW"/>
        </w:rPr>
        <w:t xml:space="preserve"> </w:t>
      </w:r>
      <w:r w:rsidRPr="0082051C">
        <w:rPr>
          <w:rFonts w:ascii="Times New Roman" w:eastAsia="PMingLiU" w:hAnsi="Times New Roman" w:cs="Times New Roman"/>
          <w:iCs/>
          <w:sz w:val="24"/>
          <w:szCs w:val="24"/>
          <w:lang w:eastAsia="zh-TW"/>
        </w:rPr>
        <w:t xml:space="preserve">un </w:t>
      </w:r>
      <w:r w:rsidR="009F6690">
        <w:rPr>
          <w:rFonts w:ascii="Times New Roman" w:eastAsia="PMingLiU" w:hAnsi="Times New Roman" w:cs="Times New Roman"/>
          <w:sz w:val="24"/>
          <w:szCs w:val="24"/>
          <w:lang w:eastAsia="zh-TW"/>
        </w:rPr>
        <w:t>81</w:t>
      </w:r>
      <w:r w:rsidRPr="00DF17BC">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i/>
          <w:sz w:val="24"/>
          <w:szCs w:val="24"/>
          <w:lang w:eastAsia="zh-TW"/>
        </w:rPr>
        <w:t>centi</w:t>
      </w:r>
      <w:r w:rsidRPr="00DF17BC">
        <w:rPr>
          <w:rFonts w:ascii="Times New Roman" w:hAnsi="Times New Roman" w:cs="Times New Roman"/>
          <w:sz w:val="24"/>
          <w:szCs w:val="24"/>
          <w:lang w:eastAsia="zh-TW"/>
        </w:rPr>
        <w:t>)</w:t>
      </w:r>
      <w:r>
        <w:rPr>
          <w:rFonts w:ascii="Times New Roman" w:hAnsi="Times New Roman" w:cs="Times New Roman"/>
          <w:sz w:val="24"/>
          <w:szCs w:val="24"/>
          <w:lang w:eastAsia="zh-TW"/>
        </w:rPr>
        <w:t>,</w:t>
      </w:r>
      <w:r w:rsidRPr="00DF17BC">
        <w:rPr>
          <w:rFonts w:ascii="Times New Roman" w:hAnsi="Times New Roman" w:cs="Times New Roman"/>
          <w:sz w:val="24"/>
          <w:szCs w:val="24"/>
          <w:lang w:eastAsia="zh-TW"/>
        </w:rPr>
        <w:t xml:space="preserve"> Pasūtītājs samaksā </w:t>
      </w:r>
      <w:r w:rsidRPr="00DF17BC">
        <w:rPr>
          <w:rFonts w:ascii="Times New Roman" w:hAnsi="Times New Roman" w:cs="Times New Roman"/>
          <w:bCs/>
          <w:sz w:val="24"/>
          <w:szCs w:val="24"/>
          <w:lang w:eastAsia="zh-TW"/>
        </w:rPr>
        <w:t>14 (četrpadsmit) dienu</w:t>
      </w:r>
      <w:r w:rsidRPr="00DF17BC">
        <w:rPr>
          <w:rFonts w:ascii="Times New Roman" w:hAnsi="Times New Roman" w:cs="Times New Roman"/>
          <w:sz w:val="24"/>
          <w:szCs w:val="24"/>
          <w:lang w:eastAsia="zh-TW"/>
        </w:rPr>
        <w:t xml:space="preserve"> laikā pēc </w:t>
      </w:r>
      <w:r>
        <w:rPr>
          <w:rFonts w:ascii="Times New Roman" w:hAnsi="Times New Roman" w:cs="Times New Roman"/>
          <w:sz w:val="24"/>
          <w:szCs w:val="24"/>
          <w:lang w:eastAsia="zh-TW"/>
        </w:rPr>
        <w:t xml:space="preserve">pirmās Ukrainas bērnu un jauniešu grupas </w:t>
      </w:r>
      <w:r w:rsidR="006E4FC4">
        <w:rPr>
          <w:rFonts w:ascii="Times New Roman" w:hAnsi="Times New Roman" w:cs="Times New Roman"/>
          <w:sz w:val="24"/>
          <w:szCs w:val="24"/>
          <w:lang w:eastAsia="zh-TW"/>
        </w:rPr>
        <w:lastRenderedPageBreak/>
        <w:t>uzņemšanas</w:t>
      </w:r>
      <w:r w:rsidRPr="00DF17BC">
        <w:rPr>
          <w:rFonts w:ascii="Times New Roman" w:hAnsi="Times New Roman" w:cs="Times New Roman"/>
          <w:sz w:val="24"/>
          <w:szCs w:val="24"/>
          <w:lang w:eastAsia="zh-TW"/>
        </w:rPr>
        <w:t xml:space="preserve"> Pakalpojuma sniegšanas pieņemšanas - nodošanas akta parakstīšanas un elektroniskā</w:t>
      </w:r>
      <w:r w:rsidRPr="00B72AC1">
        <w:rPr>
          <w:rFonts w:ascii="Times New Roman" w:hAnsi="Times New Roman" w:cs="Times New Roman"/>
          <w:sz w:val="24"/>
          <w:szCs w:val="24"/>
          <w:lang w:eastAsia="zh-TW"/>
        </w:rPr>
        <w:t xml:space="preserve"> rēķina saņemšanas, ieskaitot to Izpildītāja norādītajā kontā</w:t>
      </w:r>
    </w:p>
    <w:p w14:paraId="244B80C4" w14:textId="6F52C20C"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 xml:space="preserve">2.2.3. </w:t>
      </w:r>
      <w:r w:rsidRPr="00B72AC1">
        <w:rPr>
          <w:rFonts w:ascii="Times New Roman" w:hAnsi="Times New Roman" w:cs="Times New Roman"/>
          <w:sz w:val="24"/>
          <w:szCs w:val="24"/>
          <w:lang w:eastAsia="zh-TW"/>
        </w:rPr>
        <w:t>gala maksājum</w:t>
      </w:r>
      <w:r>
        <w:rPr>
          <w:rFonts w:ascii="Times New Roman" w:hAnsi="Times New Roman" w:cs="Times New Roman"/>
          <w:sz w:val="24"/>
          <w:szCs w:val="24"/>
          <w:lang w:eastAsia="zh-TW"/>
        </w:rPr>
        <w:t>u</w:t>
      </w:r>
      <w:r w:rsidRPr="00B72AC1">
        <w:rPr>
          <w:rFonts w:ascii="Times New Roman" w:hAnsi="Times New Roman" w:cs="Times New Roman"/>
          <w:sz w:val="24"/>
          <w:szCs w:val="24"/>
          <w:lang w:eastAsia="zh-TW"/>
        </w:rPr>
        <w:t xml:space="preserve"> par izpildīto </w:t>
      </w:r>
      <w:r w:rsidRPr="00DF17BC">
        <w:rPr>
          <w:rFonts w:ascii="Times New Roman" w:hAnsi="Times New Roman" w:cs="Times New Roman"/>
          <w:sz w:val="24"/>
          <w:szCs w:val="24"/>
          <w:lang w:eastAsia="zh-TW"/>
        </w:rPr>
        <w:t xml:space="preserve">Pakalpojumu </w:t>
      </w:r>
      <w:r>
        <w:rPr>
          <w:rFonts w:ascii="Times New Roman" w:hAnsi="Times New Roman" w:cs="Times New Roman"/>
          <w:sz w:val="24"/>
          <w:szCs w:val="24"/>
          <w:lang w:eastAsia="zh-TW"/>
        </w:rPr>
        <w:t>5</w:t>
      </w:r>
      <w:r w:rsidRPr="00DF17BC">
        <w:rPr>
          <w:rFonts w:ascii="Times New Roman" w:hAnsi="Times New Roman" w:cs="Times New Roman"/>
          <w:sz w:val="24"/>
          <w:szCs w:val="24"/>
          <w:lang w:eastAsia="zh-TW"/>
        </w:rPr>
        <w:t xml:space="preserve">0 % apmērā no Līguma kopējās summas, t.i. </w:t>
      </w:r>
      <w:r w:rsidRPr="00DF17BC">
        <w:rPr>
          <w:rFonts w:ascii="Times New Roman" w:hAnsi="Times New Roman" w:cs="Times New Roman"/>
          <w:b/>
          <w:sz w:val="24"/>
          <w:szCs w:val="24"/>
          <w:lang w:eastAsia="zh-TW"/>
        </w:rPr>
        <w:t>EUR</w:t>
      </w:r>
      <w:r w:rsidRPr="00DF17BC">
        <w:rPr>
          <w:rFonts w:ascii="Times New Roman" w:hAnsi="Times New Roman" w:cs="Times New Roman"/>
          <w:sz w:val="24"/>
          <w:szCs w:val="24"/>
          <w:lang w:eastAsia="zh-TW"/>
        </w:rPr>
        <w:t xml:space="preserve"> </w:t>
      </w:r>
      <w:r w:rsidR="009F6690" w:rsidRPr="009F6690">
        <w:rPr>
          <w:rFonts w:ascii="Times New Roman" w:eastAsia="PMingLiU" w:hAnsi="Times New Roman" w:cs="Times New Roman"/>
          <w:b/>
          <w:sz w:val="24"/>
          <w:szCs w:val="24"/>
          <w:lang w:eastAsia="zh-TW"/>
        </w:rPr>
        <w:t>34449,68</w:t>
      </w:r>
      <w:r w:rsidRPr="00DF17BC">
        <w:rPr>
          <w:rFonts w:ascii="Times New Roman" w:eastAsia="PMingLiU" w:hAnsi="Times New Roman" w:cs="Times New Roman"/>
          <w:sz w:val="24"/>
          <w:szCs w:val="24"/>
          <w:lang w:eastAsia="zh-TW"/>
        </w:rPr>
        <w:t xml:space="preserve"> </w:t>
      </w:r>
      <w:r w:rsidRPr="00DF17BC">
        <w:rPr>
          <w:rFonts w:ascii="Times New Roman" w:hAnsi="Times New Roman" w:cs="Times New Roman"/>
          <w:sz w:val="24"/>
          <w:szCs w:val="24"/>
          <w:lang w:eastAsia="zh-TW"/>
        </w:rPr>
        <w:t>(</w:t>
      </w:r>
      <w:r w:rsidR="009F6690">
        <w:rPr>
          <w:rFonts w:ascii="Times New Roman" w:eastAsia="PMingLiU" w:hAnsi="Times New Roman" w:cs="Times New Roman"/>
          <w:sz w:val="24"/>
          <w:szCs w:val="24"/>
          <w:lang w:eastAsia="zh-TW"/>
        </w:rPr>
        <w:t xml:space="preserve"> trīsdesmit četri tūkstoši četri simti četrdesmit deviņi </w:t>
      </w:r>
      <w:proofErr w:type="spellStart"/>
      <w:r w:rsidRPr="00DF17BC">
        <w:rPr>
          <w:rFonts w:ascii="Times New Roman" w:eastAsia="PMingLiU" w:hAnsi="Times New Roman" w:cs="Times New Roman"/>
          <w:i/>
          <w:sz w:val="24"/>
          <w:szCs w:val="24"/>
          <w:lang w:eastAsia="zh-TW"/>
        </w:rPr>
        <w:t>euro</w:t>
      </w:r>
      <w:proofErr w:type="spellEnd"/>
      <w:r w:rsidRPr="00DF17BC">
        <w:rPr>
          <w:rFonts w:ascii="Times New Roman" w:eastAsia="PMingLiU" w:hAnsi="Times New Roman" w:cs="Times New Roman"/>
          <w:i/>
          <w:sz w:val="24"/>
          <w:szCs w:val="24"/>
          <w:lang w:eastAsia="zh-TW"/>
        </w:rPr>
        <w:t xml:space="preserve"> </w:t>
      </w:r>
      <w:r w:rsidRPr="0082051C">
        <w:rPr>
          <w:rFonts w:ascii="Times New Roman" w:eastAsia="PMingLiU" w:hAnsi="Times New Roman" w:cs="Times New Roman"/>
          <w:iCs/>
          <w:sz w:val="24"/>
          <w:szCs w:val="24"/>
          <w:lang w:eastAsia="zh-TW"/>
        </w:rPr>
        <w:t xml:space="preserve">un </w:t>
      </w:r>
      <w:r w:rsidR="009F6690">
        <w:rPr>
          <w:rFonts w:ascii="Times New Roman" w:eastAsia="PMingLiU" w:hAnsi="Times New Roman" w:cs="Times New Roman"/>
          <w:sz w:val="24"/>
          <w:szCs w:val="24"/>
          <w:lang w:eastAsia="zh-TW"/>
        </w:rPr>
        <w:t>68</w:t>
      </w:r>
      <w:r w:rsidRPr="00DF17BC">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i/>
          <w:sz w:val="24"/>
          <w:szCs w:val="24"/>
          <w:lang w:eastAsia="zh-TW"/>
        </w:rPr>
        <w:t>centi</w:t>
      </w:r>
      <w:r w:rsidRPr="00DF17BC">
        <w:rPr>
          <w:rFonts w:ascii="Times New Roman" w:hAnsi="Times New Roman" w:cs="Times New Roman"/>
          <w:sz w:val="24"/>
          <w:szCs w:val="24"/>
          <w:lang w:eastAsia="zh-TW"/>
        </w:rPr>
        <w:t>)</w:t>
      </w:r>
      <w:r>
        <w:rPr>
          <w:rFonts w:ascii="Times New Roman" w:hAnsi="Times New Roman" w:cs="Times New Roman"/>
          <w:sz w:val="24"/>
          <w:szCs w:val="24"/>
          <w:lang w:eastAsia="zh-TW"/>
        </w:rPr>
        <w:t>,</w:t>
      </w:r>
      <w:r w:rsidRPr="00DF17BC">
        <w:rPr>
          <w:rFonts w:ascii="Times New Roman" w:hAnsi="Times New Roman" w:cs="Times New Roman"/>
          <w:sz w:val="24"/>
          <w:szCs w:val="24"/>
          <w:lang w:eastAsia="zh-TW"/>
        </w:rPr>
        <w:t xml:space="preserve"> Pasūtītājs samaksā </w:t>
      </w:r>
      <w:r w:rsidRPr="00DF17BC">
        <w:rPr>
          <w:rFonts w:ascii="Times New Roman" w:hAnsi="Times New Roman" w:cs="Times New Roman"/>
          <w:bCs/>
          <w:sz w:val="24"/>
          <w:szCs w:val="24"/>
          <w:lang w:eastAsia="zh-TW"/>
        </w:rPr>
        <w:t>14 (četrpadsmit) dienu</w:t>
      </w:r>
      <w:r w:rsidRPr="00DF17BC">
        <w:rPr>
          <w:rFonts w:ascii="Times New Roman" w:hAnsi="Times New Roman" w:cs="Times New Roman"/>
          <w:sz w:val="24"/>
          <w:szCs w:val="24"/>
          <w:lang w:eastAsia="zh-TW"/>
        </w:rPr>
        <w:t xml:space="preserve"> laikā pēc pilnas Pakalpojuma sniegšanas pieņemšanas - nodošanas akta parakstīšanas un elektroniskā</w:t>
      </w:r>
      <w:r w:rsidRPr="00B72AC1">
        <w:rPr>
          <w:rFonts w:ascii="Times New Roman" w:hAnsi="Times New Roman" w:cs="Times New Roman"/>
          <w:sz w:val="24"/>
          <w:szCs w:val="24"/>
          <w:lang w:eastAsia="zh-TW"/>
        </w:rPr>
        <w:t xml:space="preserve"> rēķina saņemšanas, ieskaitot to Izpildītāja norādītajā kontā.</w:t>
      </w:r>
    </w:p>
    <w:p w14:paraId="7F9794C6"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2.3. Rēķina formāts un iesniegšanas kārtība:</w:t>
      </w:r>
    </w:p>
    <w:p w14:paraId="75336B42" w14:textId="77777777" w:rsidR="0004541A" w:rsidRPr="00B72AC1" w:rsidRDefault="0004541A" w:rsidP="0004541A">
      <w:pPr>
        <w:tabs>
          <w:tab w:val="left" w:pos="900"/>
          <w:tab w:val="left" w:pos="1134"/>
          <w:tab w:val="left" w:pos="1276"/>
          <w:tab w:val="left" w:pos="1418"/>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bCs/>
          <w:sz w:val="24"/>
          <w:szCs w:val="24"/>
        </w:rPr>
        <w:t>2.3.1.</w:t>
      </w:r>
      <w:r w:rsidRPr="00B72AC1">
        <w:rPr>
          <w:rFonts w:ascii="Times New Roman" w:hAnsi="Times New Roman" w:cs="Times New Roman"/>
          <w:b/>
          <w:sz w:val="24"/>
          <w:szCs w:val="24"/>
        </w:rPr>
        <w:t> </w:t>
      </w:r>
      <w:r w:rsidRPr="00B72AC1">
        <w:rPr>
          <w:rFonts w:ascii="Times New Roman" w:hAnsi="Times New Roman" w:cs="Times New Roman"/>
          <w:bCs/>
          <w:sz w:val="24"/>
          <w:szCs w:val="24"/>
        </w:rPr>
        <w:t>Izpildītājs</w:t>
      </w:r>
      <w:r w:rsidRPr="00B72AC1">
        <w:rPr>
          <w:rFonts w:ascii="Times New Roman" w:hAnsi="Times New Roman" w:cs="Times New Roman"/>
          <w:sz w:val="24"/>
          <w:szCs w:val="24"/>
        </w:rPr>
        <w:t xml:space="preserve"> sagatavo un iesniedz </w:t>
      </w:r>
      <w:r w:rsidRPr="00B72AC1">
        <w:rPr>
          <w:rFonts w:ascii="Times New Roman" w:hAnsi="Times New Roman" w:cs="Times New Roman"/>
          <w:bCs/>
          <w:sz w:val="24"/>
          <w:szCs w:val="24"/>
        </w:rPr>
        <w:t>Departamentam</w:t>
      </w:r>
      <w:r w:rsidRPr="00B72AC1">
        <w:rPr>
          <w:rFonts w:ascii="Times New Roman" w:hAnsi="Times New Roman" w:cs="Times New Roman"/>
          <w:sz w:val="24"/>
          <w:szCs w:val="24"/>
        </w:rPr>
        <w:t xml:space="preserve"> apmaksai rēķinu elektroniskā formātā atbilstoši Rīgas pilsētas pašvaldības portālā www.eriga.lv, sadaļā “Rēķinu iesniegšana” norādītajai informācijai par elektroniskā rēķina formātu</w:t>
      </w:r>
      <w:r w:rsidRPr="00B72AC1">
        <w:rPr>
          <w:rFonts w:ascii="Times New Roman" w:hAnsi="Times New Roman" w:cs="Times New Roman"/>
          <w:bCs/>
          <w:sz w:val="24"/>
          <w:szCs w:val="24"/>
        </w:rPr>
        <w:t>.</w:t>
      </w:r>
    </w:p>
    <w:p w14:paraId="50A6C294" w14:textId="77777777" w:rsidR="0004541A" w:rsidRPr="00B72AC1" w:rsidRDefault="0004541A" w:rsidP="0004541A">
      <w:pPr>
        <w:tabs>
          <w:tab w:val="left" w:pos="900"/>
          <w:tab w:val="left" w:pos="1134"/>
          <w:tab w:val="left" w:pos="1276"/>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2.3.2. Izpildītājam ir pienākums pašvaldības portālā www.eriga.lv sekot līdzi iesniegtā rēķina apstrādes statusam.</w:t>
      </w:r>
    </w:p>
    <w:p w14:paraId="28838E7E" w14:textId="77777777" w:rsidR="0004541A" w:rsidRDefault="0004541A" w:rsidP="0004541A">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 xml:space="preserve">2.3.3. Ja </w:t>
      </w:r>
      <w:r w:rsidRPr="00B72AC1">
        <w:rPr>
          <w:rFonts w:ascii="Times New Roman" w:hAnsi="Times New Roman" w:cs="Times New Roman"/>
          <w:bCs/>
          <w:sz w:val="24"/>
          <w:szCs w:val="24"/>
        </w:rPr>
        <w:t xml:space="preserve">Izpildītājs </w:t>
      </w:r>
      <w:r w:rsidRPr="00B72AC1">
        <w:rPr>
          <w:rFonts w:ascii="Times New Roman" w:hAnsi="Times New Roman" w:cs="Times New Roman"/>
          <w:sz w:val="24"/>
          <w:szCs w:val="24"/>
        </w:rPr>
        <w:t xml:space="preserve">ir iesniedzis nepareizi aizpildītu un/ vai Līguma nosacījumiem neatbilstošu rēķinu, </w:t>
      </w:r>
      <w:r w:rsidRPr="00B72AC1">
        <w:rPr>
          <w:rFonts w:ascii="Times New Roman" w:hAnsi="Times New Roman" w:cs="Times New Roman"/>
          <w:bCs/>
          <w:sz w:val="24"/>
          <w:szCs w:val="24"/>
        </w:rPr>
        <w:t>Departaments</w:t>
      </w:r>
      <w:r w:rsidRPr="00B72AC1">
        <w:rPr>
          <w:rFonts w:ascii="Times New Roman" w:hAnsi="Times New Roman" w:cs="Times New Roman"/>
          <w:sz w:val="24"/>
          <w:szCs w:val="24"/>
        </w:rPr>
        <w:t xml:space="preserve"> šādu rēķinu apmaksai nepieņem un neakceptē. </w:t>
      </w:r>
      <w:r w:rsidRPr="00B72AC1">
        <w:rPr>
          <w:rFonts w:ascii="Times New Roman" w:hAnsi="Times New Roman" w:cs="Times New Roman"/>
          <w:bCs/>
          <w:sz w:val="24"/>
          <w:szCs w:val="24"/>
        </w:rPr>
        <w:t>Izpildītājam</w:t>
      </w:r>
      <w:r w:rsidRPr="00B72AC1">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Pr="00B72AC1">
        <w:rPr>
          <w:rFonts w:ascii="Times New Roman" w:hAnsi="Times New Roman" w:cs="Times New Roman"/>
          <w:bCs/>
          <w:sz w:val="24"/>
          <w:szCs w:val="24"/>
        </w:rPr>
        <w:t>Izpildītājs</w:t>
      </w:r>
      <w:r w:rsidRPr="00B72AC1">
        <w:rPr>
          <w:rFonts w:ascii="Times New Roman" w:hAnsi="Times New Roman" w:cs="Times New Roman"/>
          <w:b/>
          <w:sz w:val="24"/>
          <w:szCs w:val="24"/>
        </w:rPr>
        <w:t xml:space="preserve"> </w:t>
      </w:r>
      <w:r w:rsidRPr="00B72AC1">
        <w:rPr>
          <w:rFonts w:ascii="Times New Roman" w:hAnsi="Times New Roman" w:cs="Times New Roman"/>
          <w:sz w:val="24"/>
          <w:szCs w:val="24"/>
        </w:rPr>
        <w:t>ir iesniedzis atkārtotu rēķinu.</w:t>
      </w:r>
    </w:p>
    <w:p w14:paraId="59FE52BC"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p>
    <w:p w14:paraId="0CB8E3C5" w14:textId="77777777" w:rsidR="0004541A" w:rsidRPr="00B72AC1" w:rsidRDefault="0004541A" w:rsidP="0004541A">
      <w:pPr>
        <w:spacing w:after="0" w:line="240" w:lineRule="auto"/>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bCs/>
          <w:sz w:val="24"/>
          <w:szCs w:val="24"/>
          <w:lang w:eastAsia="zh-TW"/>
        </w:rPr>
        <w:t>3. Pakalpojuma izpildes nodošanas un pieņemšanas kārtība</w:t>
      </w:r>
    </w:p>
    <w:p w14:paraId="2C06BE81" w14:textId="77777777" w:rsidR="0004541A" w:rsidRPr="009258CD"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 xml:space="preserve">3.1. Pakalpojums </w:t>
      </w:r>
      <w:r>
        <w:rPr>
          <w:rFonts w:ascii="Times New Roman" w:eastAsia="PMingLiU" w:hAnsi="Times New Roman" w:cs="Times New Roman"/>
          <w:sz w:val="24"/>
          <w:szCs w:val="24"/>
          <w:lang w:eastAsia="zh-TW"/>
        </w:rPr>
        <w:t xml:space="preserve">vai tā daļa </w:t>
      </w:r>
      <w:r w:rsidRPr="00B72AC1">
        <w:rPr>
          <w:rFonts w:ascii="Times New Roman" w:eastAsia="PMingLiU" w:hAnsi="Times New Roman" w:cs="Times New Roman"/>
          <w:sz w:val="24"/>
          <w:szCs w:val="24"/>
          <w:lang w:eastAsia="zh-TW"/>
        </w:rPr>
        <w:t xml:space="preserve">tiek nodots </w:t>
      </w:r>
      <w:bookmarkStart w:id="5" w:name="_Hlk141104602"/>
      <w:r w:rsidRPr="00B72AC1">
        <w:rPr>
          <w:rFonts w:ascii="Times New Roman" w:eastAsia="PMingLiU" w:hAnsi="Times New Roman" w:cs="Times New Roman"/>
          <w:sz w:val="24"/>
          <w:szCs w:val="24"/>
          <w:lang w:eastAsia="zh-TW"/>
        </w:rPr>
        <w:t>Pasūtītājam ar nodošanas – pieņemšanas aktu</w:t>
      </w:r>
      <w:bookmarkEnd w:id="5"/>
      <w:r w:rsidRPr="00B72AC1">
        <w:rPr>
          <w:rFonts w:ascii="Times New Roman" w:eastAsia="PMingLiU" w:hAnsi="Times New Roman" w:cs="Times New Roman"/>
          <w:sz w:val="24"/>
          <w:szCs w:val="24"/>
          <w:lang w:eastAsia="zh-TW"/>
        </w:rPr>
        <w:t xml:space="preserve">, kura projektu sastāda Izpildītājs. Sastādot nodošanas – pieņemšanas aktu par izpildīto Pakalpojumu (Līguma 2.2.2. </w:t>
      </w:r>
      <w:r>
        <w:rPr>
          <w:rFonts w:ascii="Times New Roman" w:eastAsia="PMingLiU" w:hAnsi="Times New Roman" w:cs="Times New Roman"/>
          <w:sz w:val="24"/>
          <w:szCs w:val="24"/>
          <w:lang w:eastAsia="zh-TW"/>
        </w:rPr>
        <w:t xml:space="preserve">un 2.2.3. </w:t>
      </w:r>
      <w:r w:rsidRPr="00B72AC1">
        <w:rPr>
          <w:rFonts w:ascii="Times New Roman" w:eastAsia="PMingLiU" w:hAnsi="Times New Roman" w:cs="Times New Roman"/>
          <w:sz w:val="24"/>
          <w:szCs w:val="24"/>
          <w:lang w:eastAsia="zh-TW"/>
        </w:rPr>
        <w:t xml:space="preserve">apakšpunkts), Izpildītājs </w:t>
      </w:r>
      <w:r>
        <w:rPr>
          <w:rFonts w:ascii="Times New Roman" w:eastAsia="PMingLiU" w:hAnsi="Times New Roman" w:cs="Times New Roman"/>
          <w:sz w:val="24"/>
          <w:szCs w:val="24"/>
          <w:lang w:eastAsia="zh-TW"/>
        </w:rPr>
        <w:t xml:space="preserve">papildus </w:t>
      </w:r>
      <w:r w:rsidRPr="009258CD">
        <w:rPr>
          <w:rFonts w:ascii="Times New Roman" w:eastAsia="PMingLiU" w:hAnsi="Times New Roman" w:cs="Times New Roman"/>
          <w:sz w:val="24"/>
          <w:szCs w:val="24"/>
          <w:lang w:eastAsia="zh-TW"/>
        </w:rPr>
        <w:t>nodošanas – pieņemšanas akt</w:t>
      </w:r>
      <w:r>
        <w:rPr>
          <w:rFonts w:ascii="Times New Roman" w:eastAsia="PMingLiU" w:hAnsi="Times New Roman" w:cs="Times New Roman"/>
          <w:sz w:val="24"/>
          <w:szCs w:val="24"/>
          <w:lang w:eastAsia="zh-TW"/>
        </w:rPr>
        <w:t>am pievieno sagatavoto Līguma 4.pielikuma veidlapu – Atskaiti par sniegto pakalpojumu.</w:t>
      </w:r>
    </w:p>
    <w:p w14:paraId="19C72EB6"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3.2. Pasūtītājs 3 (trīs) darba dienu laikā pēc Izpildītāja paziņojuma par Pakalpojuma pabeigšanu veic Pakalpojuma vai attiecīgā Pakalpojuma posma pārbaudi un paraksta pakalpojuma pieņemšanas - nodošanas aktu.</w:t>
      </w:r>
    </w:p>
    <w:p w14:paraId="0957B96A"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0570BAF4" w14:textId="77777777" w:rsidR="0004541A"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3.4. Izpildītājs novērš aktā norādītos Pakalpojuma trūkumus par saviem līdzekļiem ne vēlāk kā 10 (desmit) darba dienu laikā.</w:t>
      </w:r>
    </w:p>
    <w:p w14:paraId="50C0D2E5"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10677422" w14:textId="77777777" w:rsidR="0004541A" w:rsidRPr="00B72AC1" w:rsidRDefault="0004541A" w:rsidP="0004541A">
      <w:pPr>
        <w:spacing w:after="0" w:line="240" w:lineRule="auto"/>
        <w:jc w:val="center"/>
        <w:rPr>
          <w:rFonts w:ascii="Times New Roman" w:hAnsi="Times New Roman" w:cs="Times New Roman"/>
          <w:b/>
          <w:sz w:val="24"/>
          <w:szCs w:val="24"/>
        </w:rPr>
      </w:pPr>
      <w:r w:rsidRPr="00B72AC1">
        <w:rPr>
          <w:rFonts w:ascii="Times New Roman" w:hAnsi="Times New Roman" w:cs="Times New Roman"/>
          <w:b/>
          <w:sz w:val="24"/>
          <w:szCs w:val="24"/>
        </w:rPr>
        <w:t>4. Līguma darbības, izpildes termiņš un kārtība</w:t>
      </w:r>
    </w:p>
    <w:p w14:paraId="6BDF0721"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4.1. Līgums stājas spēkā tā abpusējas parakstīšanas dienā un ir spēkā līdz līgumā noteikto saistību izpildei.</w:t>
      </w:r>
    </w:p>
    <w:p w14:paraId="66216177"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u w:color="000000"/>
          <w:lang w:eastAsia="zh-TW"/>
        </w:rPr>
        <w:t>4.2. </w:t>
      </w:r>
      <w:r w:rsidRPr="00B72AC1">
        <w:rPr>
          <w:rFonts w:ascii="Times New Roman" w:hAnsi="Times New Roman" w:cs="Times New Roman"/>
          <w:sz w:val="24"/>
          <w:szCs w:val="24"/>
          <w:u w:val="single" w:color="000000"/>
          <w:lang w:eastAsia="zh-TW"/>
        </w:rPr>
        <w:t xml:space="preserve">Izpildītājs: </w:t>
      </w:r>
    </w:p>
    <w:p w14:paraId="29A50266"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3A59D9AC"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4.2.2. Pakalpojums Izpildītājam jāveic Līgumā noteiktajos termiņos;</w:t>
      </w:r>
    </w:p>
    <w:p w14:paraId="2400746D" w14:textId="77777777" w:rsidR="0004541A" w:rsidRPr="00B72AC1" w:rsidRDefault="0004541A" w:rsidP="0004541A">
      <w:pPr>
        <w:tabs>
          <w:tab w:val="left" w:pos="900"/>
          <w:tab w:val="left" w:pos="1134"/>
          <w:tab w:val="num" w:pos="1276"/>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407F4460"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 xml:space="preserve">4.2.4. apņemas pēc Pasūtītāja pieprasījuma </w:t>
      </w:r>
      <w:proofErr w:type="spellStart"/>
      <w:r w:rsidRPr="00B72AC1">
        <w:rPr>
          <w:rFonts w:ascii="Times New Roman" w:hAnsi="Times New Roman" w:cs="Times New Roman"/>
          <w:sz w:val="24"/>
          <w:szCs w:val="24"/>
          <w:lang w:eastAsia="zh-TW"/>
        </w:rPr>
        <w:t>rakstveidā</w:t>
      </w:r>
      <w:proofErr w:type="spellEnd"/>
      <w:r w:rsidRPr="00B72AC1">
        <w:rPr>
          <w:rFonts w:ascii="Times New Roman" w:hAnsi="Times New Roman" w:cs="Times New Roman"/>
          <w:sz w:val="24"/>
          <w:szCs w:val="24"/>
          <w:lang w:eastAsia="zh-TW"/>
        </w:rPr>
        <w:t xml:space="preserve"> vai mutiski sniegt informāciju par Pakalpojuma izpildes gaitu;</w:t>
      </w:r>
    </w:p>
    <w:p w14:paraId="6D6EFB5A"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55AD9BC9"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003E6409"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lastRenderedPageBreak/>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749063F7"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4.2.8. veicot Līguma izpildi, ievēro visas valsts un pašvaldības institūciju likumīgās prasības, kādas var tikt izvirzītas vai ir izvirzāmas Līgumā paredzēto darbu izpildei;</w:t>
      </w:r>
    </w:p>
    <w:p w14:paraId="6257EB7F"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4.2.9. ievēro visas prasības attiecībā uz pasākuma izpildes drošību;</w:t>
      </w:r>
    </w:p>
    <w:p w14:paraId="61F25D99" w14:textId="77777777" w:rsidR="0004541A" w:rsidRPr="00B72AC1" w:rsidRDefault="0004541A" w:rsidP="0004541A">
      <w:pPr>
        <w:tabs>
          <w:tab w:val="left" w:pos="900"/>
          <w:tab w:val="left" w:pos="1134"/>
          <w:tab w:val="left" w:pos="1560"/>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29FD9717"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u w:color="000000"/>
          <w:lang w:eastAsia="zh-TW"/>
        </w:rPr>
        <w:t>4.3. </w:t>
      </w:r>
      <w:r w:rsidRPr="00B72AC1">
        <w:rPr>
          <w:rFonts w:ascii="Times New Roman" w:eastAsia="PMingLiU" w:hAnsi="Times New Roman" w:cs="Times New Roman"/>
          <w:sz w:val="24"/>
          <w:szCs w:val="24"/>
          <w:u w:val="single" w:color="000000"/>
          <w:lang w:eastAsia="zh-TW"/>
        </w:rPr>
        <w:t>Pasūtītājs:</w:t>
      </w:r>
    </w:p>
    <w:p w14:paraId="009A2567"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4.3.1. apņemas savas kompetences ietvaros nodrošināt Izpildītājam nepieciešamo atbalstu valsts un pašvaldības iestādēs organizatorisko jautājumu risināšanai Pakalpojuma izpildes laikā;</w:t>
      </w:r>
    </w:p>
    <w:p w14:paraId="34997DF1"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4.3.2. sniedz Izpildītājam informāciju un dokumentāciju, kas nepieciešama Pakalpojuma izpildes nodrošināšanai, ciktāl tas ir Pasūtītāja kompetencē;</w:t>
      </w:r>
    </w:p>
    <w:p w14:paraId="7F814FC1"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4.3.3. veic apmaksu Līguma 2. punkta noteiktajā termiņā un kārtībā;</w:t>
      </w:r>
    </w:p>
    <w:p w14:paraId="1EDD9637" w14:textId="77777777" w:rsidR="0004541A"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4.3.4. kontrolei par finanšu līdzekļu izmantošanu var pieprasīt no Izpildītāja</w:t>
      </w:r>
      <w:r w:rsidRPr="00B72AC1" w:rsidDel="00A77FE2">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sz w:val="24"/>
          <w:szCs w:val="24"/>
          <w:lang w:eastAsia="zh-TW"/>
        </w:rPr>
        <w:t>grāmatvedības dokumentus un citus darījumu apliecinošus dokumentus, kas saistīti ar šī Līguma 1. punktā minēta Pakalpojuma izpildi.</w:t>
      </w:r>
    </w:p>
    <w:p w14:paraId="35D877D9"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4C7A9EB1" w14:textId="77777777" w:rsidR="0004541A" w:rsidRPr="00B72AC1" w:rsidRDefault="0004541A" w:rsidP="0004541A">
      <w:pPr>
        <w:spacing w:after="0" w:line="240" w:lineRule="auto"/>
        <w:jc w:val="center"/>
        <w:rPr>
          <w:rFonts w:ascii="Times New Roman" w:eastAsia="PMingLiU" w:hAnsi="Times New Roman" w:cs="Times New Roman"/>
          <w:b/>
          <w:sz w:val="24"/>
          <w:szCs w:val="24"/>
          <w:lang w:eastAsia="zh-TW"/>
        </w:rPr>
      </w:pPr>
      <w:r w:rsidRPr="00F831D7">
        <w:rPr>
          <w:rFonts w:ascii="Times New Roman" w:hAnsi="Times New Roman" w:cs="Times New Roman"/>
          <w:b/>
          <w:bCs/>
          <w:sz w:val="24"/>
          <w:szCs w:val="24"/>
        </w:rPr>
        <w:t>5.</w:t>
      </w:r>
      <w:r w:rsidRPr="00B72AC1">
        <w:rPr>
          <w:rFonts w:ascii="Times New Roman" w:hAnsi="Times New Roman" w:cs="Times New Roman"/>
          <w:sz w:val="24"/>
          <w:szCs w:val="24"/>
        </w:rPr>
        <w:t> </w:t>
      </w:r>
      <w:r w:rsidRPr="00B72AC1">
        <w:rPr>
          <w:rFonts w:ascii="Times New Roman" w:eastAsia="PMingLiU" w:hAnsi="Times New Roman" w:cs="Times New Roman"/>
          <w:b/>
          <w:sz w:val="24"/>
          <w:szCs w:val="24"/>
          <w:lang w:eastAsia="zh-TW"/>
        </w:rPr>
        <w:t>Pušu atbildība</w:t>
      </w:r>
    </w:p>
    <w:p w14:paraId="1726C47F"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5.1. Ja Pakalpojuma sniegšana tiek veikta ar nokavējumu, Izpildītājs par katru nokavēto dienu maksā Pasūtītājam līgumsodu 0,</w:t>
      </w:r>
      <w:r>
        <w:rPr>
          <w:rFonts w:ascii="Times New Roman" w:hAnsi="Times New Roman" w:cs="Times New Roman"/>
          <w:sz w:val="24"/>
          <w:szCs w:val="24"/>
          <w:lang w:eastAsia="zh-TW"/>
        </w:rPr>
        <w:t>2</w:t>
      </w:r>
      <w:r w:rsidRPr="00B72AC1">
        <w:rPr>
          <w:rFonts w:ascii="Times New Roman" w:hAnsi="Times New Roman" w:cs="Times New Roman"/>
          <w:sz w:val="24"/>
          <w:szCs w:val="24"/>
          <w:lang w:eastAsia="zh-TW"/>
        </w:rPr>
        <w:t xml:space="preserve"> % apmērā no Pakalpojuma daļas nesamaksātās maksājuma summas, bet ne vairāk kā 10 % no Līguma kopējās summas.</w:t>
      </w:r>
    </w:p>
    <w:p w14:paraId="454CE798"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5.2. Par maksājumu kavējumiem Pasūtītājs par katru nokavēto dienu maksā Izpildītājam līgumsodu 0,</w:t>
      </w:r>
      <w:r>
        <w:rPr>
          <w:rFonts w:ascii="Times New Roman" w:hAnsi="Times New Roman" w:cs="Times New Roman"/>
          <w:sz w:val="24"/>
          <w:szCs w:val="24"/>
          <w:lang w:eastAsia="zh-TW"/>
        </w:rPr>
        <w:t>2</w:t>
      </w:r>
      <w:r w:rsidRPr="00B72AC1">
        <w:rPr>
          <w:rFonts w:ascii="Times New Roman" w:hAnsi="Times New Roman" w:cs="Times New Roman"/>
          <w:sz w:val="24"/>
          <w:szCs w:val="24"/>
          <w:lang w:eastAsia="zh-TW"/>
        </w:rPr>
        <w:t xml:space="preserve"> % apmērā no Pakalpojuma daļas nesamaksātās maksājuma summas, bet ne vairāk kā 10 % no Līguma kopējās summas.</w:t>
      </w:r>
    </w:p>
    <w:p w14:paraId="325D998C" w14:textId="77777777" w:rsidR="0004541A" w:rsidRPr="00B72AC1" w:rsidRDefault="0004541A" w:rsidP="0004541A">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4BD855D8"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5.4. Visi no Pasūtītāja vai Izpildītāja saņemtie maksājumi tiek dzēsti saskaņā ar Civillikuma 1843. panta noteikumiem.</w:t>
      </w:r>
    </w:p>
    <w:p w14:paraId="45620BF8" w14:textId="77777777" w:rsidR="0004541A" w:rsidRPr="00B72AC1" w:rsidRDefault="0004541A" w:rsidP="0004541A">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5.5. Gadījumā, ja Izpildītājs nenodrošina savu saistību izpildi, Pasūtītājs ir tiesīgs vienpusēji atkāpties no Līguma</w:t>
      </w:r>
      <w:r w:rsidRPr="00B72AC1">
        <w:rPr>
          <w:rFonts w:ascii="Times New Roman" w:eastAsia="PMingLiU" w:hAnsi="Times New Roman" w:cs="Times New Roman"/>
          <w:sz w:val="24"/>
          <w:szCs w:val="24"/>
          <w:lang w:eastAsia="zh-TW"/>
        </w:rPr>
        <w:t xml:space="preserve">, </w:t>
      </w:r>
      <w:r w:rsidRPr="00B72AC1">
        <w:rPr>
          <w:rFonts w:ascii="Times New Roman" w:hAnsi="Times New Roman" w:cs="Times New Roman"/>
          <w:sz w:val="24"/>
          <w:szCs w:val="24"/>
          <w:lang w:eastAsia="zh-TW"/>
        </w:rPr>
        <w:t>par to paziņojot Izpildītājam, un pieprasīt no Izpildītāja atlīdzināt radušos zaudējumus un saistīto izdevumu kompensāciju</w:t>
      </w:r>
      <w:r w:rsidRPr="00B72AC1">
        <w:rPr>
          <w:rFonts w:ascii="Times New Roman" w:eastAsia="PMingLiU" w:hAnsi="Times New Roman" w:cs="Times New Roman"/>
          <w:sz w:val="24"/>
          <w:szCs w:val="24"/>
          <w:lang w:eastAsia="zh-TW"/>
        </w:rPr>
        <w:t xml:space="preserve">, </w:t>
      </w:r>
      <w:r w:rsidRPr="00B72AC1">
        <w:rPr>
          <w:rFonts w:ascii="Times New Roman" w:hAnsi="Times New Roman" w:cs="Times New Roman"/>
          <w:sz w:val="24"/>
          <w:szCs w:val="24"/>
          <w:lang w:eastAsia="zh-TW"/>
        </w:rPr>
        <w:t>ja tiek konstatēts, ka piedāvātais Pakalpojums neatbilst Līgumā un tā pielikumos noteiktajām prasībām, un Pasūtītāja iebildumi netiek novērsti nekavējoties</w:t>
      </w:r>
      <w:r w:rsidRPr="00B72AC1">
        <w:rPr>
          <w:rFonts w:ascii="Times New Roman" w:eastAsia="PMingLiU" w:hAnsi="Times New Roman" w:cs="Times New Roman"/>
          <w:sz w:val="24"/>
          <w:szCs w:val="24"/>
          <w:lang w:eastAsia="zh-TW"/>
        </w:rPr>
        <w:t>.</w:t>
      </w:r>
    </w:p>
    <w:p w14:paraId="5D721464"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5.6. Gadījumā, ja Pasūtītājs nenodrošina savu saistību izpildi, Izpildītājs ir tiesīgs vienpusēji atkāpties no Līguma un pieprasīt radušos izdevumu kompensāciju no Pasūtītāja.</w:t>
      </w:r>
    </w:p>
    <w:p w14:paraId="7C851E5C"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9EAAE0E" w14:textId="77777777" w:rsidR="0004541A"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5B2401A9"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p>
    <w:p w14:paraId="0F60A18A" w14:textId="77777777" w:rsidR="0004541A" w:rsidRPr="00B72AC1" w:rsidRDefault="0004541A" w:rsidP="0004541A">
      <w:pPr>
        <w:spacing w:after="0" w:line="240" w:lineRule="auto"/>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6. Nepārvarama vara</w:t>
      </w:r>
    </w:p>
    <w:p w14:paraId="0921E941"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proofErr w:type="spellStart"/>
      <w:r w:rsidRPr="00B72AC1">
        <w:rPr>
          <w:rFonts w:ascii="Times New Roman" w:hAnsi="Times New Roman" w:cs="Times New Roman"/>
          <w:i/>
          <w:sz w:val="24"/>
          <w:szCs w:val="24"/>
          <w:lang w:eastAsia="zh-TW"/>
        </w:rPr>
        <w:t>Force</w:t>
      </w:r>
      <w:proofErr w:type="spellEnd"/>
      <w:r w:rsidRPr="00B72AC1">
        <w:rPr>
          <w:rFonts w:ascii="Times New Roman" w:hAnsi="Times New Roman" w:cs="Times New Roman"/>
          <w:i/>
          <w:sz w:val="24"/>
          <w:szCs w:val="24"/>
          <w:lang w:eastAsia="zh-TW"/>
        </w:rPr>
        <w:t xml:space="preserve"> </w:t>
      </w:r>
      <w:proofErr w:type="spellStart"/>
      <w:r w:rsidRPr="00B72AC1">
        <w:rPr>
          <w:rFonts w:ascii="Times New Roman" w:hAnsi="Times New Roman" w:cs="Times New Roman"/>
          <w:i/>
          <w:sz w:val="24"/>
          <w:szCs w:val="24"/>
          <w:lang w:eastAsia="zh-TW"/>
        </w:rPr>
        <w:t>Majeure</w:t>
      </w:r>
      <w:proofErr w:type="spellEnd"/>
      <w:r w:rsidRPr="00B72AC1">
        <w:rPr>
          <w:rFonts w:ascii="Times New Roman" w:hAnsi="Times New Roman" w:cs="Times New Roman"/>
          <w:sz w:val="24"/>
          <w:szCs w:val="24"/>
          <w:lang w:eastAsia="zh-TW"/>
        </w:rPr>
        <w:t xml:space="preserve">) apstākļi, kurus attiecīgā Puse nevarēja paredzēt, novērst vai ietekmēt. Pie šādiem apstākļiem pieskaitāmas dabas </w:t>
      </w:r>
      <w:r w:rsidRPr="00B72AC1">
        <w:rPr>
          <w:rFonts w:ascii="Times New Roman" w:hAnsi="Times New Roman" w:cs="Times New Roman"/>
          <w:sz w:val="24"/>
          <w:szCs w:val="24"/>
          <w:lang w:eastAsia="zh-TW"/>
        </w:rPr>
        <w:lastRenderedPageBreak/>
        <w:t>stihijas (zemestrīce, plūdi, vētra u.tml.), streiki, jebkuras kara un teroristiskas darbības, kā arī jebkādi valsts vai pašvaldību institūciju izdoti normatīvie akti, kuru rezultātā nav iespējama līguma saistību izpilde.</w:t>
      </w:r>
    </w:p>
    <w:p w14:paraId="74FE05FA"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50383DD5"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18A8F184"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24462654" w14:textId="77777777" w:rsidR="0004541A"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32392208" w14:textId="77777777" w:rsidR="0004541A" w:rsidRPr="00B72AC1" w:rsidRDefault="0004541A" w:rsidP="0004541A">
      <w:pPr>
        <w:tabs>
          <w:tab w:val="left" w:pos="426"/>
          <w:tab w:val="num" w:pos="1571"/>
        </w:tabs>
        <w:spacing w:after="0" w:line="240" w:lineRule="auto"/>
        <w:ind w:firstLine="851"/>
        <w:jc w:val="both"/>
        <w:rPr>
          <w:rFonts w:ascii="Times New Roman" w:hAnsi="Times New Roman" w:cs="Times New Roman"/>
          <w:sz w:val="24"/>
          <w:szCs w:val="24"/>
          <w:lang w:eastAsia="zh-TW"/>
        </w:rPr>
      </w:pPr>
    </w:p>
    <w:p w14:paraId="54DB6B9D" w14:textId="77777777" w:rsidR="0004541A" w:rsidRPr="00B72AC1" w:rsidRDefault="0004541A" w:rsidP="0004541A">
      <w:pPr>
        <w:spacing w:after="0" w:line="240" w:lineRule="auto"/>
        <w:jc w:val="center"/>
        <w:rPr>
          <w:rFonts w:ascii="Times New Roman" w:eastAsia="PMingLiU" w:hAnsi="Times New Roman" w:cs="Times New Roman"/>
          <w:b/>
          <w:bCs/>
          <w:sz w:val="24"/>
          <w:szCs w:val="24"/>
          <w:lang w:eastAsia="zh-TW"/>
        </w:rPr>
      </w:pPr>
      <w:r w:rsidRPr="00B72AC1">
        <w:rPr>
          <w:rFonts w:ascii="Times New Roman" w:eastAsia="PMingLiU" w:hAnsi="Times New Roman" w:cs="Times New Roman"/>
          <w:b/>
          <w:bCs/>
          <w:sz w:val="24"/>
          <w:szCs w:val="24"/>
          <w:lang w:eastAsia="zh-TW"/>
        </w:rPr>
        <w:t>7. Strīdu izskatīšanas kārtība</w:t>
      </w:r>
    </w:p>
    <w:p w14:paraId="00BC56A8" w14:textId="77777777" w:rsidR="0004541A" w:rsidRDefault="0004541A" w:rsidP="0004541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B72AC1">
        <w:rPr>
          <w:rFonts w:ascii="Times New Roman" w:eastAsia="PMingLiU" w:hAnsi="Times New Roman" w:cs="Times New Roman"/>
          <w:bCs/>
          <w:sz w:val="24"/>
          <w:szCs w:val="24"/>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B72AC1">
        <w:rPr>
          <w:rFonts w:ascii="Times New Roman" w:eastAsia="PMingLiU" w:hAnsi="Times New Roman" w:cs="Times New Roman"/>
          <w:bCs/>
          <w:sz w:val="24"/>
          <w:szCs w:val="24"/>
          <w:lang w:eastAsia="zh-TW"/>
        </w:rPr>
        <w:t>rakstveidā</w:t>
      </w:r>
      <w:proofErr w:type="spellEnd"/>
      <w:r w:rsidRPr="00B72AC1">
        <w:rPr>
          <w:rFonts w:ascii="Times New Roman" w:eastAsia="PMingLiU" w:hAnsi="Times New Roman" w:cs="Times New Roman"/>
          <w:bCs/>
          <w:sz w:val="24"/>
          <w:szCs w:val="24"/>
          <w:lang w:eastAsia="zh-TW"/>
        </w:rPr>
        <w:t>. Ja vienošanās netiek panākta, strīds tiek izšķirts Latvijas Republikas spēkā esošajos normatīvajos aktos noteiktajā kārtībā.</w:t>
      </w:r>
    </w:p>
    <w:p w14:paraId="54551EBB" w14:textId="77777777" w:rsidR="0004541A" w:rsidRPr="00B72AC1" w:rsidRDefault="0004541A" w:rsidP="0004541A">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6088D283" w14:textId="77777777" w:rsidR="0004541A" w:rsidRPr="00B72AC1" w:rsidRDefault="0004541A" w:rsidP="0004541A">
      <w:pPr>
        <w:spacing w:after="0" w:line="240" w:lineRule="auto"/>
        <w:jc w:val="center"/>
        <w:rPr>
          <w:rFonts w:ascii="Times New Roman" w:eastAsia="PMingLiU" w:hAnsi="Times New Roman" w:cs="Times New Roman"/>
          <w:b/>
          <w:bCs/>
          <w:sz w:val="24"/>
          <w:szCs w:val="24"/>
          <w:lang w:eastAsia="zh-TW"/>
        </w:rPr>
      </w:pPr>
      <w:r w:rsidRPr="00B72AC1">
        <w:rPr>
          <w:rFonts w:ascii="Times New Roman" w:eastAsia="PMingLiU" w:hAnsi="Times New Roman" w:cs="Times New Roman"/>
          <w:b/>
          <w:bCs/>
          <w:sz w:val="24"/>
          <w:szCs w:val="24"/>
          <w:lang w:eastAsia="zh-TW"/>
        </w:rPr>
        <w:t>8. Noslēguma noteikumi</w:t>
      </w:r>
    </w:p>
    <w:p w14:paraId="7C00C414" w14:textId="77777777" w:rsidR="0004541A" w:rsidRPr="00B72AC1" w:rsidRDefault="0004541A" w:rsidP="0004541A">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446F20F6"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76505435" w14:textId="77777777" w:rsidR="0004541A" w:rsidRDefault="0004541A" w:rsidP="0004541A">
      <w:pPr>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8.3. </w:t>
      </w:r>
      <w:bookmarkStart w:id="6" w:name="_Hlk141087655"/>
      <w:r w:rsidRPr="00F831D7">
        <w:rPr>
          <w:rFonts w:ascii="Times New Roman" w:eastAsia="PMingLiU" w:hAnsi="Times New Roman" w:cs="Times New Roman"/>
          <w:sz w:val="24"/>
          <w:szCs w:val="24"/>
          <w:lang w:eastAsia="zh-TW"/>
        </w:rPr>
        <w:t>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w:t>
      </w:r>
      <w:r w:rsidRPr="00B72AC1">
        <w:rPr>
          <w:rFonts w:ascii="Times New Roman" w:eastAsia="PMingLiU" w:hAnsi="Times New Roman" w:cs="Times New Roman"/>
          <w:sz w:val="24"/>
          <w:szCs w:val="24"/>
          <w:lang w:eastAsia="zh-TW"/>
        </w:rPr>
        <w:t xml:space="preserve"> </w:t>
      </w:r>
      <w:bookmarkEnd w:id="6"/>
    </w:p>
    <w:p w14:paraId="02BB631A" w14:textId="77777777" w:rsidR="0004541A" w:rsidRPr="00B72AC1" w:rsidRDefault="0004541A" w:rsidP="0004541A">
      <w:pPr>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8.4. </w:t>
      </w:r>
      <w:r w:rsidRPr="00FA28C4">
        <w:rPr>
          <w:rFonts w:ascii="Times New Roman" w:eastAsia="PMingLiU" w:hAnsi="Times New Roman" w:cs="Times New Roman"/>
          <w:sz w:val="24"/>
          <w:szCs w:val="24"/>
          <w:lang w:eastAsia="zh-TW"/>
        </w:rPr>
        <w:t>Grozījumu gadījumā, kas attiecas uz izpildītāja piedāvājuma izmaiņām (t.i., izmaiņas vizītes programmā, aizvietojot vienu aktivitāti ar citu līdzvērtīgu, aizvietojot vienu programmas vadītāju ar citu līdzvērtīgu; pakalpojumu norises vietu, datumu un norises laika maiņa un tml.), ja šo izmaiņu rezultātā netiek mainīta (palielināta) izpildītāja Iepirkumā sākotnēji piedāvātā cena, Puses neslēdz atsevišķu (rakstisku) vienošanos par grozījumiem, bet Līguma 8.</w:t>
      </w:r>
      <w:r>
        <w:rPr>
          <w:rFonts w:ascii="Times New Roman" w:eastAsia="PMingLiU" w:hAnsi="Times New Roman" w:cs="Times New Roman"/>
          <w:sz w:val="24"/>
          <w:szCs w:val="24"/>
          <w:lang w:eastAsia="zh-TW"/>
        </w:rPr>
        <w:t>10</w:t>
      </w:r>
      <w:r w:rsidRPr="00FA28C4">
        <w:rPr>
          <w:rFonts w:ascii="Times New Roman" w:eastAsia="PMingLiU" w:hAnsi="Times New Roman" w:cs="Times New Roman"/>
          <w:sz w:val="24"/>
          <w:szCs w:val="24"/>
          <w:lang w:eastAsia="zh-TW"/>
        </w:rPr>
        <w:t>. punktā noteiktās Pušu personas savstarpēji saskaņo (ar e-pastu starpniecību) minētās izmaiņas un papildinājumus.</w:t>
      </w:r>
    </w:p>
    <w:p w14:paraId="69D59B02" w14:textId="77777777" w:rsidR="0004541A" w:rsidRPr="00B72AC1" w:rsidRDefault="0004541A" w:rsidP="0004541A">
      <w:pPr>
        <w:spacing w:after="0" w:line="240" w:lineRule="auto"/>
        <w:ind w:firstLine="851"/>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5</w:t>
      </w:r>
      <w:r w:rsidRPr="00B72AC1">
        <w:rPr>
          <w:rFonts w:ascii="Times New Roman" w:eastAsia="PMingLiU" w:hAnsi="Times New Roman" w:cs="Times New Roman"/>
          <w:sz w:val="24"/>
          <w:szCs w:val="24"/>
          <w:lang w:eastAsia="zh-TW"/>
        </w:rPr>
        <w:t>. Citi Līguma grozījumi var tikt veikti PIL 61. pantā noteiktajā kārtībā.</w:t>
      </w:r>
    </w:p>
    <w:p w14:paraId="42A88F45" w14:textId="77777777" w:rsidR="0004541A" w:rsidRPr="00B72AC1" w:rsidRDefault="0004541A" w:rsidP="0004541A">
      <w:pPr>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8.</w:t>
      </w:r>
      <w:r>
        <w:rPr>
          <w:rFonts w:ascii="Times New Roman" w:hAnsi="Times New Roman" w:cs="Times New Roman"/>
          <w:sz w:val="24"/>
          <w:szCs w:val="24"/>
          <w:lang w:eastAsia="zh-TW"/>
        </w:rPr>
        <w:t>6</w:t>
      </w:r>
      <w:r w:rsidRPr="00B72AC1">
        <w:rPr>
          <w:rFonts w:ascii="Times New Roman" w:hAnsi="Times New Roman" w:cs="Times New Roman"/>
          <w:sz w:val="24"/>
          <w:szCs w:val="24"/>
          <w:lang w:eastAsia="zh-TW"/>
        </w:rPr>
        <w:t xml:space="preserve">. Visi Līguma grozījumi un papildinājumi noformējami rakstiski. Tie pievienojami Līgumam kā pielikumi un kļūst par Līguma neatņemamām sastāvdaļām. </w:t>
      </w:r>
    </w:p>
    <w:p w14:paraId="578D17FE" w14:textId="77777777" w:rsidR="0004541A" w:rsidRPr="00B72AC1" w:rsidRDefault="0004541A" w:rsidP="0004541A">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7</w:t>
      </w:r>
      <w:r w:rsidRPr="00B72AC1">
        <w:rPr>
          <w:rFonts w:ascii="Times New Roman" w:eastAsia="PMingLiU" w:hAnsi="Times New Roman" w:cs="Times New Roman"/>
          <w:sz w:val="24"/>
          <w:szCs w:val="24"/>
          <w:lang w:eastAsia="zh-TW"/>
        </w:rPr>
        <w:t>.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5ADE4184" w14:textId="77777777" w:rsidR="0004541A" w:rsidRPr="00B72AC1" w:rsidRDefault="0004541A" w:rsidP="0004541A">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8</w:t>
      </w:r>
      <w:r w:rsidRPr="00B72AC1">
        <w:rPr>
          <w:rFonts w:ascii="Times New Roman" w:eastAsia="PMingLiU" w:hAnsi="Times New Roman" w:cs="Times New Roman"/>
          <w:sz w:val="24"/>
          <w:szCs w:val="24"/>
          <w:lang w:eastAsia="zh-TW"/>
        </w:rPr>
        <w:t>. Ja kāds no Līguma noteikumiem zaudē savu juridisko spēku, tas neietekmē pārējos Līguma noteikumus.</w:t>
      </w:r>
    </w:p>
    <w:p w14:paraId="1B84416B"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9</w:t>
      </w:r>
      <w:r w:rsidRPr="00B72AC1">
        <w:rPr>
          <w:rFonts w:ascii="Times New Roman" w:eastAsia="PMingLiU" w:hAnsi="Times New Roman" w:cs="Times New Roman"/>
          <w:sz w:val="24"/>
          <w:szCs w:val="24"/>
          <w:lang w:eastAsia="zh-TW"/>
        </w:rPr>
        <w:t>. Puses ir materiāli savstarpēji atbildīgas par zaudējumu nodarīšanu saskaņā ar spēkā esošajiem Latvijas Republikas normatīvajiem aktiem.</w:t>
      </w:r>
    </w:p>
    <w:p w14:paraId="3BCE5EE4"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10</w:t>
      </w:r>
      <w:r w:rsidRPr="00B72AC1">
        <w:rPr>
          <w:rFonts w:ascii="Times New Roman" w:eastAsia="PMingLiU" w:hAnsi="Times New Roman" w:cs="Times New Roman"/>
          <w:sz w:val="24"/>
          <w:szCs w:val="24"/>
          <w:lang w:eastAsia="zh-TW"/>
        </w:rPr>
        <w:t>. Puses nozīmē kontaktpersonas, kuras veic savstarpēju sadarbības koordinēšanu, kā arī ir tiesīgas parakstīt pieņemšanas – nodošanas aktus Līguma ietvaros:</w:t>
      </w:r>
    </w:p>
    <w:p w14:paraId="771B336E" w14:textId="6C6D671A" w:rsidR="0004541A" w:rsidRPr="00B72AC1" w:rsidRDefault="0004541A" w:rsidP="0004541A">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0</w:t>
      </w:r>
      <w:r w:rsidRPr="00B72AC1">
        <w:rPr>
          <w:rFonts w:ascii="Times New Roman" w:eastAsia="PMingLiU" w:hAnsi="Times New Roman" w:cs="Times New Roman"/>
          <w:sz w:val="24"/>
          <w:szCs w:val="24"/>
          <w:lang w:eastAsia="zh-TW"/>
        </w:rPr>
        <w:t>.1. Pasūtītāja kontaktpersona</w:t>
      </w:r>
      <w:r w:rsidR="00AB1905">
        <w:rPr>
          <w:rFonts w:ascii="Times New Roman" w:eastAsia="PMingLiU" w:hAnsi="Times New Roman" w:cs="Times New Roman"/>
          <w:sz w:val="24"/>
          <w:szCs w:val="24"/>
          <w:lang w:eastAsia="zh-TW"/>
        </w:rPr>
        <w:t>:</w:t>
      </w:r>
      <w:r w:rsidR="00AB1905" w:rsidRPr="00AB1905">
        <w:t xml:space="preserve"> </w:t>
      </w:r>
      <w:r w:rsidR="00A61BDC">
        <w:rPr>
          <w:rFonts w:ascii="Times New Roman" w:eastAsia="PMingLiU" w:hAnsi="Times New Roman" w:cs="Times New Roman"/>
          <w:sz w:val="24"/>
          <w:szCs w:val="24"/>
          <w:lang w:eastAsia="zh-TW"/>
        </w:rPr>
        <w:t>_____________</w:t>
      </w:r>
      <w:r w:rsidR="00AB1905" w:rsidRPr="00AB1905">
        <w:rPr>
          <w:rFonts w:ascii="Times New Roman" w:eastAsia="PMingLiU" w:hAnsi="Times New Roman" w:cs="Times New Roman"/>
          <w:sz w:val="24"/>
          <w:szCs w:val="24"/>
          <w:lang w:eastAsia="zh-TW"/>
        </w:rPr>
        <w:t xml:space="preserve">, </w:t>
      </w:r>
      <w:r w:rsidR="0082051C">
        <w:rPr>
          <w:rFonts w:ascii="Times New Roman" w:eastAsia="PMingLiU" w:hAnsi="Times New Roman" w:cs="Times New Roman"/>
          <w:sz w:val="24"/>
          <w:szCs w:val="24"/>
          <w:lang w:eastAsia="zh-TW"/>
        </w:rPr>
        <w:t xml:space="preserve">tālr. </w:t>
      </w:r>
      <w:r w:rsidR="00A61BDC">
        <w:rPr>
          <w:rFonts w:ascii="Times New Roman" w:eastAsia="PMingLiU" w:hAnsi="Times New Roman" w:cs="Times New Roman"/>
          <w:sz w:val="24"/>
          <w:szCs w:val="24"/>
          <w:lang w:eastAsia="zh-TW"/>
        </w:rPr>
        <w:t>_________</w:t>
      </w:r>
      <w:r w:rsidR="00AB1905" w:rsidRPr="00AB1905">
        <w:rPr>
          <w:rFonts w:ascii="Times New Roman" w:eastAsia="PMingLiU" w:hAnsi="Times New Roman" w:cs="Times New Roman"/>
          <w:sz w:val="24"/>
          <w:szCs w:val="24"/>
          <w:lang w:eastAsia="zh-TW"/>
        </w:rPr>
        <w:t xml:space="preserve">, </w:t>
      </w:r>
      <w:r w:rsidR="0082051C">
        <w:rPr>
          <w:rFonts w:ascii="Times New Roman" w:eastAsia="PMingLiU" w:hAnsi="Times New Roman" w:cs="Times New Roman"/>
          <w:sz w:val="24"/>
          <w:szCs w:val="24"/>
          <w:lang w:eastAsia="zh-TW"/>
        </w:rPr>
        <w:t xml:space="preserve">e-pasts: </w:t>
      </w:r>
      <w:r w:rsidR="00A61BDC">
        <w:rPr>
          <w:rFonts w:ascii="Times New Roman" w:eastAsia="PMingLiU" w:hAnsi="Times New Roman" w:cs="Times New Roman"/>
          <w:sz w:val="24"/>
          <w:szCs w:val="24"/>
          <w:lang w:eastAsia="zh-TW"/>
        </w:rPr>
        <w:t>_____________</w:t>
      </w:r>
      <w:r w:rsidRPr="00B72AC1">
        <w:rPr>
          <w:rFonts w:ascii="Times New Roman" w:eastAsia="PMingLiU" w:hAnsi="Times New Roman" w:cs="Times New Roman"/>
          <w:sz w:val="24"/>
          <w:szCs w:val="24"/>
          <w:lang w:eastAsia="zh-TW"/>
        </w:rPr>
        <w:t xml:space="preserve">; </w:t>
      </w:r>
    </w:p>
    <w:p w14:paraId="699104A9" w14:textId="789F7043" w:rsidR="0004541A" w:rsidRPr="00B72AC1" w:rsidRDefault="0004541A" w:rsidP="0004541A">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lastRenderedPageBreak/>
        <w:t>8.1</w:t>
      </w:r>
      <w:r>
        <w:rPr>
          <w:rFonts w:ascii="Times New Roman" w:eastAsia="PMingLiU" w:hAnsi="Times New Roman" w:cs="Times New Roman"/>
          <w:sz w:val="24"/>
          <w:szCs w:val="24"/>
          <w:lang w:eastAsia="zh-TW"/>
        </w:rPr>
        <w:t>0</w:t>
      </w:r>
      <w:r w:rsidRPr="00B72AC1">
        <w:rPr>
          <w:rFonts w:ascii="Times New Roman" w:eastAsia="PMingLiU" w:hAnsi="Times New Roman" w:cs="Times New Roman"/>
          <w:sz w:val="24"/>
          <w:szCs w:val="24"/>
          <w:lang w:eastAsia="zh-TW"/>
        </w:rPr>
        <w:t>.2. Izpildītāja kontaktpersona</w:t>
      </w:r>
      <w:r w:rsidR="00AB1905">
        <w:rPr>
          <w:rFonts w:ascii="Times New Roman" w:eastAsia="PMingLiU" w:hAnsi="Times New Roman" w:cs="Times New Roman"/>
          <w:sz w:val="24"/>
          <w:szCs w:val="24"/>
          <w:lang w:eastAsia="zh-TW"/>
        </w:rPr>
        <w:t>:</w:t>
      </w:r>
      <w:r w:rsidR="00AB1905" w:rsidRPr="00AB1905">
        <w:t xml:space="preserve"> </w:t>
      </w:r>
      <w:r w:rsidR="00A61BDC">
        <w:rPr>
          <w:rFonts w:ascii="Times New Roman" w:eastAsia="PMingLiU" w:hAnsi="Times New Roman" w:cs="Times New Roman"/>
          <w:sz w:val="24"/>
          <w:szCs w:val="24"/>
          <w:lang w:eastAsia="zh-TW"/>
        </w:rPr>
        <w:t>__________</w:t>
      </w:r>
      <w:r w:rsidR="00AB1905" w:rsidRPr="00AB1905">
        <w:rPr>
          <w:rFonts w:ascii="Times New Roman" w:eastAsia="PMingLiU" w:hAnsi="Times New Roman" w:cs="Times New Roman"/>
          <w:sz w:val="24"/>
          <w:szCs w:val="24"/>
          <w:lang w:eastAsia="zh-TW"/>
        </w:rPr>
        <w:t xml:space="preserve">, </w:t>
      </w:r>
      <w:r w:rsidR="0082051C">
        <w:rPr>
          <w:rFonts w:ascii="Times New Roman" w:eastAsia="PMingLiU" w:hAnsi="Times New Roman" w:cs="Times New Roman"/>
          <w:sz w:val="24"/>
          <w:szCs w:val="24"/>
          <w:lang w:eastAsia="zh-TW"/>
        </w:rPr>
        <w:t xml:space="preserve">tālr. </w:t>
      </w:r>
      <w:r w:rsidR="00A61BDC">
        <w:rPr>
          <w:rFonts w:ascii="Times New Roman" w:eastAsia="PMingLiU" w:hAnsi="Times New Roman" w:cs="Times New Roman"/>
          <w:sz w:val="24"/>
          <w:szCs w:val="24"/>
          <w:lang w:eastAsia="zh-TW"/>
        </w:rPr>
        <w:t>___________</w:t>
      </w:r>
      <w:r w:rsidR="00AB1905" w:rsidRPr="00AB1905">
        <w:rPr>
          <w:rFonts w:ascii="Times New Roman" w:eastAsia="PMingLiU" w:hAnsi="Times New Roman" w:cs="Times New Roman"/>
          <w:sz w:val="24"/>
          <w:szCs w:val="24"/>
          <w:lang w:eastAsia="zh-TW"/>
        </w:rPr>
        <w:t xml:space="preserve">, </w:t>
      </w:r>
      <w:r w:rsidR="0082051C">
        <w:rPr>
          <w:rFonts w:ascii="Times New Roman" w:eastAsia="PMingLiU" w:hAnsi="Times New Roman" w:cs="Times New Roman"/>
          <w:sz w:val="24"/>
          <w:szCs w:val="24"/>
          <w:lang w:eastAsia="zh-TW"/>
        </w:rPr>
        <w:t xml:space="preserve">e-pasts: </w:t>
      </w:r>
      <w:r w:rsidR="00A61BDC">
        <w:rPr>
          <w:rFonts w:ascii="Times New Roman" w:eastAsia="PMingLiU" w:hAnsi="Times New Roman" w:cs="Times New Roman"/>
          <w:sz w:val="24"/>
          <w:szCs w:val="24"/>
          <w:lang w:eastAsia="zh-TW"/>
        </w:rPr>
        <w:t>___________________</w:t>
      </w:r>
      <w:r w:rsidR="00AB1905">
        <w:rPr>
          <w:rFonts w:ascii="Times New Roman" w:eastAsia="PMingLiU" w:hAnsi="Times New Roman" w:cs="Times New Roman"/>
          <w:sz w:val="24"/>
          <w:szCs w:val="24"/>
          <w:lang w:eastAsia="zh-TW"/>
        </w:rPr>
        <w:t>.</w:t>
      </w:r>
    </w:p>
    <w:p w14:paraId="7B6CB16A"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13DF308A"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.1. ja tās nosūtītas ar ierakstītu pasta sūtījumu, tad 7. (septītajā) dienā pēc nosūtīšanas dienas;</w:t>
      </w:r>
    </w:p>
    <w:p w14:paraId="7455C983" w14:textId="77777777" w:rsidR="0004541A" w:rsidRPr="00B72AC1" w:rsidRDefault="0004541A" w:rsidP="0004541A">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1A20AD50" w14:textId="77777777" w:rsidR="0004541A" w:rsidRPr="00B72AC1" w:rsidRDefault="0004541A" w:rsidP="0004541A">
      <w:pPr>
        <w:spacing w:after="0" w:line="240" w:lineRule="auto"/>
        <w:ind w:firstLine="851"/>
        <w:contextualSpacing/>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72A5A050" w14:textId="15575ADE"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2</w:t>
      </w:r>
      <w:r w:rsidRPr="00B72AC1">
        <w:rPr>
          <w:rFonts w:ascii="Times New Roman" w:eastAsia="PMingLiU" w:hAnsi="Times New Roman" w:cs="Times New Roman"/>
          <w:sz w:val="24"/>
          <w:szCs w:val="24"/>
          <w:lang w:eastAsia="zh-TW"/>
        </w:rPr>
        <w:t xml:space="preserve">. Līgums sastādīts latviešu valodā uz </w:t>
      </w:r>
      <w:r w:rsidR="00EB29BD">
        <w:rPr>
          <w:rFonts w:ascii="Times New Roman" w:eastAsia="PMingLiU" w:hAnsi="Times New Roman" w:cs="Times New Roman"/>
          <w:sz w:val="24"/>
          <w:szCs w:val="24"/>
          <w:lang w:eastAsia="zh-TW"/>
        </w:rPr>
        <w:t xml:space="preserve">5 </w:t>
      </w:r>
      <w:r w:rsidRPr="00B72AC1">
        <w:rPr>
          <w:rFonts w:ascii="Times New Roman" w:eastAsia="PMingLiU" w:hAnsi="Times New Roman" w:cs="Times New Roman"/>
          <w:sz w:val="24"/>
          <w:szCs w:val="24"/>
          <w:lang w:eastAsia="zh-TW"/>
        </w:rPr>
        <w:t>(</w:t>
      </w:r>
      <w:r w:rsidR="00EB29BD">
        <w:rPr>
          <w:rFonts w:ascii="Times New Roman" w:eastAsia="PMingLiU" w:hAnsi="Times New Roman" w:cs="Times New Roman"/>
          <w:sz w:val="24"/>
          <w:szCs w:val="24"/>
          <w:lang w:eastAsia="zh-TW"/>
        </w:rPr>
        <w:t>piecām</w:t>
      </w:r>
      <w:r w:rsidRPr="00B72AC1">
        <w:rPr>
          <w:rFonts w:ascii="Times New Roman" w:eastAsia="PMingLiU" w:hAnsi="Times New Roman" w:cs="Times New Roman"/>
          <w:sz w:val="24"/>
          <w:szCs w:val="24"/>
          <w:lang w:eastAsia="zh-TW"/>
        </w:rPr>
        <w:t>) lapām. Pusēm ir pieejams abpusēji parakstīts Līgums elektroniskā formātā.</w:t>
      </w:r>
    </w:p>
    <w:p w14:paraId="57041D7D" w14:textId="77777777" w:rsidR="0004541A" w:rsidRPr="00B72AC1" w:rsidRDefault="0004541A" w:rsidP="0004541A">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3</w:t>
      </w:r>
      <w:r w:rsidRPr="00B72AC1">
        <w:rPr>
          <w:rFonts w:ascii="Times New Roman" w:eastAsia="PMingLiU" w:hAnsi="Times New Roman" w:cs="Times New Roman"/>
          <w:sz w:val="24"/>
          <w:szCs w:val="24"/>
          <w:lang w:eastAsia="zh-TW"/>
        </w:rPr>
        <w:t xml:space="preserve">. Līgumam pievienoti </w:t>
      </w:r>
      <w:r>
        <w:rPr>
          <w:rFonts w:ascii="Times New Roman" w:eastAsia="PMingLiU" w:hAnsi="Times New Roman" w:cs="Times New Roman"/>
          <w:sz w:val="24"/>
          <w:szCs w:val="24"/>
          <w:lang w:eastAsia="zh-TW"/>
        </w:rPr>
        <w:t>4</w:t>
      </w:r>
      <w:r w:rsidRPr="00B72AC1">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četri</w:t>
      </w:r>
      <w:r w:rsidRPr="00B72AC1">
        <w:rPr>
          <w:rFonts w:ascii="Times New Roman" w:eastAsia="PMingLiU" w:hAnsi="Times New Roman" w:cs="Times New Roman"/>
          <w:sz w:val="24"/>
          <w:szCs w:val="24"/>
          <w:lang w:eastAsia="zh-TW"/>
        </w:rPr>
        <w:t>) pielikumi, kas ir neatņemama Līguma sastāvdaļa:</w:t>
      </w:r>
    </w:p>
    <w:p w14:paraId="53EC2B23" w14:textId="77777777" w:rsidR="0004541A" w:rsidRPr="00DE4D9C"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B72AC1">
        <w:rPr>
          <w:rFonts w:ascii="Times New Roman" w:eastAsia="PMingLiU" w:hAnsi="Times New Roman" w:cs="Times New Roman"/>
          <w:iCs/>
          <w:sz w:val="24"/>
          <w:szCs w:val="24"/>
          <w:lang w:eastAsia="zh-TW"/>
        </w:rPr>
        <w:t>.1.</w:t>
      </w:r>
      <w:r w:rsidRPr="00B72AC1">
        <w:rPr>
          <w:rFonts w:ascii="Times New Roman" w:eastAsia="PMingLiU" w:hAnsi="Times New Roman" w:cs="Times New Roman"/>
          <w:i/>
          <w:sz w:val="24"/>
          <w:szCs w:val="24"/>
          <w:lang w:eastAsia="zh-TW"/>
        </w:rPr>
        <w:t> 1. pielikums</w:t>
      </w:r>
      <w:r w:rsidRPr="00B72AC1">
        <w:rPr>
          <w:rFonts w:ascii="Times New Roman" w:eastAsia="PMingLiU" w:hAnsi="Times New Roman" w:cs="Times New Roman"/>
          <w:sz w:val="24"/>
          <w:szCs w:val="24"/>
          <w:lang w:eastAsia="zh-TW"/>
        </w:rPr>
        <w:t xml:space="preserve"> - </w:t>
      </w:r>
      <w:r w:rsidRPr="00DE4D9C">
        <w:rPr>
          <w:rFonts w:ascii="Times New Roman" w:eastAsia="PMingLiU" w:hAnsi="Times New Roman" w:cs="Times New Roman"/>
          <w:sz w:val="24"/>
          <w:szCs w:val="24"/>
          <w:lang w:eastAsia="zh-TW"/>
        </w:rPr>
        <w:t>Tehniskā specifikācija;</w:t>
      </w:r>
    </w:p>
    <w:p w14:paraId="263FB8AE" w14:textId="77777777" w:rsidR="0004541A" w:rsidRPr="00DE4D9C"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3</w:t>
      </w:r>
      <w:r w:rsidRPr="00DE4D9C">
        <w:rPr>
          <w:rFonts w:ascii="Times New Roman" w:eastAsia="PMingLiU" w:hAnsi="Times New Roman" w:cs="Times New Roman"/>
          <w:sz w:val="24"/>
          <w:szCs w:val="24"/>
          <w:lang w:eastAsia="zh-TW"/>
        </w:rPr>
        <w:t>.2.</w:t>
      </w:r>
      <w:r w:rsidRPr="00DE4D9C">
        <w:rPr>
          <w:rFonts w:ascii="Times New Roman" w:eastAsia="PMingLiU" w:hAnsi="Times New Roman" w:cs="Times New Roman"/>
          <w:i/>
          <w:iCs/>
          <w:sz w:val="24"/>
          <w:szCs w:val="24"/>
          <w:lang w:eastAsia="zh-TW"/>
        </w:rPr>
        <w:t> 2. pielikums</w:t>
      </w:r>
      <w:r w:rsidRPr="00DE4D9C">
        <w:rPr>
          <w:rFonts w:ascii="Times New Roman" w:eastAsia="PMingLiU" w:hAnsi="Times New Roman" w:cs="Times New Roman"/>
          <w:sz w:val="24"/>
          <w:szCs w:val="24"/>
          <w:lang w:eastAsia="zh-TW"/>
        </w:rPr>
        <w:t xml:space="preserve"> – Programma (dienas kārtība);</w:t>
      </w:r>
    </w:p>
    <w:p w14:paraId="759CB251" w14:textId="77777777" w:rsidR="0004541A" w:rsidRPr="00DE4D9C"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DE4D9C">
        <w:rPr>
          <w:rFonts w:ascii="Times New Roman" w:eastAsia="PMingLiU" w:hAnsi="Times New Roman" w:cs="Times New Roman"/>
          <w:iCs/>
          <w:sz w:val="24"/>
          <w:szCs w:val="24"/>
          <w:lang w:eastAsia="zh-TW"/>
        </w:rPr>
        <w:t>.3.</w:t>
      </w:r>
      <w:r w:rsidRPr="00DE4D9C">
        <w:rPr>
          <w:rFonts w:ascii="Times New Roman" w:eastAsia="PMingLiU" w:hAnsi="Times New Roman" w:cs="Times New Roman"/>
          <w:i/>
          <w:sz w:val="24"/>
          <w:szCs w:val="24"/>
          <w:lang w:eastAsia="zh-TW"/>
        </w:rPr>
        <w:t> 3. pielikums</w:t>
      </w:r>
      <w:r w:rsidRPr="00DE4D9C">
        <w:rPr>
          <w:rFonts w:ascii="Times New Roman" w:eastAsia="PMingLiU" w:hAnsi="Times New Roman" w:cs="Times New Roman"/>
          <w:sz w:val="24"/>
          <w:szCs w:val="24"/>
          <w:lang w:eastAsia="zh-TW"/>
        </w:rPr>
        <w:t xml:space="preserve"> – Finanšu piedāvājums;</w:t>
      </w:r>
    </w:p>
    <w:p w14:paraId="1771B5BB" w14:textId="77777777" w:rsidR="0004541A" w:rsidRPr="00DE4D9C"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DE4D9C">
        <w:rPr>
          <w:rFonts w:ascii="Times New Roman" w:eastAsia="PMingLiU" w:hAnsi="Times New Roman" w:cs="Times New Roman"/>
          <w:iCs/>
          <w:sz w:val="24"/>
          <w:szCs w:val="24"/>
          <w:lang w:eastAsia="zh-TW"/>
        </w:rPr>
        <w:t>.4.</w:t>
      </w:r>
      <w:r w:rsidRPr="00DE4D9C">
        <w:rPr>
          <w:rFonts w:ascii="Times New Roman" w:eastAsia="PMingLiU" w:hAnsi="Times New Roman" w:cs="Times New Roman"/>
          <w:i/>
          <w:sz w:val="24"/>
          <w:szCs w:val="24"/>
          <w:lang w:eastAsia="zh-TW"/>
        </w:rPr>
        <w:t> 4</w:t>
      </w:r>
      <w:r w:rsidRPr="00DE4D9C">
        <w:rPr>
          <w:rFonts w:ascii="Times New Roman" w:eastAsia="PMingLiU" w:hAnsi="Times New Roman" w:cs="Times New Roman"/>
          <w:sz w:val="24"/>
          <w:szCs w:val="24"/>
          <w:lang w:eastAsia="zh-TW"/>
        </w:rPr>
        <w:t>. </w:t>
      </w:r>
      <w:r w:rsidRPr="00DE4D9C">
        <w:rPr>
          <w:rFonts w:ascii="Times New Roman" w:eastAsia="PMingLiU" w:hAnsi="Times New Roman" w:cs="Times New Roman"/>
          <w:i/>
          <w:iCs/>
          <w:sz w:val="24"/>
          <w:szCs w:val="24"/>
          <w:lang w:eastAsia="zh-TW"/>
        </w:rPr>
        <w:t xml:space="preserve">pielikums </w:t>
      </w:r>
      <w:r w:rsidRPr="00DE4D9C">
        <w:rPr>
          <w:rFonts w:ascii="Times New Roman" w:eastAsia="PMingLiU" w:hAnsi="Times New Roman" w:cs="Times New Roman"/>
          <w:i/>
          <w:iCs/>
          <w:sz w:val="24"/>
          <w:szCs w:val="24"/>
          <w:lang w:eastAsia="zh-TW"/>
        </w:rPr>
        <w:softHyphen/>
      </w:r>
      <w:r w:rsidRPr="00DE4D9C">
        <w:rPr>
          <w:rFonts w:ascii="Times New Roman" w:eastAsia="PMingLiU" w:hAnsi="Times New Roman" w:cs="Times New Roman"/>
          <w:i/>
          <w:iCs/>
          <w:sz w:val="24"/>
          <w:szCs w:val="24"/>
          <w:lang w:eastAsia="zh-TW"/>
        </w:rPr>
        <w:softHyphen/>
      </w:r>
      <w:bookmarkStart w:id="7" w:name="_Hlk129341127"/>
      <w:r w:rsidRPr="00DE4D9C">
        <w:rPr>
          <w:rFonts w:ascii="Times New Roman" w:eastAsia="PMingLiU" w:hAnsi="Times New Roman" w:cs="Times New Roman"/>
          <w:sz w:val="24"/>
          <w:szCs w:val="24"/>
          <w:lang w:eastAsia="zh-TW"/>
        </w:rPr>
        <w:t>–</w:t>
      </w:r>
      <w:bookmarkEnd w:id="7"/>
      <w:r w:rsidRPr="00DE4D9C">
        <w:rPr>
          <w:rFonts w:ascii="Times New Roman" w:eastAsia="PMingLiU" w:hAnsi="Times New Roman" w:cs="Times New Roman"/>
          <w:sz w:val="24"/>
          <w:szCs w:val="24"/>
          <w:lang w:eastAsia="zh-TW"/>
        </w:rPr>
        <w:t xml:space="preserve"> Atskaites par sniegto pakalpojumu veidlapa.</w:t>
      </w:r>
    </w:p>
    <w:p w14:paraId="0055746B" w14:textId="77777777" w:rsidR="0004541A" w:rsidRPr="00B72AC1" w:rsidRDefault="0004541A" w:rsidP="0004541A">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695FEA29" w14:textId="77777777" w:rsidR="0004541A" w:rsidRPr="00B72AC1" w:rsidRDefault="0004541A" w:rsidP="0004541A">
      <w:pPr>
        <w:pStyle w:val="Sarakstarindkopa"/>
        <w:numPr>
          <w:ilvl w:val="0"/>
          <w:numId w:val="1"/>
        </w:numPr>
        <w:spacing w:after="0" w:line="240" w:lineRule="auto"/>
        <w:contextualSpacing w:val="0"/>
        <w:jc w:val="center"/>
        <w:rPr>
          <w:rFonts w:ascii="Times New Roman" w:hAnsi="Times New Roman"/>
          <w:b/>
          <w:sz w:val="24"/>
          <w:szCs w:val="24"/>
        </w:rPr>
      </w:pPr>
      <w:r w:rsidRPr="00B72AC1">
        <w:rPr>
          <w:rFonts w:ascii="Times New Roman" w:hAnsi="Times New Roman"/>
          <w:b/>
          <w:sz w:val="24"/>
          <w:szCs w:val="24"/>
        </w:rPr>
        <w:t>Pušu rekvizīti un paraksti</w:t>
      </w:r>
    </w:p>
    <w:p w14:paraId="1FA71711" w14:textId="77777777" w:rsidR="0004541A" w:rsidRDefault="0004541A" w:rsidP="0004541A">
      <w:pPr>
        <w:spacing w:after="0" w:line="240" w:lineRule="auto"/>
        <w:jc w:val="center"/>
        <w:rPr>
          <w:rFonts w:ascii="Times New Roman" w:hAnsi="Times New Roman" w:cs="Times New Roman"/>
          <w:b/>
          <w:sz w:val="24"/>
          <w:szCs w:val="24"/>
        </w:rPr>
      </w:pPr>
    </w:p>
    <w:p w14:paraId="682CA5D0" w14:textId="77777777" w:rsidR="0004541A" w:rsidRPr="00F03002" w:rsidRDefault="0004541A" w:rsidP="0004541A">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04541A" w:rsidRPr="00652DD8" w14:paraId="7832F081" w14:textId="77777777" w:rsidTr="00AE6985">
        <w:trPr>
          <w:trHeight w:val="285"/>
        </w:trPr>
        <w:tc>
          <w:tcPr>
            <w:tcW w:w="5529" w:type="dxa"/>
          </w:tcPr>
          <w:p w14:paraId="13E21713" w14:textId="77777777" w:rsidR="0004541A" w:rsidRPr="00652DD8" w:rsidRDefault="0004541A" w:rsidP="00AE6985">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639BE6B4" w14:textId="77777777" w:rsidR="0004541A" w:rsidRDefault="0004541A" w:rsidP="00AE6985">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Rīgas </w:t>
            </w:r>
            <w:r>
              <w:rPr>
                <w:rFonts w:ascii="Times New Roman" w:eastAsia="Times New Roman" w:hAnsi="Times New Roman" w:cs="Times New Roman"/>
                <w:b/>
                <w:sz w:val="26"/>
                <w:szCs w:val="26"/>
              </w:rPr>
              <w:t>valstspilsētas pašvaldības</w:t>
            </w:r>
          </w:p>
          <w:p w14:paraId="6EEE6712" w14:textId="77777777" w:rsidR="0004541A" w:rsidRPr="00652DD8" w:rsidRDefault="0004541A" w:rsidP="00AE6985">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Izglītības, kultūras un</w:t>
            </w:r>
            <w:r>
              <w:rPr>
                <w:rFonts w:ascii="Times New Roman" w:eastAsia="Times New Roman" w:hAnsi="Times New Roman" w:cs="Times New Roman"/>
                <w:b/>
                <w:sz w:val="26"/>
                <w:szCs w:val="26"/>
              </w:rPr>
              <w:t xml:space="preserve"> </w:t>
            </w:r>
            <w:r w:rsidRPr="00652DD8">
              <w:rPr>
                <w:rFonts w:ascii="Times New Roman" w:eastAsia="Times New Roman" w:hAnsi="Times New Roman" w:cs="Times New Roman"/>
                <w:b/>
                <w:sz w:val="26"/>
                <w:szCs w:val="26"/>
              </w:rPr>
              <w:t xml:space="preserve">sporta departaments </w:t>
            </w:r>
          </w:p>
          <w:p w14:paraId="4AF51C05" w14:textId="77777777" w:rsidR="0004541A" w:rsidRPr="00652DD8" w:rsidRDefault="0004541A" w:rsidP="00AE6985">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840B6AC" w14:textId="77777777" w:rsidR="0004541A" w:rsidRPr="00652DD8" w:rsidRDefault="0004541A" w:rsidP="00AE6985">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25ACA992" w14:textId="77777777" w:rsidR="0004541A" w:rsidRPr="00652DD8" w:rsidRDefault="0004541A" w:rsidP="00AE6985">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Tālrunis: 67026816</w:t>
            </w:r>
          </w:p>
          <w:p w14:paraId="6BF20BA5" w14:textId="77777777" w:rsidR="0004541A" w:rsidRPr="00652DD8" w:rsidRDefault="0004541A" w:rsidP="00AE6985">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7" w:history="1">
              <w:r w:rsidRPr="00652DD8">
                <w:rPr>
                  <w:rFonts w:ascii="Times New Roman" w:eastAsia="Times New Roman" w:hAnsi="Times New Roman" w:cs="Times New Roman"/>
                  <w:bCs/>
                  <w:iCs/>
                  <w:snapToGrid w:val="0"/>
                  <w:color w:val="000000"/>
                  <w:sz w:val="26"/>
                  <w:szCs w:val="26"/>
                  <w:u w:val="single"/>
                </w:rPr>
                <w:t>iksd@riga.lv</w:t>
              </w:r>
            </w:hyperlink>
          </w:p>
          <w:p w14:paraId="3FB5AF54" w14:textId="77777777" w:rsidR="0004541A" w:rsidRPr="00652DD8" w:rsidRDefault="0004541A" w:rsidP="00AE6985">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3814030E"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Rīgas valstspilsētas pašvaldība</w:t>
            </w:r>
          </w:p>
          <w:p w14:paraId="72C60C3F"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Juridiskā adrese: Rātslaukums 1, Rīga, LV-1050</w:t>
            </w:r>
          </w:p>
          <w:p w14:paraId="32D0B6C3"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NMR kods: 90011524360</w:t>
            </w:r>
          </w:p>
          <w:p w14:paraId="0C0023A5"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PVN. </w:t>
            </w:r>
            <w:proofErr w:type="spellStart"/>
            <w:r w:rsidRPr="00652DD8">
              <w:rPr>
                <w:rFonts w:ascii="Times New Roman" w:hAnsi="Times New Roman" w:cs="Times New Roman"/>
                <w:sz w:val="26"/>
                <w:szCs w:val="26"/>
              </w:rPr>
              <w:t>reģ</w:t>
            </w:r>
            <w:proofErr w:type="spellEnd"/>
            <w:r w:rsidRPr="00652DD8">
              <w:rPr>
                <w:rFonts w:ascii="Times New Roman" w:hAnsi="Times New Roman" w:cs="Times New Roman"/>
                <w:sz w:val="26"/>
                <w:szCs w:val="26"/>
              </w:rPr>
              <w:t>. Nr.: LV90011524360</w:t>
            </w:r>
          </w:p>
          <w:p w14:paraId="7C642B62"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Banka: </w:t>
            </w:r>
            <w:proofErr w:type="spellStart"/>
            <w:r w:rsidRPr="00652DD8">
              <w:rPr>
                <w:rFonts w:ascii="Times New Roman" w:hAnsi="Times New Roman" w:cs="Times New Roman"/>
                <w:sz w:val="26"/>
                <w:szCs w:val="26"/>
              </w:rPr>
              <w:t>Luminor</w:t>
            </w:r>
            <w:proofErr w:type="spellEnd"/>
            <w:r w:rsidRPr="00652DD8">
              <w:rPr>
                <w:rFonts w:ascii="Times New Roman" w:hAnsi="Times New Roman" w:cs="Times New Roman"/>
                <w:sz w:val="26"/>
                <w:szCs w:val="26"/>
              </w:rPr>
              <w:t xml:space="preserve"> </w:t>
            </w:r>
            <w:proofErr w:type="spellStart"/>
            <w:r w:rsidRPr="00652DD8">
              <w:rPr>
                <w:rFonts w:ascii="Times New Roman" w:hAnsi="Times New Roman" w:cs="Times New Roman"/>
                <w:sz w:val="26"/>
                <w:szCs w:val="26"/>
              </w:rPr>
              <w:t>Bank</w:t>
            </w:r>
            <w:proofErr w:type="spellEnd"/>
            <w:r w:rsidRPr="00652DD8">
              <w:rPr>
                <w:rFonts w:ascii="Times New Roman" w:hAnsi="Times New Roman" w:cs="Times New Roman"/>
                <w:sz w:val="26"/>
                <w:szCs w:val="26"/>
              </w:rPr>
              <w:t xml:space="preserve"> AS</w:t>
            </w:r>
          </w:p>
          <w:p w14:paraId="29E14284"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Latvijas filiāle</w:t>
            </w:r>
          </w:p>
          <w:p w14:paraId="41C19BCB"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Kods: RIKOLV2X</w:t>
            </w:r>
          </w:p>
          <w:p w14:paraId="3B828C6B" w14:textId="354C6611"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Konts: </w:t>
            </w:r>
            <w:r w:rsidR="0048715C" w:rsidRPr="0048715C">
              <w:rPr>
                <w:rFonts w:ascii="Times New Roman" w:hAnsi="Times New Roman" w:cs="Times New Roman"/>
                <w:sz w:val="26"/>
                <w:szCs w:val="26"/>
              </w:rPr>
              <w:t>LV54RIKO0021000016073</w:t>
            </w:r>
          </w:p>
          <w:p w14:paraId="1A51BE43" w14:textId="77777777" w:rsidR="0004541A" w:rsidRPr="00652DD8" w:rsidRDefault="0004541A" w:rsidP="00AE6985">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RD iestādes kods: 210 </w:t>
            </w:r>
          </w:p>
          <w:p w14:paraId="4CFCDE91" w14:textId="77777777" w:rsidR="0004541A" w:rsidRPr="00652DD8" w:rsidRDefault="0004541A" w:rsidP="00AE6985">
            <w:pPr>
              <w:spacing w:after="0" w:line="240" w:lineRule="auto"/>
              <w:rPr>
                <w:rFonts w:ascii="Times New Roman" w:eastAsia="Times New Roman" w:hAnsi="Times New Roman" w:cs="Times New Roman"/>
                <w:bCs/>
                <w:iCs/>
                <w:color w:val="000000"/>
                <w:sz w:val="26"/>
                <w:szCs w:val="26"/>
              </w:rPr>
            </w:pPr>
          </w:p>
          <w:p w14:paraId="1BF32C6E" w14:textId="77777777" w:rsidR="0004541A" w:rsidRPr="00652DD8" w:rsidRDefault="0004541A" w:rsidP="00AE6985">
            <w:pPr>
              <w:spacing w:after="0" w:line="240" w:lineRule="auto"/>
              <w:rPr>
                <w:rFonts w:ascii="Times New Roman" w:eastAsia="Times New Roman" w:hAnsi="Times New Roman" w:cs="Times New Roman"/>
                <w:bCs/>
                <w:iCs/>
                <w:color w:val="000000"/>
                <w:sz w:val="26"/>
                <w:szCs w:val="26"/>
              </w:rPr>
            </w:pPr>
          </w:p>
          <w:p w14:paraId="5AFC43F0" w14:textId="77777777" w:rsidR="0004541A" w:rsidRPr="00652DD8" w:rsidRDefault="0004541A" w:rsidP="00AE6985">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AC72F13" w14:textId="769CB317" w:rsidR="0004541A" w:rsidRPr="00652DD8" w:rsidRDefault="0004541A" w:rsidP="00AE6985">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proofErr w:type="spellStart"/>
            <w:r w:rsidR="0048715C" w:rsidRPr="0048715C">
              <w:rPr>
                <w:rFonts w:ascii="Times New Roman" w:eastAsia="Times New Roman" w:hAnsi="Times New Roman" w:cs="Times New Roman"/>
                <w:bCs/>
                <w:i/>
                <w:sz w:val="26"/>
                <w:szCs w:val="26"/>
              </w:rPr>
              <w:t>D.Vīksna</w:t>
            </w:r>
            <w:proofErr w:type="spellEnd"/>
          </w:p>
        </w:tc>
        <w:tc>
          <w:tcPr>
            <w:tcW w:w="4536" w:type="dxa"/>
            <w:noWrap/>
          </w:tcPr>
          <w:p w14:paraId="66659A0E" w14:textId="77777777" w:rsidR="0004541A" w:rsidRPr="00EB29BD" w:rsidRDefault="0004541A" w:rsidP="00AE6985">
            <w:pPr>
              <w:spacing w:after="0" w:line="240" w:lineRule="auto"/>
              <w:rPr>
                <w:rFonts w:ascii="Times New Roman" w:eastAsia="Times New Roman" w:hAnsi="Times New Roman" w:cs="Times New Roman"/>
                <w:b/>
                <w:bCs/>
                <w:sz w:val="26"/>
                <w:szCs w:val="26"/>
              </w:rPr>
            </w:pPr>
            <w:r w:rsidRPr="00EB29BD">
              <w:rPr>
                <w:rFonts w:ascii="Times New Roman" w:eastAsia="Times New Roman" w:hAnsi="Times New Roman" w:cs="Times New Roman"/>
                <w:b/>
                <w:bCs/>
                <w:sz w:val="26"/>
                <w:szCs w:val="26"/>
              </w:rPr>
              <w:t>Izpildītājs</w:t>
            </w:r>
          </w:p>
          <w:p w14:paraId="62D40717" w14:textId="77777777" w:rsidR="0004541A" w:rsidRPr="00EB29BD" w:rsidRDefault="0004541A" w:rsidP="00AE6985">
            <w:pPr>
              <w:spacing w:after="0" w:line="240" w:lineRule="auto"/>
              <w:rPr>
                <w:rFonts w:ascii="Times New Roman" w:eastAsia="Times New Roman" w:hAnsi="Times New Roman" w:cs="Times New Roman"/>
                <w:bCs/>
                <w:iCs/>
                <w:sz w:val="26"/>
                <w:szCs w:val="26"/>
              </w:rPr>
            </w:pPr>
          </w:p>
          <w:p w14:paraId="496BDE7F" w14:textId="77777777" w:rsidR="0048715C" w:rsidRPr="00EB29BD" w:rsidRDefault="0048715C" w:rsidP="0048715C">
            <w:pPr>
              <w:spacing w:after="0" w:line="240" w:lineRule="auto"/>
              <w:rPr>
                <w:rFonts w:ascii="Times New Roman" w:hAnsi="Times New Roman" w:cs="Times New Roman"/>
                <w:b/>
                <w:iCs/>
                <w:sz w:val="26"/>
                <w:szCs w:val="26"/>
              </w:rPr>
            </w:pPr>
            <w:r w:rsidRPr="00EB29BD">
              <w:rPr>
                <w:rFonts w:ascii="Times New Roman" w:hAnsi="Times New Roman" w:cs="Times New Roman"/>
                <w:b/>
                <w:iCs/>
                <w:sz w:val="26"/>
                <w:szCs w:val="26"/>
              </w:rPr>
              <w:t>Biedrība “Mini-</w:t>
            </w:r>
            <w:proofErr w:type="spellStart"/>
            <w:r w:rsidRPr="00EB29BD">
              <w:rPr>
                <w:rFonts w:ascii="Times New Roman" w:hAnsi="Times New Roman" w:cs="Times New Roman"/>
                <w:b/>
                <w:iCs/>
                <w:sz w:val="26"/>
                <w:szCs w:val="26"/>
              </w:rPr>
              <w:t>pitch</w:t>
            </w:r>
            <w:proofErr w:type="spellEnd"/>
            <w:r w:rsidRPr="00EB29BD">
              <w:rPr>
                <w:rFonts w:ascii="Times New Roman" w:hAnsi="Times New Roman" w:cs="Times New Roman"/>
                <w:b/>
                <w:iCs/>
                <w:sz w:val="26"/>
                <w:szCs w:val="26"/>
              </w:rPr>
              <w:t>”</w:t>
            </w:r>
          </w:p>
          <w:p w14:paraId="4A438F78" w14:textId="77777777"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Reģistrācijas Nr.: 40008307353</w:t>
            </w:r>
          </w:p>
          <w:p w14:paraId="1CE3C690" w14:textId="77777777"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Juridiskā adrese: Lielirbes iela 1,</w:t>
            </w:r>
          </w:p>
          <w:p w14:paraId="69453F3A" w14:textId="77777777"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LV-1046, Rīga</w:t>
            </w:r>
          </w:p>
          <w:p w14:paraId="209787C3" w14:textId="2B7EA705"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napToGrid w:val="0"/>
                <w:sz w:val="26"/>
                <w:szCs w:val="26"/>
              </w:rPr>
              <w:t xml:space="preserve">Tālrunis: </w:t>
            </w:r>
          </w:p>
          <w:p w14:paraId="704008B2" w14:textId="7156D6E3"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napToGrid w:val="0"/>
                <w:sz w:val="26"/>
                <w:szCs w:val="26"/>
              </w:rPr>
              <w:t xml:space="preserve">e-pasts: </w:t>
            </w:r>
          </w:p>
          <w:p w14:paraId="639A9218" w14:textId="5D17B3BA"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 xml:space="preserve">Banka: </w:t>
            </w:r>
          </w:p>
          <w:p w14:paraId="3BE37F41" w14:textId="5A006B0D" w:rsidR="0048715C" w:rsidRPr="00EB29BD" w:rsidRDefault="0048715C" w:rsidP="0048715C">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 xml:space="preserve">Kods: </w:t>
            </w:r>
          </w:p>
          <w:p w14:paraId="2195C6F8" w14:textId="17A2C230" w:rsidR="0048715C" w:rsidRPr="00EB29BD" w:rsidRDefault="0048715C" w:rsidP="0048715C">
            <w:pPr>
              <w:spacing w:after="0" w:line="240" w:lineRule="auto"/>
              <w:ind w:right="-108"/>
              <w:rPr>
                <w:rFonts w:ascii="Times New Roman" w:hAnsi="Times New Roman" w:cs="Times New Roman"/>
                <w:bCs/>
                <w:iCs/>
                <w:sz w:val="26"/>
                <w:szCs w:val="26"/>
              </w:rPr>
            </w:pPr>
            <w:r w:rsidRPr="00EB29BD">
              <w:rPr>
                <w:rFonts w:ascii="Times New Roman" w:hAnsi="Times New Roman" w:cs="Times New Roman"/>
                <w:bCs/>
                <w:iCs/>
                <w:sz w:val="26"/>
                <w:szCs w:val="26"/>
              </w:rPr>
              <w:t xml:space="preserve">Konts: </w:t>
            </w:r>
          </w:p>
          <w:p w14:paraId="09FED038"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0F86A9B2"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0502B207"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55BBDFE3"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20E46E83"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537467C5"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33BDD75E"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14FC1315" w14:textId="77777777" w:rsidR="0048715C" w:rsidRPr="00EB29BD" w:rsidRDefault="0048715C" w:rsidP="0048715C">
            <w:pPr>
              <w:tabs>
                <w:tab w:val="right" w:pos="4320"/>
              </w:tabs>
              <w:spacing w:after="0" w:line="240" w:lineRule="auto"/>
              <w:rPr>
                <w:rFonts w:ascii="Times New Roman" w:hAnsi="Times New Roman" w:cs="Times New Roman"/>
                <w:bCs/>
                <w:iCs/>
                <w:sz w:val="26"/>
                <w:szCs w:val="26"/>
              </w:rPr>
            </w:pPr>
          </w:p>
          <w:p w14:paraId="0FF9AB72" w14:textId="12E303AB" w:rsidR="0004541A" w:rsidRPr="00EB29BD" w:rsidRDefault="0048715C" w:rsidP="0048715C">
            <w:pPr>
              <w:tabs>
                <w:tab w:val="right" w:pos="4320"/>
              </w:tabs>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 xml:space="preserve">Dokumentu ar drošu elektronisko parakstu parakstīja </w:t>
            </w:r>
            <w:proofErr w:type="spellStart"/>
            <w:r w:rsidRPr="00EB29BD">
              <w:rPr>
                <w:rFonts w:ascii="Times New Roman" w:hAnsi="Times New Roman" w:cs="Times New Roman"/>
                <w:bCs/>
                <w:i/>
                <w:sz w:val="26"/>
                <w:szCs w:val="26"/>
              </w:rPr>
              <w:t>T.Kalniņš</w:t>
            </w:r>
            <w:proofErr w:type="spellEnd"/>
          </w:p>
        </w:tc>
      </w:tr>
    </w:tbl>
    <w:p w14:paraId="408CCA3E" w14:textId="77777777" w:rsidR="0004541A" w:rsidRDefault="0004541A" w:rsidP="0004541A">
      <w:pPr>
        <w:spacing w:after="0" w:line="240" w:lineRule="auto"/>
        <w:jc w:val="both"/>
        <w:rPr>
          <w:bCs/>
          <w:iCs/>
          <w:sz w:val="24"/>
          <w:szCs w:val="24"/>
          <w:lang w:eastAsia="zh-TW"/>
        </w:rPr>
      </w:pPr>
    </w:p>
    <w:p w14:paraId="7BCA82EF" w14:textId="21DEF29B" w:rsidR="003B09BF" w:rsidRPr="00C525C0" w:rsidRDefault="003B09BF" w:rsidP="00C525C0">
      <w:pPr>
        <w:spacing w:after="0" w:line="240" w:lineRule="auto"/>
        <w:jc w:val="both"/>
        <w:rPr>
          <w:bCs/>
          <w:iCs/>
          <w:sz w:val="24"/>
          <w:szCs w:val="24"/>
          <w:lang w:eastAsia="zh-TW"/>
        </w:rPr>
      </w:pPr>
    </w:p>
    <w:sectPr w:rsidR="003B09BF" w:rsidRPr="00C525C0" w:rsidSect="0004541A">
      <w:footerReference w:type="even" r:id="rId8"/>
      <w:footerReference w:type="default" r:id="rId9"/>
      <w:footerReference w:type="firs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7A3A" w14:textId="77777777" w:rsidR="00D34614" w:rsidRDefault="00D34614">
      <w:pPr>
        <w:spacing w:after="0" w:line="240" w:lineRule="auto"/>
      </w:pPr>
      <w:r>
        <w:separator/>
      </w:r>
    </w:p>
  </w:endnote>
  <w:endnote w:type="continuationSeparator" w:id="0">
    <w:p w14:paraId="3EFED4F9" w14:textId="77777777" w:rsidR="00D34614" w:rsidRDefault="00D3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17C" w14:textId="77777777" w:rsidR="00546623" w:rsidRDefault="00612264"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18BA0DE" w14:textId="77777777" w:rsidR="00546623" w:rsidRDefault="0054662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AA5D" w14:textId="77777777" w:rsidR="00546623" w:rsidRPr="000C684A" w:rsidRDefault="00612264">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7D0771B2" w14:textId="77777777" w:rsidR="00546623" w:rsidRDefault="0054662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2F54" w14:textId="77777777" w:rsidR="00546623" w:rsidRDefault="00612264">
    <w:pPr>
      <w:pStyle w:val="Kjene"/>
      <w:jc w:val="center"/>
    </w:pPr>
    <w:r>
      <w:fldChar w:fldCharType="begin"/>
    </w:r>
    <w:r>
      <w:instrText>PAGE   \* MERGEFORMAT</w:instrText>
    </w:r>
    <w:r>
      <w:fldChar w:fldCharType="separate"/>
    </w:r>
    <w:r>
      <w:rPr>
        <w:noProof/>
      </w:rPr>
      <w:t>1</w:t>
    </w:r>
    <w:r>
      <w:fldChar w:fldCharType="end"/>
    </w:r>
  </w:p>
  <w:p w14:paraId="4C238F91" w14:textId="77777777" w:rsidR="00546623" w:rsidRDefault="005466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D122" w14:textId="77777777" w:rsidR="00D34614" w:rsidRDefault="00D34614">
      <w:pPr>
        <w:spacing w:after="0" w:line="240" w:lineRule="auto"/>
      </w:pPr>
      <w:r>
        <w:separator/>
      </w:r>
    </w:p>
  </w:footnote>
  <w:footnote w:type="continuationSeparator" w:id="0">
    <w:p w14:paraId="40A82E7C" w14:textId="77777777" w:rsidR="00D34614" w:rsidRDefault="00D34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550E31"/>
    <w:multiLevelType w:val="hybridMultilevel"/>
    <w:tmpl w:val="3EB634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51D362A3"/>
    <w:multiLevelType w:val="multilevel"/>
    <w:tmpl w:val="9DD22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8450095">
    <w:abstractNumId w:val="4"/>
  </w:num>
  <w:num w:numId="2" w16cid:durableId="1631477876">
    <w:abstractNumId w:val="0"/>
  </w:num>
  <w:num w:numId="3" w16cid:durableId="94639301">
    <w:abstractNumId w:val="2"/>
  </w:num>
  <w:num w:numId="4" w16cid:durableId="89930970">
    <w:abstractNumId w:val="1"/>
  </w:num>
  <w:num w:numId="5" w16cid:durableId="123099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1A"/>
    <w:rsid w:val="0004541A"/>
    <w:rsid w:val="00080DB8"/>
    <w:rsid w:val="00240104"/>
    <w:rsid w:val="003B09BF"/>
    <w:rsid w:val="00464503"/>
    <w:rsid w:val="0048715C"/>
    <w:rsid w:val="00546623"/>
    <w:rsid w:val="005C042E"/>
    <w:rsid w:val="005C6C28"/>
    <w:rsid w:val="00612264"/>
    <w:rsid w:val="006E4FC4"/>
    <w:rsid w:val="0082051C"/>
    <w:rsid w:val="008D54AB"/>
    <w:rsid w:val="008F3412"/>
    <w:rsid w:val="008F568E"/>
    <w:rsid w:val="009F6690"/>
    <w:rsid w:val="00A61BDC"/>
    <w:rsid w:val="00AB1905"/>
    <w:rsid w:val="00BA2940"/>
    <w:rsid w:val="00C525C0"/>
    <w:rsid w:val="00CB4E27"/>
    <w:rsid w:val="00D34614"/>
    <w:rsid w:val="00D35A32"/>
    <w:rsid w:val="00E05975"/>
    <w:rsid w:val="00EB2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E4D7"/>
  <w15:chartTrackingRefBased/>
  <w15:docId w15:val="{BD7A73BC-3F70-478D-AC6F-09F091DC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541A"/>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045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5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541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541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541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541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541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541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541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541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541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541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541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541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541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541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541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541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5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541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541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541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541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541A"/>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04541A"/>
    <w:pPr>
      <w:ind w:left="720"/>
      <w:contextualSpacing/>
    </w:pPr>
  </w:style>
  <w:style w:type="character" w:styleId="Intensvsizclums">
    <w:name w:val="Intense Emphasis"/>
    <w:basedOn w:val="Noklusjumarindkopasfonts"/>
    <w:uiPriority w:val="21"/>
    <w:qFormat/>
    <w:rsid w:val="0004541A"/>
    <w:rPr>
      <w:i/>
      <w:iCs/>
      <w:color w:val="0F4761" w:themeColor="accent1" w:themeShade="BF"/>
    </w:rPr>
  </w:style>
  <w:style w:type="paragraph" w:styleId="Intensvscitts">
    <w:name w:val="Intense Quote"/>
    <w:basedOn w:val="Parasts"/>
    <w:next w:val="Parasts"/>
    <w:link w:val="IntensvscittsRakstz"/>
    <w:uiPriority w:val="30"/>
    <w:qFormat/>
    <w:rsid w:val="00045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541A"/>
    <w:rPr>
      <w:i/>
      <w:iCs/>
      <w:color w:val="0F4761" w:themeColor="accent1" w:themeShade="BF"/>
    </w:rPr>
  </w:style>
  <w:style w:type="character" w:styleId="Intensvaatsauce">
    <w:name w:val="Intense Reference"/>
    <w:basedOn w:val="Noklusjumarindkopasfonts"/>
    <w:uiPriority w:val="32"/>
    <w:qFormat/>
    <w:rsid w:val="0004541A"/>
    <w:rPr>
      <w:b/>
      <w:bCs/>
      <w:smallCaps/>
      <w:color w:val="0F4761" w:themeColor="accent1" w:themeShade="BF"/>
      <w:spacing w:val="5"/>
    </w:rPr>
  </w:style>
  <w:style w:type="paragraph" w:styleId="Kjene">
    <w:name w:val="footer"/>
    <w:basedOn w:val="Parasts"/>
    <w:link w:val="KjeneRakstz"/>
    <w:uiPriority w:val="99"/>
    <w:rsid w:val="0004541A"/>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04541A"/>
    <w:rPr>
      <w:rFonts w:ascii="Calibri" w:eastAsia="Calibri" w:hAnsi="Calibri" w:cs="Times New Roman"/>
      <w:kern w:val="0"/>
      <w:sz w:val="20"/>
      <w:szCs w:val="20"/>
      <w:lang w:eastAsia="lv-LV"/>
      <w14:ligatures w14:val="none"/>
    </w:rPr>
  </w:style>
  <w:style w:type="character" w:styleId="Lappusesnumurs">
    <w:name w:val="page number"/>
    <w:rsid w:val="0004541A"/>
    <w:rPr>
      <w:rFonts w:cs="Times New Roman"/>
    </w:rPr>
  </w:style>
  <w:style w:type="paragraph" w:customStyle="1" w:styleId="ListParagraph2">
    <w:name w:val="List Paragraph2"/>
    <w:basedOn w:val="Parasts"/>
    <w:uiPriority w:val="99"/>
    <w:rsid w:val="0004541A"/>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04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10219</Words>
  <Characters>5826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14</cp:revision>
  <dcterms:created xsi:type="dcterms:W3CDTF">2025-05-07T12:43:00Z</dcterms:created>
  <dcterms:modified xsi:type="dcterms:W3CDTF">2025-06-02T15:04:00Z</dcterms:modified>
</cp:coreProperties>
</file>