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BAB6" w14:textId="77777777" w:rsidR="0035121D" w:rsidRDefault="0035121D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B1CDC18" w14:textId="04B08096" w:rsidR="00EC0C97" w:rsidRPr="00EC0C97" w:rsidRDefault="004C7FC2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VIENOŠANĀS Nr. DIKS-2</w:t>
      </w:r>
      <w:r w:rsidR="00BE1FF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-1402-lī/</w:t>
      </w:r>
      <w:r w:rsidR="003568B0">
        <w:rPr>
          <w:rFonts w:ascii="Times New Roman" w:eastAsia="Times New Roman" w:hAnsi="Times New Roman" w:cs="Times New Roman"/>
          <w:b/>
          <w:sz w:val="26"/>
          <w:szCs w:val="26"/>
        </w:rPr>
        <w:t>10</w:t>
      </w:r>
    </w:p>
    <w:p w14:paraId="3D3447C8" w14:textId="77777777" w:rsidR="00EC0C97" w:rsidRDefault="004C7FC2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 xml:space="preserve">par grozījumiem 31.08.2023. pakalpojumu līgumā Nr. </w:t>
      </w:r>
      <w:bookmarkStart w:id="0" w:name="_Hlk144908227"/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DIKS-23-1402-lī</w:t>
      </w:r>
      <w:bookmarkEnd w:id="0"/>
    </w:p>
    <w:p w14:paraId="388AC8F7" w14:textId="01682B4D" w:rsidR="00B60992" w:rsidRPr="00A8031B" w:rsidRDefault="004C7FC2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031B">
        <w:rPr>
          <w:rFonts w:ascii="Times New Roman" w:eastAsia="Times New Roman" w:hAnsi="Times New Roman" w:cs="Times New Roman"/>
          <w:bCs/>
          <w:sz w:val="26"/>
          <w:szCs w:val="26"/>
        </w:rPr>
        <w:t xml:space="preserve">LU </w:t>
      </w:r>
      <w:proofErr w:type="spellStart"/>
      <w:r w:rsidRPr="00A8031B">
        <w:rPr>
          <w:rFonts w:ascii="Times New Roman" w:eastAsia="Times New Roman" w:hAnsi="Times New Roman" w:cs="Times New Roman"/>
          <w:bCs/>
          <w:sz w:val="26"/>
          <w:szCs w:val="26"/>
        </w:rPr>
        <w:t>līg</w:t>
      </w:r>
      <w:proofErr w:type="spellEnd"/>
      <w:r w:rsidRPr="00A8031B">
        <w:rPr>
          <w:rFonts w:ascii="Times New Roman" w:eastAsia="Times New Roman" w:hAnsi="Times New Roman" w:cs="Times New Roman"/>
          <w:bCs/>
          <w:sz w:val="26"/>
          <w:szCs w:val="26"/>
        </w:rPr>
        <w:t>, reģ. Nr. 7-6/268</w:t>
      </w:r>
    </w:p>
    <w:p w14:paraId="12AB659B" w14:textId="77777777" w:rsidR="0035121D" w:rsidRDefault="0035121D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</w:p>
    <w:p w14:paraId="71D59F63" w14:textId="6C23F452" w:rsidR="00B60992" w:rsidRPr="00EC0C97" w:rsidRDefault="004C7FC2" w:rsidP="00B60992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Rīgā,                                                                                                                          </w:t>
      </w:r>
    </w:p>
    <w:p w14:paraId="6554DF9D" w14:textId="3202FFC7" w:rsidR="00B60992" w:rsidRPr="00B60992" w:rsidRDefault="004C7FC2" w:rsidP="00A8031B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d</w:t>
      </w:r>
      <w:r w:rsidRPr="00B60992">
        <w:rPr>
          <w:rFonts w:ascii="Times New Roman" w:eastAsia="Arial Unicode MS" w:hAnsi="Times New Roman" w:cs="Times New Roman"/>
        </w:rPr>
        <w:t xml:space="preserve">okumenta parakstīšanas datums </w:t>
      </w:r>
    </w:p>
    <w:p w14:paraId="041369DF" w14:textId="77777777" w:rsidR="00B60992" w:rsidRPr="00B60992" w:rsidRDefault="004C7FC2" w:rsidP="00A8031B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</w:rPr>
      </w:pPr>
      <w:r w:rsidRPr="00B60992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4C814A45" w14:textId="3FD8C28A" w:rsidR="00EC0C97" w:rsidRPr="00EC0C97" w:rsidRDefault="004C7FC2" w:rsidP="00A8031B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</w:rPr>
      </w:pPr>
      <w:r w:rsidRPr="00B60992">
        <w:rPr>
          <w:rFonts w:ascii="Times New Roman" w:eastAsia="Arial Unicode MS" w:hAnsi="Times New Roman" w:cs="Times New Roman"/>
        </w:rPr>
        <w:t>un tā laika zīmoga datums</w:t>
      </w:r>
      <w:r>
        <w:rPr>
          <w:rFonts w:ascii="Times New Roman" w:eastAsia="Arial Unicode MS" w:hAnsi="Times New Roman" w:cs="Times New Roman"/>
        </w:rPr>
        <w:t xml:space="preserve">                                                     </w:t>
      </w:r>
      <w:r w:rsidRPr="000227D5">
        <w:rPr>
          <w:rFonts w:ascii="Times New Roman" w:hAnsi="Times New Roman"/>
        </w:rPr>
        <w:t xml:space="preserve">LU līguma Nr. </w:t>
      </w:r>
      <w:r w:rsidRPr="000227D5">
        <w:rPr>
          <w:rFonts w:ascii="Times New Roman" w:hAnsi="Times New Roman"/>
          <w:noProof/>
        </w:rPr>
        <w:t>7-6/330</w:t>
      </w:r>
    </w:p>
    <w:p w14:paraId="170B0FD6" w14:textId="77777777" w:rsid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5A442E49" w14:textId="77777777" w:rsidR="0035121D" w:rsidRPr="00EC0C97" w:rsidRDefault="0035121D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E6B4542" w14:textId="4A5BBC23" w:rsidR="00EC0C97" w:rsidRPr="004A4E8A" w:rsidRDefault="004C7FC2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Rīgas </w:t>
      </w:r>
      <w:r w:rsid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>valstspilsētas pašvaldības</w:t>
      </w: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 Izglītības, kultūras un sporta departaments</w:t>
      </w:r>
      <w:r w:rsidRPr="004A4E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,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turpmāk – Departaments vai Pasūtītājs, tā direktora p. i. Ivara Balamovska personā, kurš rīkojas saskaņā ar Rīgas domes 2023.gada 30.augusta iekšējo noteikumu Nr.RD-23-26-nt “Rīgas valstspilsētas pašvaldības darba reglaments” 130.punktu un Rīgas domes 17.12.2009. nolikuma Nr.36 </w:t>
      </w:r>
      <w:r w:rsidR="004A4E8A" w:rsidRPr="004A4E8A">
        <w:rPr>
          <w:rFonts w:ascii="Times New Roman" w:eastAsia="PMingLiU" w:hAnsi="Times New Roman" w:cs="Times New Roman"/>
          <w:sz w:val="26"/>
          <w:lang w:eastAsia="zh-TW"/>
        </w:rPr>
        <w:t xml:space="preserve">“Rīgas valstspilsētas pašvaldības Izglītības, kultūras un sporta departamenta nolikums”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15.3.6.apakšpunktu, no vienas puses, un</w:t>
      </w:r>
    </w:p>
    <w:p w14:paraId="0D90C124" w14:textId="79ABFBE6" w:rsidR="000C3FC8" w:rsidRPr="00110C38" w:rsidRDefault="004C7FC2" w:rsidP="000C3F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Latvijas Universitāte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turpmāk – Izpildītājs vai Augstskola, kuru saskaņā ar LU Administrācijas reglamentu </w:t>
      </w:r>
      <w:r w:rsidRPr="000756F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(apstiprināts ar Latvijas Universitātes</w:t>
      </w:r>
      <w:r w:rsidR="00C76C4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01</w:t>
      </w:r>
      <w:r w:rsidR="00C76C4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05.2025.</w:t>
      </w:r>
      <w:r w:rsidRPr="000756F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rīkojumu Nr. 1-4/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181</w:t>
      </w:r>
      <w:r w:rsidRPr="000756F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) pārstāv studiju </w:t>
      </w:r>
      <w:r w:rsidRPr="000756F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prorektore Kristīne Strada-Rozenberga, no otras puses, kopā sauktas – Puses,</w:t>
      </w:r>
      <w:r w:rsidRPr="00110C38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14:paraId="14FAD844" w14:textId="2AB89565" w:rsidR="00B60992" w:rsidRDefault="004C7FC2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pamatojoties uz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31.08.2023.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pakalpojumu līguma Nr. DIKS-23-1402-lī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 LU reģ. Nr. 7-6/268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;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turpmāk – Līgums) 1.6., 2.5., 8.1.</w:t>
      </w:r>
      <w:r w:rsidR="00817712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un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8.2.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apakš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punkt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os noteikto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noslēdz šādu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vienošanos par grozījumiem Līgumā (turpmāk – Vienošanās)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:</w:t>
      </w:r>
    </w:p>
    <w:p w14:paraId="212F258D" w14:textId="77777777" w:rsidR="00B60992" w:rsidRDefault="00B60992" w:rsidP="00A8031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14:paraId="5E2901D1" w14:textId="4831C58C" w:rsidR="00EC0C97" w:rsidRPr="004A4E8A" w:rsidRDefault="004C7FC2" w:rsidP="00A8031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akarā ar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studējoš</w:t>
      </w:r>
      <w:r w:rsidR="00B717B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ā</w:t>
      </w:r>
      <w:r w:rsidR="00C76C4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</w:t>
      </w:r>
      <w:r w:rsidR="006A454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A4541" w:rsidRPr="006A454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uzvārda maiņ</w:t>
      </w:r>
      <w:r w:rsidR="006A454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u</w:t>
      </w:r>
      <w:r w:rsidR="006A4541" w:rsidRPr="006A454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laulības noslēgšanas rezultātā</w:t>
      </w:r>
      <w:r w:rsid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:</w:t>
      </w:r>
    </w:p>
    <w:p w14:paraId="663797F9" w14:textId="77777777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14:paraId="4AA3C71B" w14:textId="336FE7DD" w:rsidR="006A4541" w:rsidRPr="006E39BE" w:rsidRDefault="004C7FC2" w:rsidP="006E39BE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Labot </w:t>
      </w:r>
      <w:r w:rsidR="0035121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L</w:t>
      </w:r>
      <w:r w:rsidR="0018140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īguma 5.pielikumā 5.pozīcijā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personas uz</w:t>
      </w:r>
      <w:r w:rsidR="0018140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vārdu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no</w:t>
      </w:r>
      <w:r w:rsidR="0018140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“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</w:t>
      </w:r>
      <w:r w:rsidR="0018140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”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uz</w:t>
      </w:r>
      <w:r w:rsidR="00C76C4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18140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“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</w:t>
      </w:r>
      <w:r w:rsidR="0018140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”</w:t>
      </w:r>
      <w:r w:rsidR="006E39BE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E39BE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</w:t>
      </w:r>
      <w:r w:rsidR="006E39BE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2</w:t>
      </w:r>
      <w:r w:rsidR="006E39BE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 pielikums pie vienošanās).</w:t>
      </w:r>
    </w:p>
    <w:p w14:paraId="67799A91" w14:textId="5EF7B40A" w:rsidR="00EC0C97" w:rsidRPr="004A4E8A" w:rsidRDefault="004C7FC2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Pārējā daļā Līguma noteikumi ar šo </w:t>
      </w:r>
      <w:r w:rsidR="005549E4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ienošanos netiek grozīti.</w:t>
      </w:r>
    </w:p>
    <w:p w14:paraId="3F2BA097" w14:textId="28F46C29" w:rsidR="00EC0C97" w:rsidRPr="005676D6" w:rsidRDefault="004C7FC2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Šī Vienošanās ir sastādīta uz 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3</w:t>
      </w:r>
      <w:r w:rsidR="00B60992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trijām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) lapām ar 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1</w:t>
      </w:r>
      <w:r w:rsidR="00B60992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vienu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) pielikum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u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un parakstīta ar drošu elektronisko parakstu. Pusēm ir pieejama abpusēji parakstīta Vienošanās elektroniskā formātā.</w:t>
      </w:r>
    </w:p>
    <w:p w14:paraId="07BC9AA0" w14:textId="63B8F92D" w:rsidR="00EC0C97" w:rsidRPr="005676D6" w:rsidRDefault="004C7FC2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Šī Vienošanās stājas spēkā </w:t>
      </w:r>
      <w:r w:rsidR="002764A5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no </w:t>
      </w:r>
      <w:r w:rsidR="003C680F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parakstīšanas </w:t>
      </w:r>
      <w:r w:rsidR="00B6099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dienas</w:t>
      </w:r>
      <w:r w:rsidR="00C76C4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676D6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un ir 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Līguma neatņemama sastāvdaļa.</w:t>
      </w:r>
    </w:p>
    <w:p w14:paraId="642B9AAC" w14:textId="77777777" w:rsidR="00120A7F" w:rsidRPr="00120A7F" w:rsidRDefault="00120A7F" w:rsidP="00120A7F">
      <w:pPr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58646E" w14:paraId="0EA4447E" w14:textId="77777777" w:rsidTr="00513384">
        <w:trPr>
          <w:trHeight w:val="4677"/>
        </w:trPr>
        <w:tc>
          <w:tcPr>
            <w:tcW w:w="4500" w:type="dxa"/>
          </w:tcPr>
          <w:p w14:paraId="1DA702BE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1" w:name="_Hlk143521287"/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Pasūtītājs </w:t>
            </w:r>
          </w:p>
          <w:p w14:paraId="2B2100E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C2B60A7" w14:textId="7CCA714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bookmarkStart w:id="2" w:name="_Hlk101948682"/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Rīgas </w:t>
            </w:r>
            <w:r w:rsidR="00FD29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valstspilsētas pašvaldības</w:t>
            </w: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Izglītības, kultūras un</w:t>
            </w:r>
          </w:p>
          <w:p w14:paraId="1727A0E4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sporta departaments </w:t>
            </w:r>
          </w:p>
          <w:p w14:paraId="66540379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Juridiskā adrese: Krišjāņa Valdemāra</w:t>
            </w:r>
          </w:p>
          <w:p w14:paraId="40161F16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iela 5, Rīga, LV-1010</w:t>
            </w:r>
          </w:p>
          <w:p w14:paraId="2BB35893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Tālrunis: </w:t>
            </w: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67026816</w:t>
            </w:r>
          </w:p>
          <w:p w14:paraId="1A59C11E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e-pasts: </w:t>
            </w:r>
            <w:hyperlink r:id="rId7" w:history="1">
              <w:r w:rsidR="00EC0C97" w:rsidRPr="00EC0C97">
                <w:rPr>
                  <w:rFonts w:ascii="Times New Roman" w:eastAsia="Calibri" w:hAnsi="Times New Roman" w:cs="Times New Roman"/>
                  <w:snapToGrid w:val="0"/>
                  <w:color w:val="000000"/>
                  <w:sz w:val="26"/>
                  <w:szCs w:val="26"/>
                </w:rPr>
                <w:t>iksd@riga.lv</w:t>
              </w:r>
            </w:hyperlink>
          </w:p>
          <w:p w14:paraId="00525AD8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Norēķinu rekvizīti:</w:t>
            </w:r>
          </w:p>
          <w:p w14:paraId="7273B3C2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Rīgas valstspilsētas pašvaldība</w:t>
            </w:r>
          </w:p>
          <w:p w14:paraId="5BC40885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0A87C5E3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LV-1050</w:t>
            </w:r>
          </w:p>
          <w:p w14:paraId="15BF5AB4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NMR kods: 90011524360 </w:t>
            </w:r>
          </w:p>
          <w:p w14:paraId="69075892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PVN. reģ. Nr.: </w:t>
            </w: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LV90011524360</w:t>
            </w:r>
          </w:p>
          <w:bookmarkEnd w:id="1"/>
          <w:bookmarkEnd w:id="2"/>
          <w:p w14:paraId="59DDC7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</w:p>
        </w:tc>
        <w:tc>
          <w:tcPr>
            <w:tcW w:w="4536" w:type="dxa"/>
            <w:noWrap/>
          </w:tcPr>
          <w:p w14:paraId="2C2F305D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Izpildītājs</w:t>
            </w:r>
          </w:p>
          <w:p w14:paraId="295F34E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7D68F2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Latvijas Universitāte</w:t>
            </w:r>
          </w:p>
          <w:p w14:paraId="1A2FDC64" w14:textId="77777777" w:rsidR="00EC0C97" w:rsidRPr="00EC0C97" w:rsidRDefault="004C7FC2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Reģ.Nr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  <w:r w:rsidRPr="00EC0C97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90000076669</w:t>
            </w:r>
          </w:p>
          <w:p w14:paraId="39269EF4" w14:textId="77777777" w:rsidR="00EC0C97" w:rsidRPr="00EC0C97" w:rsidRDefault="004C7FC2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IZM Izglītības iestāžu reģistra reģ.nr. 3391000218</w:t>
            </w:r>
          </w:p>
          <w:p w14:paraId="19ACBA1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</w:pPr>
          </w:p>
          <w:p w14:paraId="126B5707" w14:textId="77777777" w:rsidR="00EC0C97" w:rsidRPr="00EC0C97" w:rsidRDefault="004C7FC2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  <w:t xml:space="preserve">Juridiskā adrese: 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Raiņa bulvāris 19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 xml:space="preserve">, </w:t>
            </w:r>
          </w:p>
          <w:p w14:paraId="3AF65F24" w14:textId="77777777" w:rsidR="00EC0C97" w:rsidRPr="00EC0C97" w:rsidRDefault="004C7FC2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>Rīga, LV-1586</w:t>
            </w:r>
          </w:p>
          <w:p w14:paraId="18ACB961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55074C9" w14:textId="02605F02" w:rsidR="00EC0C97" w:rsidRPr="00EC0C97" w:rsidRDefault="004C7FC2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E-pasts:  </w:t>
            </w:r>
          </w:p>
          <w:p w14:paraId="6A9D25D9" w14:textId="77777777" w:rsidR="00EC0C97" w:rsidRPr="00EC0C97" w:rsidRDefault="004C7FC2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PVN reģ.nr.: LV 90000076669</w:t>
            </w:r>
          </w:p>
          <w:p w14:paraId="29C1E61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</w:p>
        </w:tc>
      </w:tr>
      <w:tr w:rsidR="0058646E" w14:paraId="22425882" w14:textId="77777777" w:rsidTr="00513384">
        <w:trPr>
          <w:trHeight w:val="5102"/>
        </w:trPr>
        <w:tc>
          <w:tcPr>
            <w:tcW w:w="4500" w:type="dxa"/>
          </w:tcPr>
          <w:p w14:paraId="4EE4443A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Banka: </w:t>
            </w: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Luminor Bank AS Latvijas filiāle</w:t>
            </w:r>
          </w:p>
          <w:p w14:paraId="261A5697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Kods: RIKOLV2X</w:t>
            </w:r>
          </w:p>
          <w:p w14:paraId="5B789973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Konts: LV32RIKO0021001916020</w:t>
            </w:r>
          </w:p>
          <w:p w14:paraId="3CA3AC44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RD iestādes kods: 210</w:t>
            </w:r>
          </w:p>
          <w:p w14:paraId="6E147E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14:paraId="233B428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373E5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002D8DA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EA11B1C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99E54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BFDB06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E664B6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68319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9437972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Dokumentu ar drošu elektronisko</w:t>
            </w:r>
          </w:p>
          <w:p w14:paraId="2C96F377" w14:textId="4F82158F" w:rsidR="00EC0C97" w:rsidRPr="00EC0C97" w:rsidRDefault="004C7FC2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parakstu parakstīja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 p. i.  </w:t>
            </w:r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>I</w:t>
            </w:r>
            <w:r w:rsidR="00060E35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>vars</w:t>
            </w:r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 xml:space="preserve"> Balamovskis</w:t>
            </w:r>
          </w:p>
        </w:tc>
        <w:tc>
          <w:tcPr>
            <w:tcW w:w="4536" w:type="dxa"/>
            <w:noWrap/>
          </w:tcPr>
          <w:p w14:paraId="3606E92F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lv-LV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Luminor Bank AS Latvijas filiāle </w:t>
            </w:r>
          </w:p>
          <w:p w14:paraId="422C7875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RIKOLV2X</w:t>
            </w:r>
          </w:p>
          <w:p w14:paraId="3F15E5D0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LV10RIKO0000082414423</w:t>
            </w:r>
          </w:p>
          <w:p w14:paraId="461E3713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Swedbank AS</w:t>
            </w:r>
          </w:p>
          <w:p w14:paraId="1033BDEE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HABALV22</w:t>
            </w:r>
          </w:p>
          <w:p w14:paraId="2C0A07C3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LV47HABA0551055080524</w:t>
            </w:r>
          </w:p>
          <w:p w14:paraId="17D89571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SEB banka, AS</w:t>
            </w:r>
          </w:p>
          <w:p w14:paraId="6AE9BC1B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UNLALV2X</w:t>
            </w:r>
          </w:p>
          <w:p w14:paraId="23E25085" w14:textId="77777777" w:rsidR="00EC0C97" w:rsidRPr="00EC0C97" w:rsidRDefault="004C7FC2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Konta numurs: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LV72UNLA0055003671805</w:t>
            </w:r>
          </w:p>
          <w:p w14:paraId="3C37C9C5" w14:textId="77777777" w:rsid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3F118AA" w14:textId="77777777" w:rsidR="004C7FC2" w:rsidRPr="00EC0C97" w:rsidRDefault="004C7FC2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31D17A9" w14:textId="77777777" w:rsidR="000C3FC8" w:rsidRPr="00EC0C97" w:rsidRDefault="004C7FC2" w:rsidP="000C3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3DF8D74" w14:textId="4E2178B9" w:rsidR="00EC0C97" w:rsidRPr="00EC0C97" w:rsidRDefault="004C7FC2" w:rsidP="000C3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parakstu parakstīja </w:t>
            </w: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studiju </w:t>
            </w:r>
            <w:r w:rsidRPr="00467F2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prorektore </w:t>
            </w:r>
            <w:r w:rsidRPr="00467F23">
              <w:rPr>
                <w:rFonts w:ascii="Times New Roman" w:eastAsia="Times New Roman" w:hAnsi="Times New Roman" w:cs="Times New Roman"/>
                <w:b/>
                <w:iCs/>
                <w:snapToGrid w:val="0"/>
                <w:sz w:val="26"/>
                <w:szCs w:val="26"/>
                <w:lang w:val="lt-LT"/>
              </w:rPr>
              <w:t>Kristīne Strada-Rozenberga</w:t>
            </w:r>
          </w:p>
        </w:tc>
      </w:tr>
    </w:tbl>
    <w:p w14:paraId="36778F74" w14:textId="7361758B" w:rsidR="00EC0C97" w:rsidRPr="00EC0C97" w:rsidRDefault="00EC0C97" w:rsidP="00EC0C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sectPr w:rsidR="00EC0C97" w:rsidRPr="00EC0C97" w:rsidSect="00C76C4D">
      <w:footerReference w:type="default" r:id="rId8"/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01FA" w14:textId="77777777" w:rsidR="004C7FC2" w:rsidRDefault="004C7FC2">
      <w:pPr>
        <w:spacing w:after="0" w:line="240" w:lineRule="auto"/>
      </w:pPr>
      <w:r>
        <w:separator/>
      </w:r>
    </w:p>
  </w:endnote>
  <w:endnote w:type="continuationSeparator" w:id="0">
    <w:p w14:paraId="104A2E81" w14:textId="77777777" w:rsidR="004C7FC2" w:rsidRDefault="004C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395154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DB19A1A" w14:textId="77777777" w:rsidR="00834C1C" w:rsidRPr="00454C9C" w:rsidRDefault="004C7FC2">
        <w:pPr>
          <w:pStyle w:val="Kjene"/>
          <w:jc w:val="center"/>
          <w:rPr>
            <w:sz w:val="24"/>
            <w:szCs w:val="24"/>
          </w:rPr>
        </w:pPr>
        <w:r w:rsidRPr="00454C9C">
          <w:rPr>
            <w:sz w:val="24"/>
            <w:szCs w:val="24"/>
          </w:rPr>
          <w:fldChar w:fldCharType="begin"/>
        </w:r>
        <w:r w:rsidRPr="00454C9C">
          <w:rPr>
            <w:sz w:val="24"/>
            <w:szCs w:val="24"/>
          </w:rPr>
          <w:instrText>PAGE   \* MERGEFORMAT</w:instrText>
        </w:r>
        <w:r w:rsidRPr="00454C9C">
          <w:rPr>
            <w:sz w:val="24"/>
            <w:szCs w:val="24"/>
          </w:rPr>
          <w:fldChar w:fldCharType="separate"/>
        </w:r>
        <w:r w:rsidRPr="00454C9C">
          <w:rPr>
            <w:noProof/>
            <w:sz w:val="24"/>
            <w:szCs w:val="24"/>
          </w:rPr>
          <w:t>5</w:t>
        </w:r>
        <w:r w:rsidRPr="00454C9C">
          <w:rPr>
            <w:sz w:val="24"/>
            <w:szCs w:val="24"/>
          </w:rPr>
          <w:fldChar w:fldCharType="end"/>
        </w:r>
      </w:p>
    </w:sdtContent>
  </w:sdt>
  <w:p w14:paraId="2171DCF8" w14:textId="77777777" w:rsidR="00834C1C" w:rsidRDefault="00834C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A086" w14:textId="77777777" w:rsidR="004C7FC2" w:rsidRDefault="004C7FC2">
      <w:pPr>
        <w:spacing w:after="0" w:line="240" w:lineRule="auto"/>
      </w:pPr>
      <w:r>
        <w:separator/>
      </w:r>
    </w:p>
  </w:footnote>
  <w:footnote w:type="continuationSeparator" w:id="0">
    <w:p w14:paraId="7DB34F12" w14:textId="77777777" w:rsidR="004C7FC2" w:rsidRDefault="004C7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17A4"/>
    <w:multiLevelType w:val="hybridMultilevel"/>
    <w:tmpl w:val="3D903212"/>
    <w:lvl w:ilvl="0" w:tplc="BC12A230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9202DB2C" w:tentative="1">
      <w:start w:val="1"/>
      <w:numFmt w:val="lowerLetter"/>
      <w:lvlText w:val="%2."/>
      <w:lvlJc w:val="left"/>
      <w:pPr>
        <w:ind w:left="1604" w:hanging="360"/>
      </w:pPr>
    </w:lvl>
    <w:lvl w:ilvl="2" w:tplc="C48CA86C" w:tentative="1">
      <w:start w:val="1"/>
      <w:numFmt w:val="lowerRoman"/>
      <w:lvlText w:val="%3."/>
      <w:lvlJc w:val="right"/>
      <w:pPr>
        <w:ind w:left="2324" w:hanging="180"/>
      </w:pPr>
    </w:lvl>
    <w:lvl w:ilvl="3" w:tplc="A6127926" w:tentative="1">
      <w:start w:val="1"/>
      <w:numFmt w:val="decimal"/>
      <w:lvlText w:val="%4."/>
      <w:lvlJc w:val="left"/>
      <w:pPr>
        <w:ind w:left="3044" w:hanging="360"/>
      </w:pPr>
    </w:lvl>
    <w:lvl w:ilvl="4" w:tplc="2E829794" w:tentative="1">
      <w:start w:val="1"/>
      <w:numFmt w:val="lowerLetter"/>
      <w:lvlText w:val="%5."/>
      <w:lvlJc w:val="left"/>
      <w:pPr>
        <w:ind w:left="3764" w:hanging="360"/>
      </w:pPr>
    </w:lvl>
    <w:lvl w:ilvl="5" w:tplc="A8D474D0" w:tentative="1">
      <w:start w:val="1"/>
      <w:numFmt w:val="lowerRoman"/>
      <w:lvlText w:val="%6."/>
      <w:lvlJc w:val="right"/>
      <w:pPr>
        <w:ind w:left="4484" w:hanging="180"/>
      </w:pPr>
    </w:lvl>
    <w:lvl w:ilvl="6" w:tplc="D2D00910" w:tentative="1">
      <w:start w:val="1"/>
      <w:numFmt w:val="decimal"/>
      <w:lvlText w:val="%7."/>
      <w:lvlJc w:val="left"/>
      <w:pPr>
        <w:ind w:left="5204" w:hanging="360"/>
      </w:pPr>
    </w:lvl>
    <w:lvl w:ilvl="7" w:tplc="155006CE" w:tentative="1">
      <w:start w:val="1"/>
      <w:numFmt w:val="lowerLetter"/>
      <w:lvlText w:val="%8."/>
      <w:lvlJc w:val="left"/>
      <w:pPr>
        <w:ind w:left="5924" w:hanging="360"/>
      </w:pPr>
    </w:lvl>
    <w:lvl w:ilvl="8" w:tplc="5DA2AE54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41841B19"/>
    <w:multiLevelType w:val="hybridMultilevel"/>
    <w:tmpl w:val="34D2C562"/>
    <w:lvl w:ilvl="0" w:tplc="5B48418C">
      <w:start w:val="1"/>
      <w:numFmt w:val="decimal"/>
      <w:lvlText w:val="%1."/>
      <w:lvlJc w:val="left"/>
      <w:pPr>
        <w:ind w:left="884" w:hanging="360"/>
      </w:pPr>
    </w:lvl>
    <w:lvl w:ilvl="1" w:tplc="F4C27374" w:tentative="1">
      <w:start w:val="1"/>
      <w:numFmt w:val="lowerLetter"/>
      <w:lvlText w:val="%2."/>
      <w:lvlJc w:val="left"/>
      <w:pPr>
        <w:ind w:left="1604" w:hanging="360"/>
      </w:pPr>
    </w:lvl>
    <w:lvl w:ilvl="2" w:tplc="B84E0D2E" w:tentative="1">
      <w:start w:val="1"/>
      <w:numFmt w:val="lowerRoman"/>
      <w:lvlText w:val="%3."/>
      <w:lvlJc w:val="right"/>
      <w:pPr>
        <w:ind w:left="2324" w:hanging="180"/>
      </w:pPr>
    </w:lvl>
    <w:lvl w:ilvl="3" w:tplc="2022253E" w:tentative="1">
      <w:start w:val="1"/>
      <w:numFmt w:val="decimal"/>
      <w:lvlText w:val="%4."/>
      <w:lvlJc w:val="left"/>
      <w:pPr>
        <w:ind w:left="3044" w:hanging="360"/>
      </w:pPr>
    </w:lvl>
    <w:lvl w:ilvl="4" w:tplc="0EF063C2" w:tentative="1">
      <w:start w:val="1"/>
      <w:numFmt w:val="lowerLetter"/>
      <w:lvlText w:val="%5."/>
      <w:lvlJc w:val="left"/>
      <w:pPr>
        <w:ind w:left="3764" w:hanging="360"/>
      </w:pPr>
    </w:lvl>
    <w:lvl w:ilvl="5" w:tplc="884C6A76" w:tentative="1">
      <w:start w:val="1"/>
      <w:numFmt w:val="lowerRoman"/>
      <w:lvlText w:val="%6."/>
      <w:lvlJc w:val="right"/>
      <w:pPr>
        <w:ind w:left="4484" w:hanging="180"/>
      </w:pPr>
    </w:lvl>
    <w:lvl w:ilvl="6" w:tplc="88E08250" w:tentative="1">
      <w:start w:val="1"/>
      <w:numFmt w:val="decimal"/>
      <w:lvlText w:val="%7."/>
      <w:lvlJc w:val="left"/>
      <w:pPr>
        <w:ind w:left="5204" w:hanging="360"/>
      </w:pPr>
    </w:lvl>
    <w:lvl w:ilvl="7" w:tplc="DAD6F028" w:tentative="1">
      <w:start w:val="1"/>
      <w:numFmt w:val="lowerLetter"/>
      <w:lvlText w:val="%8."/>
      <w:lvlJc w:val="left"/>
      <w:pPr>
        <w:ind w:left="5924" w:hanging="360"/>
      </w:pPr>
    </w:lvl>
    <w:lvl w:ilvl="8" w:tplc="E570857E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 w15:restartNumberingAfterBreak="0">
    <w:nsid w:val="56D902E4"/>
    <w:multiLevelType w:val="hybridMultilevel"/>
    <w:tmpl w:val="2DD6BD5A"/>
    <w:lvl w:ilvl="0" w:tplc="561E3F1A">
      <w:start w:val="1"/>
      <w:numFmt w:val="decimal"/>
      <w:lvlText w:val="%1."/>
      <w:lvlJc w:val="left"/>
      <w:pPr>
        <w:ind w:left="720" w:hanging="360"/>
      </w:pPr>
    </w:lvl>
    <w:lvl w:ilvl="1" w:tplc="2B501056" w:tentative="1">
      <w:start w:val="1"/>
      <w:numFmt w:val="lowerLetter"/>
      <w:lvlText w:val="%2."/>
      <w:lvlJc w:val="left"/>
      <w:pPr>
        <w:ind w:left="1440" w:hanging="360"/>
      </w:pPr>
    </w:lvl>
    <w:lvl w:ilvl="2" w:tplc="108E580C" w:tentative="1">
      <w:start w:val="1"/>
      <w:numFmt w:val="lowerRoman"/>
      <w:lvlText w:val="%3."/>
      <w:lvlJc w:val="right"/>
      <w:pPr>
        <w:ind w:left="2160" w:hanging="180"/>
      </w:pPr>
    </w:lvl>
    <w:lvl w:ilvl="3" w:tplc="29340D9E" w:tentative="1">
      <w:start w:val="1"/>
      <w:numFmt w:val="decimal"/>
      <w:lvlText w:val="%4."/>
      <w:lvlJc w:val="left"/>
      <w:pPr>
        <w:ind w:left="2880" w:hanging="360"/>
      </w:pPr>
    </w:lvl>
    <w:lvl w:ilvl="4" w:tplc="DD0CAE3C" w:tentative="1">
      <w:start w:val="1"/>
      <w:numFmt w:val="lowerLetter"/>
      <w:lvlText w:val="%5."/>
      <w:lvlJc w:val="left"/>
      <w:pPr>
        <w:ind w:left="3600" w:hanging="360"/>
      </w:pPr>
    </w:lvl>
    <w:lvl w:ilvl="5" w:tplc="A0F2D2E2" w:tentative="1">
      <w:start w:val="1"/>
      <w:numFmt w:val="lowerRoman"/>
      <w:lvlText w:val="%6."/>
      <w:lvlJc w:val="right"/>
      <w:pPr>
        <w:ind w:left="4320" w:hanging="180"/>
      </w:pPr>
    </w:lvl>
    <w:lvl w:ilvl="6" w:tplc="A8A8BB26" w:tentative="1">
      <w:start w:val="1"/>
      <w:numFmt w:val="decimal"/>
      <w:lvlText w:val="%7."/>
      <w:lvlJc w:val="left"/>
      <w:pPr>
        <w:ind w:left="5040" w:hanging="360"/>
      </w:pPr>
    </w:lvl>
    <w:lvl w:ilvl="7" w:tplc="166229F6" w:tentative="1">
      <w:start w:val="1"/>
      <w:numFmt w:val="lowerLetter"/>
      <w:lvlText w:val="%8."/>
      <w:lvlJc w:val="left"/>
      <w:pPr>
        <w:ind w:left="5760" w:hanging="360"/>
      </w:pPr>
    </w:lvl>
    <w:lvl w:ilvl="8" w:tplc="3768E9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81384">
    <w:abstractNumId w:val="1"/>
  </w:num>
  <w:num w:numId="2" w16cid:durableId="1895581840">
    <w:abstractNumId w:val="2"/>
  </w:num>
  <w:num w:numId="3" w16cid:durableId="10685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97"/>
    <w:rsid w:val="000227D5"/>
    <w:rsid w:val="00027468"/>
    <w:rsid w:val="00037B99"/>
    <w:rsid w:val="00040C5F"/>
    <w:rsid w:val="0004550E"/>
    <w:rsid w:val="00060E35"/>
    <w:rsid w:val="00066D91"/>
    <w:rsid w:val="000756F6"/>
    <w:rsid w:val="000C168A"/>
    <w:rsid w:val="000C3FC8"/>
    <w:rsid w:val="000E0001"/>
    <w:rsid w:val="000E3335"/>
    <w:rsid w:val="00110C38"/>
    <w:rsid w:val="00120A7F"/>
    <w:rsid w:val="00131421"/>
    <w:rsid w:val="001728CA"/>
    <w:rsid w:val="00181406"/>
    <w:rsid w:val="001B6C3A"/>
    <w:rsid w:val="001C1C70"/>
    <w:rsid w:val="001D7D55"/>
    <w:rsid w:val="001E3155"/>
    <w:rsid w:val="0021047C"/>
    <w:rsid w:val="0027095B"/>
    <w:rsid w:val="002764A5"/>
    <w:rsid w:val="00285A2B"/>
    <w:rsid w:val="002C18E0"/>
    <w:rsid w:val="002E6149"/>
    <w:rsid w:val="003231FE"/>
    <w:rsid w:val="00323B62"/>
    <w:rsid w:val="00340A3B"/>
    <w:rsid w:val="0034542F"/>
    <w:rsid w:val="0035121D"/>
    <w:rsid w:val="003568B0"/>
    <w:rsid w:val="00357D08"/>
    <w:rsid w:val="003B2127"/>
    <w:rsid w:val="003C680F"/>
    <w:rsid w:val="00413919"/>
    <w:rsid w:val="00454C9C"/>
    <w:rsid w:val="00455267"/>
    <w:rsid w:val="00467F23"/>
    <w:rsid w:val="004A4E8A"/>
    <w:rsid w:val="004C07C6"/>
    <w:rsid w:val="004C7FC2"/>
    <w:rsid w:val="00506B0C"/>
    <w:rsid w:val="005165DB"/>
    <w:rsid w:val="005220B4"/>
    <w:rsid w:val="00531429"/>
    <w:rsid w:val="00552BA3"/>
    <w:rsid w:val="005549E4"/>
    <w:rsid w:val="00554BB1"/>
    <w:rsid w:val="005676D6"/>
    <w:rsid w:val="0058646E"/>
    <w:rsid w:val="005865A5"/>
    <w:rsid w:val="005A42D4"/>
    <w:rsid w:val="005A6F5C"/>
    <w:rsid w:val="005A7122"/>
    <w:rsid w:val="005C4564"/>
    <w:rsid w:val="005F7887"/>
    <w:rsid w:val="006773C8"/>
    <w:rsid w:val="00693C62"/>
    <w:rsid w:val="006A4541"/>
    <w:rsid w:val="006D0051"/>
    <w:rsid w:val="006E39BE"/>
    <w:rsid w:val="006E6CB4"/>
    <w:rsid w:val="006F1B77"/>
    <w:rsid w:val="00707755"/>
    <w:rsid w:val="00714372"/>
    <w:rsid w:val="00733A3D"/>
    <w:rsid w:val="00792C37"/>
    <w:rsid w:val="007C17E5"/>
    <w:rsid w:val="00817712"/>
    <w:rsid w:val="00834C1C"/>
    <w:rsid w:val="0085206D"/>
    <w:rsid w:val="00884EC2"/>
    <w:rsid w:val="008A3B7B"/>
    <w:rsid w:val="008E6530"/>
    <w:rsid w:val="00901C86"/>
    <w:rsid w:val="0092369A"/>
    <w:rsid w:val="00932F4A"/>
    <w:rsid w:val="0099208F"/>
    <w:rsid w:val="009B7936"/>
    <w:rsid w:val="009E2A51"/>
    <w:rsid w:val="00A15ACA"/>
    <w:rsid w:val="00A22B69"/>
    <w:rsid w:val="00A521C5"/>
    <w:rsid w:val="00A8031B"/>
    <w:rsid w:val="00AB2214"/>
    <w:rsid w:val="00AC1428"/>
    <w:rsid w:val="00B02E96"/>
    <w:rsid w:val="00B60992"/>
    <w:rsid w:val="00B717B9"/>
    <w:rsid w:val="00B84264"/>
    <w:rsid w:val="00BE1FF8"/>
    <w:rsid w:val="00C13885"/>
    <w:rsid w:val="00C16536"/>
    <w:rsid w:val="00C75984"/>
    <w:rsid w:val="00C76C4D"/>
    <w:rsid w:val="00C95555"/>
    <w:rsid w:val="00CB0043"/>
    <w:rsid w:val="00CD1DB9"/>
    <w:rsid w:val="00CD4BC5"/>
    <w:rsid w:val="00CE760C"/>
    <w:rsid w:val="00CF2B15"/>
    <w:rsid w:val="00CF74E2"/>
    <w:rsid w:val="00D21ED5"/>
    <w:rsid w:val="00D37DC7"/>
    <w:rsid w:val="00D54EA6"/>
    <w:rsid w:val="00D76B7B"/>
    <w:rsid w:val="00E51A19"/>
    <w:rsid w:val="00E61E01"/>
    <w:rsid w:val="00EC0C97"/>
    <w:rsid w:val="00ED2F68"/>
    <w:rsid w:val="00EF1B69"/>
    <w:rsid w:val="00F07A9B"/>
    <w:rsid w:val="00F40C64"/>
    <w:rsid w:val="00F6087B"/>
    <w:rsid w:val="00FC0C7A"/>
    <w:rsid w:val="00FC469E"/>
    <w:rsid w:val="00FD29B1"/>
    <w:rsid w:val="00FF6D8D"/>
    <w:rsid w:val="00FF706F"/>
    <w:rsid w:val="66FCB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7D7F8"/>
  <w15:chartTrackingRefBased/>
  <w15:docId w15:val="{7C2B6D4E-1A7E-45DA-809D-753443F6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EC0C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C0C9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EC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1C86"/>
    <w:pPr>
      <w:ind w:left="720"/>
      <w:contextualSpacing/>
    </w:pPr>
    <w:rPr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707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07755"/>
  </w:style>
  <w:style w:type="paragraph" w:styleId="Prskatjums">
    <w:name w:val="Revision"/>
    <w:hidden/>
    <w:uiPriority w:val="99"/>
    <w:semiHidden/>
    <w:rsid w:val="001B6C3A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B609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609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609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09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09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1946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Forande</dc:creator>
  <cp:lastModifiedBy>Agita Forande</cp:lastModifiedBy>
  <cp:revision>3</cp:revision>
  <cp:lastPrinted>2025-10-21T11:31:00Z</cp:lastPrinted>
  <dcterms:created xsi:type="dcterms:W3CDTF">2025-10-21T11:35:00Z</dcterms:created>
  <dcterms:modified xsi:type="dcterms:W3CDTF">2025-10-21T11:38:00Z</dcterms:modified>
</cp:coreProperties>
</file>