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CA800" w14:textId="77777777" w:rsidR="007D237A" w:rsidRDefault="007D237A" w:rsidP="00471F75">
      <w:pPr>
        <w:suppressAutoHyphens/>
        <w:spacing w:after="0" w:line="240" w:lineRule="auto"/>
        <w:rPr>
          <w:rFonts w:ascii="Times New Roman" w:hAnsi="Times New Roman" w:cs="Times New Roman"/>
          <w:iCs/>
          <w:color w:val="000000"/>
          <w:sz w:val="24"/>
          <w:szCs w:val="24"/>
          <w:lang w:eastAsia="ar-SA"/>
        </w:rPr>
      </w:pPr>
    </w:p>
    <w:p w14:paraId="44EE6BB3" w14:textId="7AF8E7D5" w:rsidR="00B352DC" w:rsidRPr="008B4A1F" w:rsidRDefault="00430F24" w:rsidP="00B352DC">
      <w:pPr>
        <w:suppressAutoHyphens/>
        <w:spacing w:after="0" w:line="240" w:lineRule="auto"/>
        <w:jc w:val="center"/>
        <w:rPr>
          <w:rFonts w:ascii="Times New Roman" w:hAnsi="Times New Roman" w:cs="Times New Roman"/>
          <w:iCs/>
          <w:color w:val="000000"/>
          <w:sz w:val="24"/>
          <w:szCs w:val="24"/>
          <w:lang w:eastAsia="ar-SA"/>
        </w:rPr>
      </w:pPr>
      <w:r w:rsidRPr="008B4A1F">
        <w:rPr>
          <w:rFonts w:ascii="Times New Roman" w:hAnsi="Times New Roman" w:cs="Times New Roman"/>
          <w:iCs/>
          <w:color w:val="000000"/>
          <w:sz w:val="24"/>
          <w:szCs w:val="24"/>
          <w:lang w:eastAsia="ar-SA"/>
        </w:rPr>
        <w:t>PAKALPOJUMA LĪGUMS</w:t>
      </w:r>
      <w:r w:rsidR="00A77D4B">
        <w:rPr>
          <w:rFonts w:ascii="Times New Roman" w:hAnsi="Times New Roman" w:cs="Times New Roman"/>
          <w:iCs/>
          <w:color w:val="000000"/>
          <w:sz w:val="24"/>
          <w:szCs w:val="24"/>
          <w:lang w:eastAsia="ar-SA"/>
        </w:rPr>
        <w:t xml:space="preserve"> </w:t>
      </w:r>
      <w:r w:rsidR="00A77D4B" w:rsidRPr="00A77D4B">
        <w:rPr>
          <w:rFonts w:ascii="Times New Roman" w:hAnsi="Times New Roman" w:cs="Times New Roman"/>
          <w:iCs/>
          <w:color w:val="808080" w:themeColor="background1" w:themeShade="80"/>
          <w:sz w:val="24"/>
          <w:szCs w:val="24"/>
          <w:lang w:eastAsia="ar-SA"/>
        </w:rPr>
        <w:t>Nr.VS34-26-196-lī</w:t>
      </w:r>
    </w:p>
    <w:p w14:paraId="09A67FBB" w14:textId="77777777" w:rsidR="00B352DC" w:rsidRPr="008B4A1F" w:rsidRDefault="00430F24" w:rsidP="00B352DC">
      <w:pPr>
        <w:suppressAutoHyphens/>
        <w:spacing w:after="0" w:line="240" w:lineRule="auto"/>
        <w:jc w:val="center"/>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 xml:space="preserve">par ēdināšanas pakalpojumu sniegšanu </w:t>
      </w:r>
    </w:p>
    <w:p w14:paraId="55451BB4" w14:textId="23BA18C2" w:rsidR="00BE4D36" w:rsidRPr="00FE5B29" w:rsidRDefault="00C43D22" w:rsidP="00BE4D36">
      <w:pPr>
        <w:suppressAutoHyphens/>
        <w:spacing w:after="0" w:line="240" w:lineRule="auto"/>
        <w:jc w:val="center"/>
        <w:rPr>
          <w:rFonts w:ascii="Times New Roman" w:hAnsi="Times New Roman" w:cs="Times New Roman"/>
          <w:bCs/>
          <w:color w:val="000000"/>
          <w:sz w:val="24"/>
          <w:szCs w:val="24"/>
          <w:lang w:eastAsia="ar-SA"/>
        </w:rPr>
      </w:pPr>
      <w:r w:rsidRPr="00FE5B29">
        <w:rPr>
          <w:rFonts w:ascii="Times New Roman" w:hAnsi="Times New Roman" w:cs="Times New Roman"/>
          <w:bCs/>
          <w:color w:val="000000"/>
          <w:sz w:val="24"/>
          <w:szCs w:val="24"/>
          <w:lang w:eastAsia="ar-SA"/>
        </w:rPr>
        <w:t>Rīgas 34. vidusskol</w:t>
      </w:r>
      <w:r w:rsidR="005D7650">
        <w:rPr>
          <w:rFonts w:ascii="Times New Roman" w:hAnsi="Times New Roman" w:cs="Times New Roman"/>
          <w:bCs/>
          <w:color w:val="000000"/>
          <w:sz w:val="24"/>
          <w:szCs w:val="24"/>
          <w:lang w:eastAsia="ar-SA"/>
        </w:rPr>
        <w:t>ā</w:t>
      </w:r>
    </w:p>
    <w:p w14:paraId="02777BEC" w14:textId="77777777" w:rsidR="00BE4D36" w:rsidRPr="00FE5B29" w:rsidRDefault="00BE4D36" w:rsidP="00B85507">
      <w:pPr>
        <w:suppressAutoHyphens/>
        <w:spacing w:after="0" w:line="240" w:lineRule="auto"/>
        <w:jc w:val="right"/>
        <w:rPr>
          <w:rFonts w:ascii="Times New Roman" w:hAnsi="Times New Roman" w:cs="Times New Roman"/>
          <w:bCs/>
          <w:color w:val="000000"/>
          <w:sz w:val="24"/>
          <w:szCs w:val="24"/>
          <w:lang w:eastAsia="ar-SA"/>
        </w:rPr>
      </w:pPr>
    </w:p>
    <w:p w14:paraId="46EE41E4" w14:textId="4D55D37D" w:rsidR="00B352DC" w:rsidRDefault="00430F24" w:rsidP="00B85507">
      <w:pPr>
        <w:suppressAutoHyphens/>
        <w:spacing w:after="0" w:line="240" w:lineRule="auto"/>
        <w:jc w:val="right"/>
        <w:rPr>
          <w:rFonts w:ascii="Times New Roman" w:hAnsi="Times New Roman" w:cs="Times New Roman"/>
          <w:bCs/>
          <w:color w:val="000000"/>
          <w:sz w:val="24"/>
          <w:szCs w:val="24"/>
          <w:lang w:eastAsia="ar-SA"/>
        </w:rPr>
      </w:pPr>
      <w:r w:rsidRPr="00FE5B29">
        <w:rPr>
          <w:rFonts w:ascii="Times New Roman" w:hAnsi="Times New Roman" w:cs="Times New Roman"/>
          <w:bCs/>
          <w:color w:val="000000"/>
          <w:sz w:val="24"/>
          <w:szCs w:val="24"/>
          <w:lang w:eastAsia="ar-SA"/>
        </w:rPr>
        <w:t>Dokumenta datumu skatīt laika zīmogā</w:t>
      </w:r>
    </w:p>
    <w:p w14:paraId="28640E96" w14:textId="0B21204F" w:rsidR="00A77D4B" w:rsidRPr="00A77D4B" w:rsidRDefault="00A77D4B" w:rsidP="00B85507">
      <w:pPr>
        <w:suppressAutoHyphens/>
        <w:spacing w:after="0" w:line="240" w:lineRule="auto"/>
        <w:jc w:val="right"/>
        <w:rPr>
          <w:rFonts w:ascii="Times New Roman" w:hAnsi="Times New Roman" w:cs="Times New Roman"/>
          <w:bCs/>
          <w:color w:val="808080" w:themeColor="background1" w:themeShade="80"/>
          <w:sz w:val="24"/>
          <w:szCs w:val="24"/>
          <w:lang w:eastAsia="ar-SA"/>
        </w:rPr>
      </w:pPr>
      <w:r w:rsidRPr="00A77D4B">
        <w:rPr>
          <w:rFonts w:ascii="Times New Roman" w:hAnsi="Times New Roman" w:cs="Times New Roman"/>
          <w:bCs/>
          <w:color w:val="808080" w:themeColor="background1" w:themeShade="80"/>
          <w:sz w:val="24"/>
          <w:szCs w:val="24"/>
          <w:lang w:eastAsia="ar-SA"/>
        </w:rPr>
        <w:t>(13.08.2026.)</w:t>
      </w:r>
    </w:p>
    <w:p w14:paraId="5628039E" w14:textId="77777777" w:rsidR="00CD6E0D" w:rsidRPr="00FE5B29" w:rsidRDefault="00CD6E0D" w:rsidP="00B85507">
      <w:pPr>
        <w:suppressAutoHyphens/>
        <w:spacing w:after="0" w:line="240" w:lineRule="auto"/>
        <w:jc w:val="right"/>
        <w:rPr>
          <w:rFonts w:ascii="Times New Roman" w:hAnsi="Times New Roman" w:cs="Times New Roman"/>
          <w:color w:val="000000"/>
          <w:sz w:val="24"/>
          <w:szCs w:val="24"/>
          <w:lang w:eastAsia="ar-SA"/>
        </w:rPr>
      </w:pPr>
    </w:p>
    <w:p w14:paraId="3D62A617" w14:textId="76113755" w:rsidR="00B352DC" w:rsidRPr="006114EF" w:rsidRDefault="00C43D22" w:rsidP="003A59BE">
      <w:pPr>
        <w:spacing w:after="0" w:line="240" w:lineRule="auto"/>
        <w:ind w:firstLine="709"/>
        <w:jc w:val="both"/>
        <w:rPr>
          <w:rFonts w:ascii="Times New Roman" w:hAnsi="Times New Roman" w:cs="Times New Roman"/>
          <w:color w:val="000000"/>
          <w:sz w:val="24"/>
          <w:szCs w:val="24"/>
        </w:rPr>
      </w:pPr>
      <w:r w:rsidRPr="00FE5B29">
        <w:rPr>
          <w:rFonts w:ascii="Times New Roman" w:hAnsi="Times New Roman" w:cs="Times New Roman"/>
          <w:color w:val="000000"/>
          <w:sz w:val="24"/>
          <w:szCs w:val="24"/>
          <w:lang w:eastAsia="ar-SA"/>
        </w:rPr>
        <w:t>Rīgas 34. vidusskola</w:t>
      </w:r>
      <w:r w:rsidR="00AF2217" w:rsidRPr="00FE5B29">
        <w:rPr>
          <w:rFonts w:ascii="Times New Roman" w:hAnsi="Times New Roman" w:cs="Times New Roman"/>
          <w:color w:val="000000"/>
          <w:sz w:val="24"/>
          <w:szCs w:val="24"/>
          <w:lang w:eastAsia="ar-SA"/>
        </w:rPr>
        <w:t>, kuru pārstāv</w:t>
      </w:r>
      <w:r w:rsidR="00430F24" w:rsidRPr="00FE5B29">
        <w:rPr>
          <w:rFonts w:ascii="Times New Roman" w:hAnsi="Times New Roman" w:cs="Times New Roman"/>
          <w:color w:val="000000"/>
          <w:sz w:val="24"/>
          <w:szCs w:val="24"/>
          <w:lang w:eastAsia="ar-SA"/>
        </w:rPr>
        <w:t xml:space="preserve"> </w:t>
      </w:r>
      <w:r w:rsidRPr="00FE5B29">
        <w:rPr>
          <w:rFonts w:ascii="Times New Roman" w:hAnsi="Times New Roman" w:cs="Times New Roman"/>
          <w:color w:val="000000"/>
          <w:sz w:val="24"/>
          <w:szCs w:val="24"/>
          <w:lang w:eastAsia="ar-SA"/>
        </w:rPr>
        <w:t>direktore</w:t>
      </w:r>
      <w:r w:rsidR="00BE4D36" w:rsidRPr="00FE5B29">
        <w:rPr>
          <w:rFonts w:ascii="Times New Roman" w:hAnsi="Times New Roman" w:cs="Times New Roman"/>
          <w:color w:val="000000"/>
          <w:sz w:val="24"/>
          <w:szCs w:val="24"/>
          <w:lang w:eastAsia="ar-SA"/>
        </w:rPr>
        <w:t xml:space="preserve"> </w:t>
      </w:r>
      <w:r w:rsidR="00F74EE2" w:rsidRPr="00F74EE2">
        <w:rPr>
          <w:rFonts w:ascii="Times New Roman" w:hAnsi="Times New Roman" w:cs="Times New Roman"/>
          <w:color w:val="000000"/>
          <w:sz w:val="24"/>
          <w:szCs w:val="24"/>
          <w:lang w:eastAsia="ar-SA"/>
        </w:rPr>
        <w:t>[…]</w:t>
      </w:r>
      <w:r w:rsidR="00430F24" w:rsidRPr="00FE5B29">
        <w:rPr>
          <w:rFonts w:ascii="Times New Roman" w:hAnsi="Times New Roman" w:cs="Times New Roman"/>
          <w:color w:val="000000"/>
          <w:sz w:val="24"/>
          <w:szCs w:val="24"/>
        </w:rPr>
        <w:t xml:space="preserve">, pamatojoties uz nolikumu, turpmāk – Pasūtītājs, no vienas puses, un </w:t>
      </w:r>
      <w:r w:rsidRPr="00FE5B29">
        <w:rPr>
          <w:rFonts w:ascii="Times New Roman" w:hAnsi="Times New Roman" w:cs="Times New Roman"/>
          <w:color w:val="000000"/>
          <w:sz w:val="24"/>
          <w:szCs w:val="24"/>
          <w:lang w:eastAsia="ar-SA"/>
        </w:rPr>
        <w:t>Sabiedrība ar ierobežotu atbildību “ŽAKS-2”</w:t>
      </w:r>
      <w:r w:rsidR="00AF2217" w:rsidRPr="00FE5B29">
        <w:rPr>
          <w:rFonts w:ascii="Times New Roman" w:hAnsi="Times New Roman" w:cs="Times New Roman"/>
          <w:color w:val="000000"/>
          <w:sz w:val="24"/>
          <w:szCs w:val="24"/>
          <w:lang w:eastAsia="ar-SA"/>
        </w:rPr>
        <w:t>, kuru pārstāv</w:t>
      </w:r>
      <w:r w:rsidR="00430F24" w:rsidRPr="00FE5B29">
        <w:rPr>
          <w:rFonts w:ascii="Times New Roman" w:hAnsi="Times New Roman" w:cs="Times New Roman"/>
          <w:color w:val="000000"/>
          <w:sz w:val="24"/>
          <w:szCs w:val="24"/>
          <w:lang w:eastAsia="ar-SA"/>
        </w:rPr>
        <w:t xml:space="preserve"> </w:t>
      </w:r>
      <w:r w:rsidRPr="00FE5B29">
        <w:rPr>
          <w:rFonts w:ascii="Times New Roman" w:hAnsi="Times New Roman" w:cs="Times New Roman"/>
          <w:color w:val="000000"/>
          <w:sz w:val="24"/>
          <w:szCs w:val="24"/>
          <w:lang w:eastAsia="ar-SA"/>
        </w:rPr>
        <w:t xml:space="preserve">valdes priekšsēdētāja </w:t>
      </w:r>
      <w:r w:rsidR="00F74EE2" w:rsidRPr="00F74EE2">
        <w:rPr>
          <w:rFonts w:ascii="Times New Roman" w:hAnsi="Times New Roman" w:cs="Times New Roman"/>
          <w:color w:val="000000"/>
          <w:sz w:val="24"/>
          <w:szCs w:val="24"/>
          <w:lang w:eastAsia="ar-SA"/>
        </w:rPr>
        <w:t>[…]</w:t>
      </w:r>
      <w:r w:rsidR="00430F24" w:rsidRPr="00FE5B29">
        <w:rPr>
          <w:rFonts w:ascii="Times New Roman" w:hAnsi="Times New Roman" w:cs="Times New Roman"/>
          <w:color w:val="000000"/>
          <w:sz w:val="24"/>
          <w:szCs w:val="24"/>
        </w:rPr>
        <w:t>,</w:t>
      </w:r>
      <w:r w:rsidR="00430F24" w:rsidRPr="008B4A1F">
        <w:rPr>
          <w:rFonts w:ascii="Times New Roman" w:hAnsi="Times New Roman" w:cs="Times New Roman"/>
          <w:color w:val="000000"/>
          <w:sz w:val="24"/>
          <w:szCs w:val="24"/>
        </w:rPr>
        <w:t xml:space="preserve"> pamatojoties uz </w:t>
      </w:r>
      <w:r w:rsidR="00BE4D36">
        <w:rPr>
          <w:rFonts w:ascii="Times New Roman" w:hAnsi="Times New Roman" w:cs="Times New Roman"/>
          <w:color w:val="000000"/>
          <w:sz w:val="24"/>
          <w:szCs w:val="24"/>
          <w:lang w:eastAsia="ar-SA"/>
        </w:rPr>
        <w:t>statūtiem</w:t>
      </w:r>
      <w:r w:rsidR="00430F24" w:rsidRPr="008B4A1F">
        <w:rPr>
          <w:rFonts w:ascii="Times New Roman" w:hAnsi="Times New Roman" w:cs="Times New Roman"/>
          <w:color w:val="000000"/>
          <w:sz w:val="24"/>
          <w:szCs w:val="24"/>
        </w:rPr>
        <w:t xml:space="preserve">, turpmāk – </w:t>
      </w:r>
      <w:r w:rsidR="00430F24" w:rsidRPr="006114EF">
        <w:rPr>
          <w:rFonts w:ascii="Times New Roman" w:hAnsi="Times New Roman" w:cs="Times New Roman"/>
          <w:color w:val="000000"/>
          <w:sz w:val="24"/>
          <w:szCs w:val="24"/>
        </w:rPr>
        <w:t>Izpildītājs, no otras puses, turpmāk tekstā abi kopā – Puses, saskaņā ar</w:t>
      </w:r>
      <w:r w:rsidR="002544B4" w:rsidRPr="006114EF">
        <w:rPr>
          <w:rFonts w:ascii="Times New Roman" w:hAnsi="Times New Roman" w:cs="Times New Roman"/>
          <w:color w:val="000000"/>
          <w:sz w:val="24"/>
          <w:szCs w:val="24"/>
        </w:rPr>
        <w:t xml:space="preserve"> Rīgas valstspilsētas pašvaldības </w:t>
      </w:r>
      <w:r w:rsidR="000E2F37" w:rsidRPr="000E2F37">
        <w:rPr>
          <w:rFonts w:ascii="Times New Roman" w:hAnsi="Times New Roman" w:cs="Times New Roman"/>
          <w:color w:val="000000"/>
          <w:sz w:val="24"/>
          <w:szCs w:val="24"/>
        </w:rPr>
        <w:t>Izglītības, kultūras un sporta departamenta</w:t>
      </w:r>
      <w:r w:rsidR="00430F24" w:rsidRPr="006114EF">
        <w:rPr>
          <w:rFonts w:ascii="Times New Roman" w:hAnsi="Times New Roman" w:cs="Times New Roman"/>
          <w:color w:val="000000"/>
          <w:sz w:val="24"/>
          <w:szCs w:val="24"/>
        </w:rPr>
        <w:t xml:space="preserve"> </w:t>
      </w:r>
      <w:r w:rsidR="005F7D93">
        <w:rPr>
          <w:rFonts w:ascii="Times New Roman" w:hAnsi="Times New Roman" w:cs="Times New Roman"/>
          <w:color w:val="000000"/>
          <w:sz w:val="24"/>
          <w:szCs w:val="24"/>
        </w:rPr>
        <w:t xml:space="preserve">ārkārtas </w:t>
      </w:r>
      <w:r w:rsidR="000E2F37">
        <w:rPr>
          <w:rFonts w:ascii="Times New Roman" w:hAnsi="Times New Roman" w:cs="Times New Roman"/>
          <w:color w:val="000000"/>
          <w:sz w:val="24"/>
          <w:szCs w:val="24"/>
        </w:rPr>
        <w:t>sarunu procedūras</w:t>
      </w:r>
      <w:r w:rsidR="00430F24" w:rsidRPr="006114EF">
        <w:rPr>
          <w:rFonts w:ascii="Times New Roman" w:hAnsi="Times New Roman" w:cs="Times New Roman"/>
          <w:color w:val="000000"/>
          <w:sz w:val="24"/>
          <w:szCs w:val="24"/>
        </w:rPr>
        <w:t xml:space="preserve"> “</w:t>
      </w:r>
      <w:r w:rsidR="00C542F3" w:rsidRPr="006114EF">
        <w:rPr>
          <w:rFonts w:ascii="Times New Roman" w:hAnsi="Times New Roman" w:cs="Times New Roman"/>
          <w:color w:val="000000"/>
          <w:sz w:val="24"/>
          <w:szCs w:val="24"/>
        </w:rPr>
        <w:t xml:space="preserve">Ēdināšanas pakalpojumi Rīgas </w:t>
      </w:r>
      <w:r w:rsidR="007805A3">
        <w:rPr>
          <w:rFonts w:ascii="Times New Roman" w:hAnsi="Times New Roman" w:cs="Times New Roman"/>
          <w:color w:val="000000"/>
          <w:sz w:val="24"/>
          <w:szCs w:val="24"/>
        </w:rPr>
        <w:t>valstspilsētas pašvaldības</w:t>
      </w:r>
      <w:r w:rsidR="00C542F3" w:rsidRPr="006114EF">
        <w:rPr>
          <w:rFonts w:ascii="Times New Roman" w:hAnsi="Times New Roman" w:cs="Times New Roman"/>
          <w:color w:val="000000"/>
          <w:sz w:val="24"/>
          <w:szCs w:val="24"/>
        </w:rPr>
        <w:t xml:space="preserve"> Izglītības, kultūras un sporta departamenta padotībā esošo izglītības iestāžu vajadzībām</w:t>
      </w:r>
      <w:r w:rsidR="00430F24" w:rsidRPr="006114EF">
        <w:rPr>
          <w:rFonts w:ascii="Times New Roman" w:hAnsi="Times New Roman" w:cs="Times New Roman"/>
          <w:color w:val="000000"/>
          <w:sz w:val="24"/>
          <w:szCs w:val="24"/>
        </w:rPr>
        <w:t>” (identifikācijas Nr.</w:t>
      </w:r>
      <w:r w:rsidR="00BD0BEC" w:rsidRPr="006114EF">
        <w:rPr>
          <w:rFonts w:ascii="Times New Roman" w:hAnsi="Times New Roman" w:cs="Times New Roman"/>
          <w:color w:val="000000"/>
          <w:sz w:val="24"/>
          <w:szCs w:val="24"/>
          <w:lang w:eastAsia="ar-SA"/>
        </w:rPr>
        <w:t xml:space="preserve"> </w:t>
      </w:r>
      <w:r w:rsidR="001D6E76">
        <w:rPr>
          <w:rFonts w:ascii="Times New Roman" w:hAnsi="Times New Roman" w:cs="Times New Roman"/>
          <w:color w:val="000000"/>
          <w:sz w:val="24"/>
          <w:szCs w:val="24"/>
          <w:lang w:eastAsia="ar-SA"/>
        </w:rPr>
        <w:t>RVPIKSD</w:t>
      </w:r>
      <w:r w:rsidR="00BD0BEC" w:rsidRPr="006114EF">
        <w:rPr>
          <w:rFonts w:ascii="Times New Roman" w:hAnsi="Times New Roman" w:cs="Times New Roman"/>
          <w:color w:val="000000"/>
          <w:sz w:val="24"/>
          <w:szCs w:val="24"/>
          <w:lang w:eastAsia="ar-SA"/>
        </w:rPr>
        <w:t xml:space="preserve"> </w:t>
      </w:r>
      <w:r w:rsidR="00001B29">
        <w:rPr>
          <w:rFonts w:ascii="Times New Roman" w:hAnsi="Times New Roman" w:cs="Times New Roman"/>
          <w:color w:val="000000"/>
          <w:sz w:val="24"/>
          <w:szCs w:val="24"/>
          <w:lang w:eastAsia="ar-SA"/>
        </w:rPr>
        <w:t>202</w:t>
      </w:r>
      <w:r w:rsidR="00257162">
        <w:rPr>
          <w:rFonts w:ascii="Times New Roman" w:hAnsi="Times New Roman" w:cs="Times New Roman"/>
          <w:color w:val="000000"/>
          <w:sz w:val="24"/>
          <w:szCs w:val="24"/>
          <w:lang w:eastAsia="ar-SA"/>
        </w:rPr>
        <w:t>6</w:t>
      </w:r>
      <w:r w:rsidR="00E4042B">
        <w:rPr>
          <w:rFonts w:ascii="Times New Roman" w:hAnsi="Times New Roman" w:cs="Times New Roman"/>
          <w:color w:val="000000"/>
          <w:sz w:val="24"/>
          <w:szCs w:val="24"/>
          <w:lang w:eastAsia="ar-SA"/>
        </w:rPr>
        <w:t>/</w:t>
      </w:r>
      <w:r w:rsidR="000E2F37">
        <w:rPr>
          <w:rFonts w:ascii="Times New Roman" w:hAnsi="Times New Roman" w:cs="Times New Roman"/>
          <w:color w:val="000000"/>
          <w:sz w:val="24"/>
          <w:szCs w:val="24"/>
          <w:lang w:eastAsia="ar-SA"/>
        </w:rPr>
        <w:t>20</w:t>
      </w:r>
      <w:r w:rsidR="00430F24" w:rsidRPr="006114EF">
        <w:rPr>
          <w:rFonts w:ascii="Times New Roman" w:hAnsi="Times New Roman" w:cs="Times New Roman"/>
          <w:color w:val="000000"/>
          <w:sz w:val="24"/>
          <w:szCs w:val="24"/>
        </w:rPr>
        <w:t xml:space="preserve">) (turpmāk – </w:t>
      </w:r>
      <w:r w:rsidR="00545F6F" w:rsidRPr="006114EF">
        <w:rPr>
          <w:rFonts w:ascii="Times New Roman" w:hAnsi="Times New Roman" w:cs="Times New Roman"/>
          <w:color w:val="000000"/>
          <w:sz w:val="24"/>
          <w:szCs w:val="24"/>
        </w:rPr>
        <w:t>Iepirkum</w:t>
      </w:r>
      <w:r w:rsidR="00430F24" w:rsidRPr="006114EF">
        <w:rPr>
          <w:rFonts w:ascii="Times New Roman" w:hAnsi="Times New Roman" w:cs="Times New Roman"/>
          <w:color w:val="000000"/>
          <w:sz w:val="24"/>
          <w:szCs w:val="24"/>
        </w:rPr>
        <w:t>s)</w:t>
      </w:r>
      <w:r w:rsidR="00281DA5">
        <w:rPr>
          <w:rFonts w:ascii="Times New Roman" w:hAnsi="Times New Roman" w:cs="Times New Roman"/>
          <w:color w:val="000000"/>
          <w:sz w:val="24"/>
          <w:szCs w:val="24"/>
        </w:rPr>
        <w:t xml:space="preserve"> </w:t>
      </w:r>
      <w:r w:rsidR="00FE5B29">
        <w:rPr>
          <w:rFonts w:ascii="Times New Roman" w:hAnsi="Times New Roman" w:cs="Times New Roman"/>
          <w:color w:val="000000"/>
          <w:sz w:val="24"/>
          <w:szCs w:val="24"/>
        </w:rPr>
        <w:t>2</w:t>
      </w:r>
      <w:r w:rsidR="00281DA5" w:rsidRPr="00EB0D7D">
        <w:rPr>
          <w:rFonts w:ascii="Times New Roman" w:hAnsi="Times New Roman" w:cs="Times New Roman"/>
          <w:color w:val="000000"/>
          <w:sz w:val="24"/>
          <w:szCs w:val="24"/>
        </w:rPr>
        <w:t>.daļas</w:t>
      </w:r>
      <w:r w:rsidR="00430F24" w:rsidRPr="006114EF">
        <w:rPr>
          <w:rFonts w:ascii="Times New Roman" w:hAnsi="Times New Roman" w:cs="Times New Roman"/>
          <w:color w:val="000000"/>
          <w:sz w:val="24"/>
          <w:szCs w:val="24"/>
        </w:rPr>
        <w:t xml:space="preserve"> rezultātiem noslēdz šādu pakalpojum</w:t>
      </w:r>
      <w:r w:rsidR="004D7F4C" w:rsidRPr="006114EF">
        <w:rPr>
          <w:rFonts w:ascii="Times New Roman" w:hAnsi="Times New Roman" w:cs="Times New Roman"/>
          <w:color w:val="000000"/>
          <w:sz w:val="24"/>
          <w:szCs w:val="24"/>
        </w:rPr>
        <w:t>a</w:t>
      </w:r>
      <w:r w:rsidR="00430F24" w:rsidRPr="006114EF">
        <w:rPr>
          <w:rFonts w:ascii="Times New Roman" w:hAnsi="Times New Roman" w:cs="Times New Roman"/>
          <w:color w:val="000000"/>
          <w:sz w:val="24"/>
          <w:szCs w:val="24"/>
        </w:rPr>
        <w:t xml:space="preserve"> līgumu, turpmāk </w:t>
      </w:r>
      <w:r w:rsidR="00430F24" w:rsidRPr="00B4632E">
        <w:rPr>
          <w:rFonts w:ascii="Times New Roman" w:hAnsi="Times New Roman"/>
          <w:i/>
          <w:color w:val="000000"/>
          <w:sz w:val="24"/>
        </w:rPr>
        <w:t xml:space="preserve">– </w:t>
      </w:r>
      <w:r w:rsidR="00430F24" w:rsidRPr="006114EF">
        <w:rPr>
          <w:rFonts w:ascii="Times New Roman" w:hAnsi="Times New Roman" w:cs="Times New Roman"/>
          <w:color w:val="000000"/>
          <w:sz w:val="24"/>
          <w:szCs w:val="24"/>
        </w:rPr>
        <w:t>Līgums:</w:t>
      </w:r>
    </w:p>
    <w:p w14:paraId="0C8A872B" w14:textId="77777777" w:rsidR="00B352DC" w:rsidRPr="008B4A1F" w:rsidRDefault="00B352DC" w:rsidP="00B352DC">
      <w:pPr>
        <w:suppressAutoHyphens/>
        <w:spacing w:after="0" w:line="240" w:lineRule="auto"/>
        <w:jc w:val="both"/>
        <w:rPr>
          <w:rFonts w:ascii="Times New Roman" w:hAnsi="Times New Roman" w:cs="Times New Roman"/>
          <w:color w:val="000000"/>
          <w:sz w:val="24"/>
          <w:szCs w:val="24"/>
          <w:lang w:eastAsia="ar-SA"/>
        </w:rPr>
      </w:pPr>
    </w:p>
    <w:p w14:paraId="397022AF" w14:textId="77777777" w:rsidR="00B352DC" w:rsidRPr="008B4A1F" w:rsidRDefault="00430F24" w:rsidP="00B352DC">
      <w:pPr>
        <w:numPr>
          <w:ilvl w:val="0"/>
          <w:numId w:val="2"/>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priekšmets</w:t>
      </w:r>
    </w:p>
    <w:p w14:paraId="1D93379A" w14:textId="4DF0EA5C" w:rsidR="007D6456" w:rsidRPr="00FE5B29"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Pasūtītājs uzdod un Izpildītājs apņemas sniegt ēdināšanas pakalpojumus </w:t>
      </w:r>
      <w:r w:rsidR="00C43D22" w:rsidRPr="00FE5B29">
        <w:rPr>
          <w:rFonts w:ascii="Times New Roman" w:hAnsi="Times New Roman" w:cs="Times New Roman"/>
          <w:bCs/>
          <w:color w:val="000000"/>
          <w:sz w:val="24"/>
          <w:szCs w:val="24"/>
          <w:lang w:eastAsia="ar-SA"/>
        </w:rPr>
        <w:t>Rīgas 34. vidusskol</w:t>
      </w:r>
      <w:r w:rsidR="00FE5B29" w:rsidRPr="00FE5B29">
        <w:rPr>
          <w:rFonts w:ascii="Times New Roman" w:hAnsi="Times New Roman" w:cs="Times New Roman"/>
          <w:bCs/>
          <w:color w:val="000000"/>
          <w:sz w:val="24"/>
          <w:szCs w:val="24"/>
          <w:lang w:eastAsia="ar-SA"/>
        </w:rPr>
        <w:t>ā</w:t>
      </w:r>
      <w:r w:rsidRPr="00FE5B29">
        <w:rPr>
          <w:rFonts w:ascii="Times New Roman" w:hAnsi="Times New Roman" w:cs="Times New Roman"/>
          <w:bCs/>
          <w:color w:val="000000"/>
          <w:sz w:val="24"/>
          <w:szCs w:val="24"/>
          <w:lang w:eastAsia="ar-SA"/>
        </w:rPr>
        <w:t xml:space="preserve"> </w:t>
      </w:r>
      <w:r w:rsidR="004854B2" w:rsidRPr="00FE5B29">
        <w:rPr>
          <w:rFonts w:ascii="Times New Roman" w:hAnsi="Times New Roman" w:cs="Times New Roman"/>
          <w:bCs/>
          <w:color w:val="000000"/>
          <w:sz w:val="24"/>
          <w:szCs w:val="24"/>
          <w:lang w:eastAsia="ar-SA"/>
        </w:rPr>
        <w:t xml:space="preserve">(turpmāk – </w:t>
      </w:r>
      <w:r w:rsidR="0093068D" w:rsidRPr="00FE5B29">
        <w:rPr>
          <w:rFonts w:ascii="Times New Roman" w:hAnsi="Times New Roman" w:cs="Times New Roman"/>
          <w:bCs/>
          <w:color w:val="000000"/>
          <w:sz w:val="24"/>
          <w:szCs w:val="24"/>
          <w:lang w:eastAsia="ar-SA"/>
        </w:rPr>
        <w:t>Iestāde</w:t>
      </w:r>
      <w:r w:rsidR="004854B2" w:rsidRPr="00FE5B29">
        <w:rPr>
          <w:rFonts w:ascii="Times New Roman" w:hAnsi="Times New Roman" w:cs="Times New Roman"/>
          <w:bCs/>
          <w:color w:val="000000"/>
          <w:sz w:val="24"/>
          <w:szCs w:val="24"/>
          <w:lang w:eastAsia="ar-SA"/>
        </w:rPr>
        <w:t xml:space="preserve">) </w:t>
      </w:r>
      <w:r w:rsidRPr="00FE5B29">
        <w:rPr>
          <w:rFonts w:ascii="Times New Roman" w:hAnsi="Times New Roman" w:cs="Times New Roman"/>
          <w:color w:val="000000"/>
          <w:sz w:val="24"/>
          <w:szCs w:val="24"/>
          <w:lang w:eastAsia="ar-SA"/>
        </w:rPr>
        <w:t>(turpmāk tekstā - Pakalpojums)</w:t>
      </w:r>
      <w:r w:rsidR="007D6456" w:rsidRPr="00FE5B29">
        <w:rPr>
          <w:rFonts w:ascii="Times New Roman" w:hAnsi="Times New Roman" w:cs="Times New Roman"/>
          <w:color w:val="000000"/>
          <w:sz w:val="24"/>
          <w:szCs w:val="24"/>
          <w:lang w:eastAsia="ar-SA"/>
        </w:rPr>
        <w:t>:</w:t>
      </w:r>
    </w:p>
    <w:p w14:paraId="077B4E1F" w14:textId="22B50A0F" w:rsidR="008F4E06" w:rsidRDefault="007D6456" w:rsidP="007D6456">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1.1.1.Ēdināšanas pakalpojums Iestādēs, kur tiek veikta ēdienu gatavošana, ietver šādus procesus: produktu sagādi, produktu uzglabāšanu, produktu apstrādi, ēdienu gatavošanu, ēdienu īslaicīgu uzglabāšanu (ja nepieciešams), ēdienu izsniegšanu izglītojamiem, trauku mazgāšanu</w:t>
      </w:r>
      <w:r w:rsidR="008F4E06">
        <w:rPr>
          <w:rFonts w:ascii="Times New Roman" w:hAnsi="Times New Roman" w:cs="Times New Roman"/>
          <w:color w:val="000000"/>
          <w:sz w:val="24"/>
          <w:szCs w:val="24"/>
          <w:lang w:eastAsia="ar-SA"/>
        </w:rPr>
        <w:t xml:space="preserve"> (skolās – zāles un virtuves trauku mazgāšanu, pirmsskolās – vi</w:t>
      </w:r>
      <w:r w:rsidR="003C34F6">
        <w:rPr>
          <w:rFonts w:ascii="Times New Roman" w:hAnsi="Times New Roman" w:cs="Times New Roman"/>
          <w:color w:val="000000"/>
          <w:sz w:val="24"/>
          <w:szCs w:val="24"/>
          <w:lang w:eastAsia="ar-SA"/>
        </w:rPr>
        <w:t>r</w:t>
      </w:r>
      <w:r w:rsidR="008F4E06">
        <w:rPr>
          <w:rFonts w:ascii="Times New Roman" w:hAnsi="Times New Roman" w:cs="Times New Roman"/>
          <w:color w:val="000000"/>
          <w:sz w:val="24"/>
          <w:szCs w:val="24"/>
          <w:lang w:eastAsia="ar-SA"/>
        </w:rPr>
        <w:t xml:space="preserve">tuves trauku mazgāšanu), </w:t>
      </w:r>
      <w:r w:rsidR="00E46F4B">
        <w:rPr>
          <w:rFonts w:ascii="Times New Roman" w:hAnsi="Times New Roman" w:cs="Times New Roman"/>
          <w:color w:val="000000"/>
          <w:sz w:val="24"/>
          <w:szCs w:val="24"/>
          <w:lang w:eastAsia="ar-SA"/>
        </w:rPr>
        <w:t xml:space="preserve">telpu un aprīkojuma tīrīšanu, </w:t>
      </w:r>
      <w:r w:rsidR="008F4E06">
        <w:rPr>
          <w:rFonts w:ascii="Times New Roman" w:hAnsi="Times New Roman" w:cs="Times New Roman"/>
          <w:color w:val="000000"/>
          <w:sz w:val="24"/>
          <w:szCs w:val="24"/>
          <w:lang w:eastAsia="ar-SA"/>
        </w:rPr>
        <w:t>atkritumu savākšanu;</w:t>
      </w:r>
    </w:p>
    <w:p w14:paraId="1DEF77E8" w14:textId="024DD85C" w:rsidR="00B352DC" w:rsidRPr="008B4A1F" w:rsidRDefault="008F4E06" w:rsidP="00292F52">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1.1.2. Ēdināšanas pakalpojums Iestādēs, kur </w:t>
      </w:r>
      <w:r w:rsidR="00E46F4B">
        <w:rPr>
          <w:rFonts w:ascii="Times New Roman" w:hAnsi="Times New Roman" w:cs="Times New Roman"/>
          <w:color w:val="000000"/>
          <w:sz w:val="24"/>
          <w:szCs w:val="24"/>
          <w:lang w:eastAsia="ar-SA"/>
        </w:rPr>
        <w:t>ēdieni tiek piegādāti</w:t>
      </w:r>
      <w:r>
        <w:rPr>
          <w:rFonts w:ascii="Times New Roman" w:hAnsi="Times New Roman" w:cs="Times New Roman"/>
          <w:color w:val="000000"/>
          <w:sz w:val="24"/>
          <w:szCs w:val="24"/>
          <w:lang w:eastAsia="ar-SA"/>
        </w:rPr>
        <w:t xml:space="preserve">, ietver šādus procesus: ēdienu </w:t>
      </w:r>
      <w:r w:rsidR="003C34F6">
        <w:rPr>
          <w:rFonts w:ascii="Times New Roman" w:hAnsi="Times New Roman" w:cs="Times New Roman"/>
          <w:color w:val="000000"/>
          <w:sz w:val="24"/>
          <w:szCs w:val="24"/>
          <w:lang w:eastAsia="ar-SA"/>
        </w:rPr>
        <w:t xml:space="preserve">iepakošana </w:t>
      </w:r>
      <w:r>
        <w:rPr>
          <w:rFonts w:ascii="Times New Roman" w:hAnsi="Times New Roman" w:cs="Times New Roman"/>
          <w:color w:val="000000"/>
          <w:sz w:val="24"/>
          <w:szCs w:val="24"/>
          <w:lang w:eastAsia="ar-SA"/>
        </w:rPr>
        <w:t>transportēšana</w:t>
      </w:r>
      <w:r w:rsidR="003C34F6">
        <w:rPr>
          <w:rFonts w:ascii="Times New Roman" w:hAnsi="Times New Roman" w:cs="Times New Roman"/>
          <w:color w:val="000000"/>
          <w:sz w:val="24"/>
          <w:szCs w:val="24"/>
          <w:lang w:eastAsia="ar-SA"/>
        </w:rPr>
        <w:t>i</w:t>
      </w:r>
      <w:r w:rsidR="00E46F4B">
        <w:rPr>
          <w:rFonts w:ascii="Times New Roman" w:hAnsi="Times New Roman" w:cs="Times New Roman"/>
          <w:color w:val="000000"/>
          <w:sz w:val="24"/>
          <w:szCs w:val="24"/>
          <w:lang w:eastAsia="ar-SA"/>
        </w:rPr>
        <w:t xml:space="preserve"> (virtuvē, kur ēdiens tiek gatavots)</w:t>
      </w:r>
      <w:r w:rsidR="003C34F6">
        <w:rPr>
          <w:rFonts w:ascii="Times New Roman" w:hAnsi="Times New Roman" w:cs="Times New Roman"/>
          <w:color w:val="000000"/>
          <w:sz w:val="24"/>
          <w:szCs w:val="24"/>
          <w:lang w:eastAsia="ar-SA"/>
        </w:rPr>
        <w:t xml:space="preserve">, ēdienu transportēšana, ēdienu nodošana Iestādei, </w:t>
      </w:r>
      <w:r w:rsidR="00E46F4B">
        <w:rPr>
          <w:rFonts w:ascii="Times New Roman" w:hAnsi="Times New Roman" w:cs="Times New Roman"/>
          <w:color w:val="000000"/>
          <w:sz w:val="24"/>
          <w:szCs w:val="24"/>
          <w:lang w:eastAsia="ar-SA"/>
        </w:rPr>
        <w:t xml:space="preserve">tukšo </w:t>
      </w:r>
      <w:r w:rsidR="003C34F6" w:rsidRPr="003C34F6">
        <w:rPr>
          <w:rFonts w:ascii="Times New Roman" w:hAnsi="Times New Roman" w:cs="Times New Roman"/>
          <w:color w:val="000000"/>
          <w:sz w:val="24"/>
          <w:szCs w:val="24"/>
          <w:lang w:eastAsia="ar-SA"/>
        </w:rPr>
        <w:t>ēdienu</w:t>
      </w:r>
      <w:r w:rsidR="003C34F6">
        <w:rPr>
          <w:rFonts w:ascii="Times New Roman" w:hAnsi="Times New Roman" w:cs="Times New Roman"/>
          <w:color w:val="000000"/>
          <w:sz w:val="24"/>
          <w:szCs w:val="24"/>
          <w:lang w:eastAsia="ar-SA"/>
        </w:rPr>
        <w:t xml:space="preserve"> konteineru un atkritumu savākšana.</w:t>
      </w:r>
    </w:p>
    <w:p w14:paraId="06D7BB14" w14:textId="2E5B9CDF" w:rsidR="00B352DC"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w:t>
      </w:r>
      <w:r w:rsidR="00D24180" w:rsidRPr="008B4A1F">
        <w:rPr>
          <w:rFonts w:ascii="Times New Roman" w:hAnsi="Times New Roman" w:cs="Times New Roman"/>
          <w:color w:val="000000"/>
          <w:sz w:val="24"/>
          <w:szCs w:val="24"/>
          <w:lang w:eastAsia="ar-SA"/>
        </w:rPr>
        <w:t>pojuma sniegšanas vieta (-as)</w:t>
      </w:r>
      <w:r w:rsidR="00FE5B29">
        <w:rPr>
          <w:rFonts w:ascii="Times New Roman" w:hAnsi="Times New Roman" w:cs="Times New Roman"/>
          <w:color w:val="000000"/>
          <w:sz w:val="24"/>
          <w:szCs w:val="24"/>
          <w:lang w:eastAsia="ar-SA"/>
        </w:rPr>
        <w:t>:</w:t>
      </w:r>
      <w:r w:rsidR="00D24180" w:rsidRPr="008B4A1F">
        <w:rPr>
          <w:rFonts w:ascii="Times New Roman" w:hAnsi="Times New Roman" w:cs="Times New Roman"/>
          <w:color w:val="000000"/>
          <w:sz w:val="24"/>
          <w:szCs w:val="24"/>
          <w:lang w:eastAsia="ar-SA"/>
        </w:rPr>
        <w:t xml:space="preserve"> </w:t>
      </w:r>
      <w:r w:rsidR="00C43D22" w:rsidRPr="00FE5B29">
        <w:rPr>
          <w:rFonts w:ascii="Times New Roman" w:hAnsi="Times New Roman" w:cs="Times New Roman"/>
          <w:color w:val="000000"/>
          <w:sz w:val="24"/>
          <w:szCs w:val="24"/>
          <w:lang w:eastAsia="ar-SA"/>
        </w:rPr>
        <w:t>KANDAVAS IELA 4, KURZEMES RAJONS, RĪGA, LV-1083; VIRCAVAS IELA 7, KURZEMES RAJONS, RĪGA, LV-1083</w:t>
      </w:r>
      <w:r w:rsidRPr="00FE5B29">
        <w:rPr>
          <w:rFonts w:ascii="Times New Roman" w:hAnsi="Times New Roman" w:cs="Times New Roman"/>
          <w:color w:val="000000"/>
          <w:sz w:val="24"/>
          <w:szCs w:val="24"/>
          <w:lang w:eastAsia="ar-SA"/>
        </w:rPr>
        <w:t>.</w:t>
      </w:r>
    </w:p>
    <w:p w14:paraId="35C7FB1A" w14:textId="1374CD4B" w:rsidR="003C34F6" w:rsidRPr="008B4A1F" w:rsidRDefault="003C34F6"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Pakalpojuma sniegšanas</w:t>
      </w:r>
      <w:r w:rsidR="003932A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 xml:space="preserve">laiks Iestādē: </w:t>
      </w:r>
      <w:r w:rsidR="004242A1">
        <w:rPr>
          <w:rFonts w:ascii="Times New Roman" w:hAnsi="Times New Roman" w:cs="Times New Roman"/>
          <w:color w:val="000000"/>
          <w:sz w:val="24"/>
          <w:szCs w:val="24"/>
          <w:lang w:eastAsia="ar-SA"/>
        </w:rPr>
        <w:t xml:space="preserve">no </w:t>
      </w:r>
      <w:r w:rsidR="00E46F4B">
        <w:rPr>
          <w:rFonts w:ascii="Times New Roman" w:hAnsi="Times New Roman" w:cs="Times New Roman"/>
          <w:color w:val="000000"/>
          <w:sz w:val="24"/>
          <w:szCs w:val="24"/>
          <w:lang w:eastAsia="ar-SA"/>
        </w:rPr>
        <w:t xml:space="preserve">ēdienu gatavošanas sākuma pirmajai ēdienreizei </w:t>
      </w:r>
      <w:r>
        <w:rPr>
          <w:rFonts w:ascii="Times New Roman" w:hAnsi="Times New Roman" w:cs="Times New Roman"/>
          <w:color w:val="000000"/>
          <w:sz w:val="24"/>
          <w:szCs w:val="24"/>
          <w:lang w:eastAsia="ar-SA"/>
        </w:rPr>
        <w:t>līdz izsniegti ēdieni izglītojamiem dienas pēdējā ēdienreizē (piemēram, pirmsskolās launagā</w:t>
      </w:r>
      <w:r w:rsidR="00E46F4B">
        <w:rPr>
          <w:rFonts w:ascii="Times New Roman" w:hAnsi="Times New Roman" w:cs="Times New Roman"/>
          <w:color w:val="000000"/>
          <w:sz w:val="24"/>
          <w:szCs w:val="24"/>
          <w:lang w:eastAsia="ar-SA"/>
        </w:rPr>
        <w:t xml:space="preserve">) un veikti telpu un aprīkojuma tīrīšanas darbi. </w:t>
      </w:r>
    </w:p>
    <w:p w14:paraId="1D309FCC" w14:textId="77777777" w:rsidR="00B352DC" w:rsidRPr="008B4A1F" w:rsidRDefault="00B352DC" w:rsidP="00B352DC">
      <w:pPr>
        <w:suppressAutoHyphens/>
        <w:spacing w:after="0" w:line="240" w:lineRule="auto"/>
        <w:ind w:left="680"/>
        <w:jc w:val="both"/>
        <w:rPr>
          <w:rFonts w:ascii="Times New Roman" w:hAnsi="Times New Roman" w:cs="Times New Roman"/>
          <w:color w:val="000000"/>
          <w:sz w:val="24"/>
          <w:szCs w:val="24"/>
          <w:lang w:eastAsia="ar-SA"/>
        </w:rPr>
      </w:pPr>
    </w:p>
    <w:p w14:paraId="6D6F0B0E" w14:textId="77777777" w:rsidR="00B352DC" w:rsidRPr="008B4A1F" w:rsidRDefault="00430F24" w:rsidP="00B352DC">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termiņš</w:t>
      </w:r>
    </w:p>
    <w:p w14:paraId="4088CD18" w14:textId="5682ECE6" w:rsidR="00903531" w:rsidRPr="00ED45D2" w:rsidRDefault="00430F24" w:rsidP="001D6E76">
      <w:pPr>
        <w:pStyle w:val="Sarakstarindkopa"/>
        <w:numPr>
          <w:ilvl w:val="1"/>
          <w:numId w:val="1"/>
        </w:numPr>
        <w:tabs>
          <w:tab w:val="clear" w:pos="720"/>
        </w:tabs>
        <w:suppressAutoHyphens/>
        <w:spacing w:after="0" w:line="240" w:lineRule="auto"/>
        <w:ind w:left="-142" w:firstLine="851"/>
        <w:jc w:val="both"/>
        <w:rPr>
          <w:rFonts w:ascii="Times New Roman" w:hAnsi="Times New Roman"/>
          <w:color w:val="000000"/>
          <w:sz w:val="24"/>
          <w:szCs w:val="24"/>
          <w:lang w:eastAsia="ar-SA"/>
        </w:rPr>
      </w:pPr>
      <w:r w:rsidRPr="00ED45D2">
        <w:rPr>
          <w:rFonts w:ascii="Times New Roman" w:hAnsi="Times New Roman"/>
          <w:color w:val="000000"/>
          <w:sz w:val="24"/>
          <w:szCs w:val="24"/>
          <w:lang w:eastAsia="ar-SA"/>
        </w:rPr>
        <w:t xml:space="preserve">Līguma darbības termiņš </w:t>
      </w:r>
      <w:r w:rsidR="001A21EA" w:rsidRPr="00ED45D2">
        <w:rPr>
          <w:rFonts w:ascii="Times New Roman" w:hAnsi="Times New Roman"/>
          <w:color w:val="000000"/>
          <w:sz w:val="24"/>
          <w:szCs w:val="24"/>
          <w:lang w:eastAsia="ar-SA"/>
        </w:rPr>
        <w:t xml:space="preserve">ir </w:t>
      </w:r>
      <w:r w:rsidRPr="00ED45D2">
        <w:rPr>
          <w:rFonts w:ascii="Times New Roman" w:hAnsi="Times New Roman"/>
          <w:b/>
          <w:bCs/>
          <w:color w:val="000000"/>
          <w:sz w:val="24"/>
          <w:szCs w:val="24"/>
          <w:lang w:eastAsia="ar-SA"/>
        </w:rPr>
        <w:t xml:space="preserve">no </w:t>
      </w:r>
      <w:r w:rsidR="00ED45D2" w:rsidRPr="00ED45D2">
        <w:rPr>
          <w:rFonts w:ascii="Times New Roman" w:hAnsi="Times New Roman"/>
          <w:b/>
          <w:bCs/>
          <w:color w:val="000000"/>
          <w:sz w:val="24"/>
          <w:szCs w:val="24"/>
          <w:lang w:eastAsia="ar-SA"/>
        </w:rPr>
        <w:t>01.09.2026.</w:t>
      </w:r>
      <w:r w:rsidR="00484165" w:rsidRPr="00ED45D2">
        <w:rPr>
          <w:rFonts w:ascii="Times New Roman" w:hAnsi="Times New Roman"/>
          <w:color w:val="000000"/>
          <w:sz w:val="24"/>
          <w:szCs w:val="24"/>
          <w:lang w:eastAsia="ar-SA"/>
        </w:rPr>
        <w:t xml:space="preserve"> </w:t>
      </w:r>
      <w:r w:rsidR="00484165" w:rsidRPr="00ED45D2">
        <w:rPr>
          <w:rFonts w:ascii="Times New Roman" w:hAnsi="Times New Roman"/>
          <w:b/>
          <w:bCs/>
          <w:color w:val="000000"/>
          <w:sz w:val="24"/>
          <w:szCs w:val="24"/>
          <w:lang w:eastAsia="ar-SA"/>
        </w:rPr>
        <w:t xml:space="preserve">līdz </w:t>
      </w:r>
      <w:r w:rsidR="001D6E76" w:rsidRPr="001D6E76">
        <w:rPr>
          <w:rFonts w:ascii="Times New Roman" w:hAnsi="Times New Roman"/>
          <w:b/>
          <w:bCs/>
          <w:color w:val="000000"/>
          <w:sz w:val="24"/>
          <w:szCs w:val="24"/>
          <w:lang w:eastAsia="ar-SA"/>
        </w:rPr>
        <w:t xml:space="preserve">centralizētā publiskā ēdināšanas iepirkuma </w:t>
      </w:r>
      <w:r w:rsidR="00207CC1" w:rsidRPr="00207CC1">
        <w:rPr>
          <w:rFonts w:ascii="Times New Roman" w:hAnsi="Times New Roman"/>
          <w:b/>
          <w:bCs/>
          <w:color w:val="000000"/>
          <w:sz w:val="24"/>
          <w:szCs w:val="24"/>
          <w:lang w:eastAsia="ar-SA"/>
        </w:rPr>
        <w:t xml:space="preserve">līguma spēkā stāšanās brīdim </w:t>
      </w:r>
      <w:r w:rsidR="001D6E76" w:rsidRPr="001D6E76">
        <w:rPr>
          <w:rFonts w:ascii="Times New Roman" w:hAnsi="Times New Roman"/>
          <w:b/>
          <w:bCs/>
          <w:color w:val="000000"/>
          <w:sz w:val="24"/>
          <w:szCs w:val="24"/>
          <w:lang w:eastAsia="ar-SA"/>
        </w:rPr>
        <w:t xml:space="preserve">vai līdz </w:t>
      </w:r>
      <w:r w:rsidR="001D6E76">
        <w:rPr>
          <w:rFonts w:ascii="Times New Roman" w:hAnsi="Times New Roman"/>
          <w:b/>
          <w:bCs/>
          <w:color w:val="000000"/>
          <w:sz w:val="24"/>
          <w:szCs w:val="24"/>
          <w:lang w:eastAsia="ar-SA"/>
        </w:rPr>
        <w:t>L</w:t>
      </w:r>
      <w:r w:rsidR="001D6E76" w:rsidRPr="001D6E76">
        <w:rPr>
          <w:rFonts w:ascii="Times New Roman" w:hAnsi="Times New Roman"/>
          <w:b/>
          <w:bCs/>
          <w:color w:val="000000"/>
          <w:sz w:val="24"/>
          <w:szCs w:val="24"/>
          <w:lang w:eastAsia="ar-SA"/>
        </w:rPr>
        <w:t xml:space="preserve">īguma 3.3.punktā minētās summas izlietošanai </w:t>
      </w:r>
      <w:r w:rsidR="00ED45D2" w:rsidRPr="00ED45D2">
        <w:rPr>
          <w:rFonts w:ascii="Times New Roman" w:hAnsi="Times New Roman"/>
          <w:color w:val="000000"/>
          <w:sz w:val="24"/>
          <w:szCs w:val="24"/>
          <w:lang w:eastAsia="ar-SA"/>
        </w:rPr>
        <w:t>(atkarībā no tā, kurš nosacījums iestājas pirmais).</w:t>
      </w:r>
    </w:p>
    <w:p w14:paraId="3CB28B01" w14:textId="77777777" w:rsidR="00ED45D2" w:rsidRPr="00ED45D2" w:rsidRDefault="00ED45D2" w:rsidP="00ED45D2">
      <w:pPr>
        <w:pStyle w:val="Sarakstarindkopa"/>
        <w:suppressAutoHyphens/>
        <w:spacing w:after="0" w:line="240" w:lineRule="auto"/>
        <w:jc w:val="both"/>
        <w:rPr>
          <w:rFonts w:ascii="Times New Roman" w:hAnsi="Times New Roman"/>
          <w:color w:val="000000"/>
          <w:sz w:val="24"/>
          <w:szCs w:val="24"/>
          <w:lang w:eastAsia="ar-SA"/>
        </w:rPr>
      </w:pPr>
    </w:p>
    <w:p w14:paraId="5B30D83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Līgumcena un samaksas kārtība</w:t>
      </w:r>
    </w:p>
    <w:p w14:paraId="7BE3FFFC" w14:textId="3D7A5CFF" w:rsidR="00C83CA5" w:rsidRPr="00C83CA5" w:rsidRDefault="00430F24" w:rsidP="00C83C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Pr="00C83CA5">
        <w:rPr>
          <w:rFonts w:ascii="Times New Roman" w:hAnsi="Times New Roman"/>
          <w:color w:val="000000"/>
          <w:sz w:val="24"/>
          <w:szCs w:val="24"/>
          <w:lang w:eastAsia="ar-SA"/>
        </w:rPr>
        <w:t xml:space="preserve">skolā 1.-12.klasēm </w:t>
      </w:r>
      <w:r w:rsidRPr="008B4A1F">
        <w:rPr>
          <w:rFonts w:ascii="Times New Roman" w:hAnsi="Times New Roman"/>
          <w:color w:val="000000"/>
          <w:sz w:val="24"/>
          <w:szCs w:val="24"/>
          <w:lang w:eastAsia="ar-SA"/>
        </w:rPr>
        <w:t>(</w:t>
      </w:r>
      <w:r w:rsidR="00E46F4B">
        <w:rPr>
          <w:rFonts w:ascii="Times New Roman" w:hAnsi="Times New Roman"/>
          <w:color w:val="000000"/>
          <w:sz w:val="24"/>
          <w:szCs w:val="24"/>
          <w:lang w:eastAsia="ar-SA"/>
        </w:rPr>
        <w:t xml:space="preserve">kompleksās </w:t>
      </w:r>
      <w:r w:rsidRPr="008B4A1F">
        <w:rPr>
          <w:rFonts w:ascii="Times New Roman" w:hAnsi="Times New Roman"/>
          <w:color w:val="000000"/>
          <w:sz w:val="24"/>
          <w:szCs w:val="24"/>
          <w:lang w:eastAsia="ar-SA"/>
        </w:rPr>
        <w:t xml:space="preserve">pusdienas) 1 (vienai) dienai ir </w:t>
      </w:r>
      <w:r w:rsidR="00C43D22" w:rsidRPr="00E1506D">
        <w:rPr>
          <w:rFonts w:ascii="Times New Roman" w:hAnsi="Times New Roman"/>
          <w:b/>
          <w:bCs/>
          <w:color w:val="000000"/>
          <w:sz w:val="24"/>
          <w:szCs w:val="24"/>
          <w:lang w:eastAsia="ar-SA"/>
        </w:rPr>
        <w:t>2.5537</w:t>
      </w:r>
      <w:r w:rsidRPr="008B4A1F">
        <w:rPr>
          <w:rFonts w:ascii="Times New Roman" w:hAnsi="Times New Roman"/>
          <w:color w:val="000000"/>
          <w:sz w:val="24"/>
          <w:szCs w:val="24"/>
          <w:lang w:eastAsia="ar-SA"/>
        </w:rPr>
        <w:t xml:space="preserve"> </w:t>
      </w:r>
      <w:r w:rsidRPr="008B4A1F">
        <w:rPr>
          <w:rFonts w:ascii="Times New Roman" w:hAnsi="Times New Roman"/>
          <w:b/>
          <w:bCs/>
          <w:color w:val="000000"/>
          <w:sz w:val="24"/>
          <w:szCs w:val="24"/>
          <w:lang w:eastAsia="ar-SA"/>
        </w:rPr>
        <w:t>EUR</w:t>
      </w:r>
      <w:r w:rsidRPr="008B4A1F">
        <w:rPr>
          <w:rFonts w:ascii="Times New Roman" w:hAnsi="Times New Roman"/>
          <w:color w:val="000000"/>
          <w:sz w:val="24"/>
          <w:szCs w:val="24"/>
          <w:lang w:eastAsia="ar-SA"/>
        </w:rPr>
        <w:t xml:space="preserve"> bez pievienotās vērtības nodokļa (turpmāk – PVN)</w:t>
      </w:r>
      <w:r>
        <w:rPr>
          <w:rFonts w:ascii="Times New Roman" w:hAnsi="Times New Roman"/>
          <w:color w:val="000000"/>
          <w:sz w:val="24"/>
          <w:szCs w:val="24"/>
          <w:lang w:eastAsia="ar-SA"/>
        </w:rPr>
        <w:t>.</w:t>
      </w:r>
    </w:p>
    <w:p w14:paraId="10921C0B" w14:textId="57275493" w:rsidR="00AE1FA5" w:rsidRPr="00E1506D" w:rsidRDefault="00AE1FA5" w:rsidP="00AE1F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00C83CA5">
        <w:rPr>
          <w:rFonts w:ascii="Times New Roman" w:hAnsi="Times New Roman"/>
          <w:color w:val="000000"/>
          <w:sz w:val="24"/>
          <w:szCs w:val="24"/>
          <w:lang w:eastAsia="ar-SA"/>
        </w:rPr>
        <w:t xml:space="preserve">pirmsskolā </w:t>
      </w:r>
      <w:r w:rsidRPr="008B4A1F">
        <w:rPr>
          <w:rFonts w:ascii="Times New Roman" w:hAnsi="Times New Roman"/>
          <w:color w:val="000000"/>
          <w:sz w:val="24"/>
          <w:szCs w:val="24"/>
          <w:lang w:eastAsia="ar-SA"/>
        </w:rPr>
        <w:t xml:space="preserve">(pusdienas, brokastis un launags) 1 (vienai) dienai ir </w:t>
      </w:r>
      <w:r w:rsidR="00C43D22" w:rsidRPr="00E1506D">
        <w:rPr>
          <w:rFonts w:ascii="Times New Roman" w:hAnsi="Times New Roman"/>
          <w:b/>
          <w:bCs/>
          <w:color w:val="000000"/>
          <w:sz w:val="24"/>
          <w:szCs w:val="24"/>
          <w:lang w:eastAsia="ar-SA"/>
        </w:rPr>
        <w:t>0</w:t>
      </w:r>
      <w:r w:rsidR="00E1506D" w:rsidRPr="00E1506D">
        <w:rPr>
          <w:rFonts w:ascii="Times New Roman" w:hAnsi="Times New Roman"/>
          <w:b/>
          <w:bCs/>
          <w:color w:val="000000"/>
          <w:sz w:val="24"/>
          <w:szCs w:val="24"/>
          <w:lang w:eastAsia="ar-SA"/>
        </w:rPr>
        <w:t>.0000</w:t>
      </w:r>
      <w:r w:rsidRPr="00E1506D">
        <w:rPr>
          <w:rFonts w:ascii="Times New Roman" w:hAnsi="Times New Roman"/>
          <w:color w:val="000000"/>
          <w:sz w:val="24"/>
          <w:szCs w:val="24"/>
          <w:lang w:eastAsia="ar-SA"/>
        </w:rPr>
        <w:t xml:space="preserve"> </w:t>
      </w:r>
      <w:r w:rsidR="00703BD5" w:rsidRPr="00E1506D">
        <w:rPr>
          <w:rFonts w:ascii="Times New Roman" w:hAnsi="Times New Roman"/>
          <w:b/>
          <w:bCs/>
          <w:color w:val="000000"/>
          <w:sz w:val="24"/>
          <w:szCs w:val="24"/>
          <w:lang w:eastAsia="ar-SA"/>
        </w:rPr>
        <w:t>EUR</w:t>
      </w:r>
      <w:r w:rsidR="00703BD5" w:rsidRPr="00E1506D">
        <w:rPr>
          <w:rFonts w:ascii="Times New Roman" w:hAnsi="Times New Roman"/>
          <w:color w:val="000000"/>
          <w:sz w:val="24"/>
          <w:szCs w:val="24"/>
          <w:lang w:eastAsia="ar-SA"/>
        </w:rPr>
        <w:t xml:space="preserve"> </w:t>
      </w:r>
      <w:r w:rsidRPr="00E1506D">
        <w:rPr>
          <w:rFonts w:ascii="Times New Roman" w:hAnsi="Times New Roman"/>
          <w:color w:val="000000"/>
          <w:sz w:val="24"/>
          <w:szCs w:val="24"/>
          <w:lang w:eastAsia="ar-SA"/>
        </w:rPr>
        <w:t>bez PVN</w:t>
      </w:r>
      <w:r w:rsidR="0035480F" w:rsidRPr="00E1506D">
        <w:rPr>
          <w:rFonts w:ascii="Times New Roman" w:hAnsi="Times New Roman"/>
          <w:color w:val="000000"/>
          <w:sz w:val="24"/>
          <w:szCs w:val="24"/>
          <w:lang w:eastAsia="ar-SA"/>
        </w:rPr>
        <w:t xml:space="preserve"> (šis Līguma apakšpunkts uz Iestādi nav attiecināms)</w:t>
      </w:r>
      <w:r w:rsidR="00C83CA5" w:rsidRPr="00E1506D">
        <w:rPr>
          <w:rFonts w:ascii="Times New Roman" w:hAnsi="Times New Roman"/>
          <w:color w:val="000000"/>
          <w:sz w:val="24"/>
          <w:szCs w:val="24"/>
          <w:lang w:eastAsia="ar-SA"/>
        </w:rPr>
        <w:t>.</w:t>
      </w:r>
    </w:p>
    <w:p w14:paraId="74E05B5B" w14:textId="6B02AB7D" w:rsidR="00AE1FA5" w:rsidRDefault="00CB280A"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lv-LV"/>
        </w:rPr>
        <w:t>Kopējā l</w:t>
      </w:r>
      <w:r w:rsidR="00430F24" w:rsidRPr="008B4A1F">
        <w:rPr>
          <w:rFonts w:ascii="Times New Roman" w:hAnsi="Times New Roman" w:cs="Times New Roman"/>
          <w:color w:val="000000"/>
          <w:sz w:val="24"/>
          <w:szCs w:val="24"/>
          <w:lang w:eastAsia="lv-LV"/>
        </w:rPr>
        <w:t>īgumcena ir</w:t>
      </w:r>
      <w:r w:rsidR="001D6E76">
        <w:rPr>
          <w:rFonts w:ascii="Times New Roman" w:hAnsi="Times New Roman" w:cs="Times New Roman"/>
          <w:color w:val="000000"/>
          <w:sz w:val="24"/>
          <w:szCs w:val="24"/>
          <w:lang w:eastAsia="lv-LV"/>
        </w:rPr>
        <w:t xml:space="preserve"> līdz</w:t>
      </w:r>
      <w:r w:rsidR="00430F24" w:rsidRPr="008B4A1F">
        <w:rPr>
          <w:rFonts w:ascii="Times New Roman" w:hAnsi="Times New Roman" w:cs="Times New Roman"/>
          <w:color w:val="000000"/>
          <w:sz w:val="24"/>
          <w:szCs w:val="24"/>
          <w:lang w:eastAsia="lv-LV"/>
        </w:rPr>
        <w:t xml:space="preserve"> </w:t>
      </w:r>
      <w:r w:rsidR="00C43D22" w:rsidRPr="00E1506D">
        <w:rPr>
          <w:rFonts w:ascii="Times New Roman" w:hAnsi="Times New Roman" w:cs="Times New Roman"/>
          <w:b/>
          <w:bCs/>
          <w:color w:val="000000"/>
          <w:sz w:val="24"/>
          <w:szCs w:val="24"/>
          <w:lang w:eastAsia="lv-LV"/>
        </w:rPr>
        <w:t>126200</w:t>
      </w:r>
      <w:r w:rsidR="00E1506D" w:rsidRPr="00E1506D">
        <w:rPr>
          <w:rFonts w:ascii="Times New Roman" w:hAnsi="Times New Roman" w:cs="Times New Roman"/>
          <w:b/>
          <w:bCs/>
          <w:color w:val="000000"/>
          <w:sz w:val="24"/>
          <w:szCs w:val="24"/>
          <w:lang w:eastAsia="lv-LV"/>
        </w:rPr>
        <w:t>.</w:t>
      </w:r>
      <w:r w:rsidR="00E1506D">
        <w:rPr>
          <w:rFonts w:ascii="Times New Roman" w:hAnsi="Times New Roman" w:cs="Times New Roman"/>
          <w:b/>
          <w:bCs/>
          <w:color w:val="000000"/>
          <w:sz w:val="24"/>
          <w:szCs w:val="24"/>
          <w:lang w:eastAsia="lv-LV"/>
        </w:rPr>
        <w:t>0000</w:t>
      </w:r>
      <w:r w:rsidR="00430F24" w:rsidRPr="008B4A1F">
        <w:rPr>
          <w:rFonts w:ascii="Times New Roman" w:hAnsi="Times New Roman" w:cs="Times New Roman"/>
          <w:color w:val="000000"/>
          <w:sz w:val="24"/>
          <w:szCs w:val="24"/>
          <w:lang w:eastAsia="lv-LV"/>
        </w:rPr>
        <w:t xml:space="preserve"> </w:t>
      </w:r>
      <w:r w:rsidR="00703BD5" w:rsidRPr="008B4A1F">
        <w:rPr>
          <w:rFonts w:ascii="Times New Roman" w:hAnsi="Times New Roman" w:cs="Times New Roman"/>
          <w:b/>
          <w:bCs/>
          <w:color w:val="000000"/>
          <w:sz w:val="24"/>
          <w:szCs w:val="24"/>
          <w:lang w:eastAsia="lv-LV"/>
        </w:rPr>
        <w:t>EUR</w:t>
      </w:r>
      <w:r w:rsidR="00703BD5" w:rsidRPr="008B4A1F">
        <w:rPr>
          <w:rFonts w:ascii="Times New Roman" w:hAnsi="Times New Roman" w:cs="Times New Roman"/>
          <w:color w:val="000000"/>
          <w:sz w:val="24"/>
          <w:szCs w:val="24"/>
          <w:lang w:eastAsia="lv-LV"/>
        </w:rPr>
        <w:t xml:space="preserve"> </w:t>
      </w:r>
      <w:r w:rsidR="00430F24" w:rsidRPr="008B4A1F">
        <w:rPr>
          <w:rFonts w:ascii="Times New Roman" w:hAnsi="Times New Roman" w:cs="Times New Roman"/>
          <w:color w:val="000000"/>
          <w:sz w:val="24"/>
          <w:szCs w:val="24"/>
          <w:lang w:eastAsia="ar-SA"/>
        </w:rPr>
        <w:t>bez pievienotās vērtības nodokļa.</w:t>
      </w:r>
    </w:p>
    <w:p w14:paraId="3554FA31" w14:textId="77777777" w:rsidR="00AE1FA5" w:rsidRPr="008B4A1F" w:rsidRDefault="00430F24"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PVN</w:t>
      </w:r>
      <w:r w:rsidRPr="008B4A1F">
        <w:rPr>
          <w:rFonts w:ascii="Times New Roman" w:hAnsi="Times New Roman" w:cs="Times New Roman"/>
          <w:color w:val="000000"/>
          <w:sz w:val="24"/>
          <w:szCs w:val="24"/>
          <w:lang w:eastAsia="ar-SA"/>
        </w:rPr>
        <w:t xml:space="preserve"> tiek aprēķināts atbilstoši normatīvajiem aktiem.</w:t>
      </w:r>
    </w:p>
    <w:p w14:paraId="180EE84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Līgumcena viena izglītojamā ēdināšanai vienā dienā ir nemainīga neatkarīgi no tā, cik izglītojamo konkrētajā dienā izmanto ēdināšanas pakalpojumus. Par izglītojamo un darbinieku skaita izmaiņām Pasūtītājs informē Izpildītāju.</w:t>
      </w:r>
    </w:p>
    <w:p w14:paraId="0EF24B7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Par Izpildītāja sniegtajiem ēdināšanas pakalpojumiem, kuri saskaņā ar normatīvajiem aktiem tiek segti no valsts </w:t>
      </w:r>
      <w:r w:rsidR="008B4A1F">
        <w:rPr>
          <w:rFonts w:ascii="Times New Roman" w:hAnsi="Times New Roman" w:cs="Times New Roman"/>
          <w:color w:val="000000"/>
          <w:sz w:val="24"/>
          <w:szCs w:val="24"/>
          <w:lang w:eastAsia="lv-LV"/>
        </w:rPr>
        <w:t>vai</w:t>
      </w:r>
      <w:r w:rsidRPr="008B4A1F">
        <w:rPr>
          <w:rFonts w:ascii="Times New Roman" w:hAnsi="Times New Roman" w:cs="Times New Roman"/>
          <w:color w:val="000000"/>
          <w:sz w:val="24"/>
          <w:szCs w:val="24"/>
          <w:lang w:eastAsia="lv-LV"/>
        </w:rPr>
        <w:t xml:space="preserve"> pašvaldības budžetā paredzētajiem līdzekļiem, Pasūtītājs saskaņā ar </w:t>
      </w:r>
      <w:r w:rsidRPr="008B4A1F">
        <w:rPr>
          <w:rFonts w:ascii="Times New Roman" w:hAnsi="Times New Roman" w:cs="Times New Roman"/>
          <w:color w:val="000000"/>
          <w:sz w:val="24"/>
          <w:szCs w:val="24"/>
          <w:lang w:eastAsia="lv-LV"/>
        </w:rPr>
        <w:lastRenderedPageBreak/>
        <w:t>papildus noslēgtu līgumu veic samaksu bezskaidras naudas norēķinu veidā, apmaksājot Izpildītāja iesniegtos elektroniskos rēķinus.</w:t>
      </w:r>
    </w:p>
    <w:p w14:paraId="0045828D" w14:textId="77777777" w:rsidR="00AE1FA5" w:rsidRPr="007764A5" w:rsidRDefault="00430F24" w:rsidP="00AE1FA5">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Pašvaldības apmaksātu brīvpusdienu uzskaitei Puses izmanto risinājumus saskaņā ar pašvaldības </w:t>
      </w:r>
      <w:r w:rsidRPr="007764A5">
        <w:rPr>
          <w:rFonts w:ascii="Times New Roman" w:hAnsi="Times New Roman" w:cs="Times New Roman"/>
          <w:color w:val="000000"/>
          <w:sz w:val="24"/>
          <w:szCs w:val="24"/>
          <w:lang w:eastAsia="lv-LV"/>
        </w:rPr>
        <w:t>normatīvajiem aktiem un Pasūtītāja norādījumiem.</w:t>
      </w:r>
    </w:p>
    <w:p w14:paraId="05AE13CC" w14:textId="77777777" w:rsidR="00AE1FA5"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Par Izpildītāja sniegtajiem ēdināšanas pakalpojumiem, kuri saskaņā ar normatīvajiem aktiem netiek segti no valsts </w:t>
      </w:r>
      <w:r w:rsidR="008B4A1F" w:rsidRPr="007764A5">
        <w:rPr>
          <w:rFonts w:ascii="Times New Roman" w:hAnsi="Times New Roman" w:cs="Times New Roman"/>
          <w:color w:val="000000"/>
          <w:sz w:val="24"/>
          <w:szCs w:val="24"/>
          <w:lang w:eastAsia="lv-LV"/>
        </w:rPr>
        <w:t>vai</w:t>
      </w:r>
      <w:r w:rsidRPr="007764A5">
        <w:rPr>
          <w:rFonts w:ascii="Times New Roman" w:hAnsi="Times New Roman" w:cs="Times New Roman"/>
          <w:color w:val="000000"/>
          <w:sz w:val="24"/>
          <w:szCs w:val="24"/>
          <w:lang w:eastAsia="lv-LV"/>
        </w:rPr>
        <w:t xml:space="preserve"> pašvaldības budžetā paredzētajiem līdzekļiem</w:t>
      </w:r>
      <w:r w:rsidR="008B4A1F" w:rsidRPr="007764A5">
        <w:rPr>
          <w:rFonts w:ascii="Times New Roman" w:hAnsi="Times New Roman" w:cs="Times New Roman"/>
          <w:color w:val="000000"/>
          <w:sz w:val="24"/>
          <w:szCs w:val="24"/>
          <w:lang w:eastAsia="lv-LV"/>
        </w:rPr>
        <w:t>, bet tiek segti no izglītojamo vecāku (personu, kas realizē aizgādību) (turpmāk – vecāki) finansējuma, Izpildītājs slēdz civiltiesisku līgumu ar izglītojamo vecākiem par ēdināšanas pakalpojumu norēķiniem bezskaidras naudas norēķinu veidā.</w:t>
      </w:r>
    </w:p>
    <w:p w14:paraId="023A31E9" w14:textId="77777777" w:rsidR="008B4A1F"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Papildus Izpildītājs var piedāvāt un nodrošināt iespēju iegādāties ēdienu vai pārtikas produktus, par kuriem norēķinās izglītojamais skaidrā naudā </w:t>
      </w:r>
      <w:r w:rsidR="006E7443" w:rsidRPr="007764A5">
        <w:rPr>
          <w:rFonts w:ascii="Times New Roman" w:hAnsi="Times New Roman" w:cs="Times New Roman"/>
          <w:color w:val="000000"/>
          <w:sz w:val="24"/>
          <w:szCs w:val="24"/>
          <w:lang w:eastAsia="lv-LV"/>
        </w:rPr>
        <w:t xml:space="preserve">vai bezskaidras naudas norēķinu veidā </w:t>
      </w:r>
      <w:r w:rsidRPr="007764A5">
        <w:rPr>
          <w:rFonts w:ascii="Times New Roman" w:hAnsi="Times New Roman" w:cs="Times New Roman"/>
          <w:color w:val="000000"/>
          <w:sz w:val="24"/>
          <w:szCs w:val="24"/>
          <w:lang w:eastAsia="lv-LV"/>
        </w:rPr>
        <w:t>Pakalpojuma saņemšanas vietā.</w:t>
      </w:r>
    </w:p>
    <w:p w14:paraId="0D996D5C"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2050814" w14:textId="77777777" w:rsidR="00AE1FA5" w:rsidRPr="00686BE5" w:rsidRDefault="00430F24" w:rsidP="00AE1FA5">
      <w:pPr>
        <w:numPr>
          <w:ilvl w:val="0"/>
          <w:numId w:val="1"/>
        </w:numPr>
        <w:suppressAutoHyphens/>
        <w:spacing w:after="0" w:line="240" w:lineRule="auto"/>
        <w:ind w:left="0" w:firstLine="680"/>
        <w:jc w:val="center"/>
        <w:rPr>
          <w:rFonts w:ascii="Times New Roman" w:hAnsi="Times New Roman" w:cs="Times New Roman"/>
          <w:b/>
          <w:bCs/>
          <w:sz w:val="24"/>
          <w:szCs w:val="24"/>
          <w:lang w:eastAsia="ar-SA"/>
        </w:rPr>
      </w:pPr>
      <w:r w:rsidRPr="00686BE5">
        <w:rPr>
          <w:rFonts w:ascii="Times New Roman" w:hAnsi="Times New Roman" w:cs="Times New Roman"/>
          <w:b/>
          <w:bCs/>
          <w:sz w:val="24"/>
          <w:szCs w:val="24"/>
          <w:lang w:eastAsia="ar-SA"/>
        </w:rPr>
        <w:t xml:space="preserve">Izpildītāja pienākumi </w:t>
      </w:r>
    </w:p>
    <w:p w14:paraId="215C21AF" w14:textId="0F3C2374" w:rsidR="00E06790" w:rsidRPr="00E06790" w:rsidRDefault="00E06790" w:rsidP="00E06790">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E06790">
        <w:rPr>
          <w:rFonts w:ascii="Times New Roman" w:hAnsi="Times New Roman" w:cs="Times New Roman"/>
          <w:sz w:val="24"/>
          <w:szCs w:val="24"/>
          <w:lang w:eastAsia="ar-SA"/>
        </w:rPr>
        <w:t>Organizēt izglītojamo ēdināšanu, ievērojot normatīvajos aktos noteiktās prasības un veselīga uztura principus.</w:t>
      </w:r>
    </w:p>
    <w:p w14:paraId="1557E6ED" w14:textId="6040094F" w:rsidR="005E06B0" w:rsidRPr="005E06B0"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Izstrādāt</w:t>
      </w:r>
      <w:r w:rsidR="00E06790">
        <w:rPr>
          <w:rFonts w:ascii="Times New Roman" w:hAnsi="Times New Roman" w:cs="Times New Roman"/>
          <w:sz w:val="24"/>
          <w:szCs w:val="24"/>
          <w:lang w:eastAsia="ar-SA"/>
        </w:rPr>
        <w:t xml:space="preserve"> divu</w:t>
      </w:r>
      <w:r w:rsidRPr="00686BE5">
        <w:rPr>
          <w:rFonts w:ascii="Times New Roman" w:hAnsi="Times New Roman" w:cs="Times New Roman"/>
          <w:sz w:val="24"/>
          <w:szCs w:val="24"/>
          <w:lang w:eastAsia="ar-SA"/>
        </w:rPr>
        <w:t xml:space="preserve"> nedēļ</w:t>
      </w:r>
      <w:r w:rsidR="00E06790">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ēdienkartes, kā arī tehnoloģiskās kartes, kurās ēdiena sortiments, enerģētiskā vērtība un uzturvērtība atbilst normatīvo aktu un Iestādes prasībām</w:t>
      </w:r>
      <w:r w:rsidR="008140FE" w:rsidRPr="00686BE5">
        <w:rPr>
          <w:rFonts w:ascii="Times New Roman" w:hAnsi="Times New Roman" w:cs="Times New Roman"/>
          <w:sz w:val="24"/>
          <w:szCs w:val="24"/>
          <w:lang w:eastAsia="ar-SA"/>
        </w:rPr>
        <w:t>,</w:t>
      </w:r>
      <w:r w:rsidR="008140FE" w:rsidRPr="00686BE5">
        <w:rPr>
          <w:rFonts w:ascii="Times New Roman" w:eastAsiaTheme="minorHAnsi" w:hAnsi="Times New Roman" w:cs="Times New Roman"/>
          <w:sz w:val="24"/>
          <w:szCs w:val="24"/>
          <w:lang w:eastAsia="ar-SA"/>
        </w:rPr>
        <w:t xml:space="preserve"> kā arī veselīga uztura </w:t>
      </w:r>
      <w:r w:rsidR="005E06B0">
        <w:rPr>
          <w:rFonts w:ascii="Times New Roman" w:hAnsi="Times New Roman" w:cs="Times New Roman"/>
          <w:sz w:val="24"/>
          <w:szCs w:val="24"/>
          <w:lang w:eastAsia="ar-SA"/>
        </w:rPr>
        <w:t>ieteikumiem:</w:t>
      </w:r>
    </w:p>
    <w:p w14:paraId="4780EE9C" w14:textId="13B20953"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katrā ēdienreizē ietvert dārzeņus, augļus vai ogas;</w:t>
      </w:r>
    </w:p>
    <w:p w14:paraId="384EB1A3" w14:textId="77777777"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neietvert saldus konditorejas izstrādājumus (piemēram, smalkmaizītes, kēksus, cepumus u.tml.);</w:t>
      </w:r>
    </w:p>
    <w:p w14:paraId="3E018152" w14:textId="4B4EC140"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kukurūzas pārslas, kurās cukura daudzums nav lielāks par 10 g uz 100 g produkta;</w:t>
      </w:r>
    </w:p>
    <w:p w14:paraId="2613D714" w14:textId="66837B4B" w:rsidR="00E60A92"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zivis, kuru nozvejā un ražošanā ievērota ilgtspējīga prakse un metodes, un kas norādīts ilgtspējīgas zvejas un akvakultūras marķējumā MSC (Marine Stewardship Council - Jūras uzraudzības padome)  un ASC (Aquaculture Stewardshop Council – Akvakultūras uzraudzības padome).</w:t>
      </w:r>
    </w:p>
    <w:p w14:paraId="622EEC89" w14:textId="2ECF04A6" w:rsidR="00E60A92"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Ne vēlāk kā 3 darb</w:t>
      </w:r>
      <w:r w:rsidR="00E06790">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 xml:space="preserve">dienas iepriekš saskaņot ar Iestādes atbildīgo personu nākamās nedēļas </w:t>
      </w:r>
      <w:r w:rsidR="0096546C" w:rsidRPr="0096546C">
        <w:rPr>
          <w:rFonts w:ascii="Times New Roman" w:hAnsi="Times New Roman" w:cs="Times New Roman"/>
          <w:sz w:val="24"/>
          <w:szCs w:val="24"/>
          <w:lang w:eastAsia="ar-SA"/>
        </w:rPr>
        <w:t>ēdienkartes (tai skaitā ēdienkartes ar uztura korekciju)</w:t>
      </w:r>
      <w:r w:rsidRPr="00686BE5">
        <w:rPr>
          <w:rFonts w:ascii="Times New Roman" w:hAnsi="Times New Roman" w:cs="Times New Roman"/>
          <w:sz w:val="24"/>
          <w:szCs w:val="24"/>
          <w:lang w:eastAsia="ar-SA"/>
        </w:rPr>
        <w:t xml:space="preserve"> un tai atbilstošas tehnoloģiskās kartes</w:t>
      </w:r>
      <w:r w:rsidR="008140FE" w:rsidRPr="00686BE5">
        <w:rPr>
          <w:rFonts w:ascii="Times New Roman" w:hAnsi="Times New Roman" w:cs="Times New Roman"/>
          <w:sz w:val="24"/>
          <w:szCs w:val="24"/>
          <w:lang w:eastAsia="ar-SA"/>
        </w:rPr>
        <w:t xml:space="preserve">, nosūtot </w:t>
      </w:r>
      <w:r w:rsidR="0096546C" w:rsidRPr="00686BE5">
        <w:rPr>
          <w:rFonts w:ascii="Times New Roman" w:hAnsi="Times New Roman" w:cs="Times New Roman"/>
          <w:sz w:val="24"/>
          <w:szCs w:val="24"/>
          <w:lang w:eastAsia="ar-SA"/>
        </w:rPr>
        <w:t>ēdienkart</w:t>
      </w:r>
      <w:r w:rsidR="0096546C">
        <w:rPr>
          <w:rFonts w:ascii="Times New Roman" w:hAnsi="Times New Roman" w:cs="Times New Roman"/>
          <w:sz w:val="24"/>
          <w:szCs w:val="24"/>
          <w:lang w:eastAsia="ar-SA"/>
        </w:rPr>
        <w:t>es</w:t>
      </w:r>
      <w:r w:rsidR="0096546C" w:rsidRPr="00686BE5">
        <w:rPr>
          <w:rFonts w:ascii="Times New Roman" w:hAnsi="Times New Roman" w:cs="Times New Roman"/>
          <w:sz w:val="24"/>
          <w:szCs w:val="24"/>
          <w:lang w:eastAsia="ar-SA"/>
        </w:rPr>
        <w:t xml:space="preserve"> </w:t>
      </w:r>
      <w:r w:rsidR="008140FE" w:rsidRPr="00686BE5">
        <w:rPr>
          <w:rFonts w:ascii="Times New Roman" w:hAnsi="Times New Roman" w:cs="Times New Roman"/>
          <w:sz w:val="24"/>
          <w:szCs w:val="24"/>
          <w:lang w:eastAsia="ar-SA"/>
        </w:rPr>
        <w:t>un tai atbilstošas tehnoloģiskās kartes uz Iestādi</w:t>
      </w:r>
      <w:r w:rsidRPr="00686BE5">
        <w:rPr>
          <w:rFonts w:ascii="Times New Roman" w:hAnsi="Times New Roman" w:cs="Times New Roman"/>
          <w:sz w:val="24"/>
          <w:szCs w:val="24"/>
          <w:lang w:eastAsia="ar-SA"/>
        </w:rPr>
        <w:t>.</w:t>
      </w:r>
    </w:p>
    <w:p w14:paraId="3D352E8B" w14:textId="301C5EAA" w:rsidR="0023739B" w:rsidRPr="0023739B" w:rsidRDefault="00430F24" w:rsidP="0023739B">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atbilstošu ēdināšanu gadījumos, kad izglītojamajam ir ārsta apstiprināta diagnoze (piemēram, celiakija, , pārtikas alerģija), kuras dēļ ir nepieciešama uztura korekcija</w:t>
      </w:r>
      <w:r>
        <w:rPr>
          <w:rFonts w:ascii="Times New Roman" w:hAnsi="Times New Roman" w:cs="Times New Roman"/>
          <w:color w:val="000000"/>
          <w:sz w:val="24"/>
          <w:szCs w:val="24"/>
          <w:lang w:eastAsia="ar-SA"/>
        </w:rPr>
        <w:t xml:space="preserve">, izstrādājot atbilstošas ēdienkartes un tehnoloģiskās kartes.  Ēdienkartes ēdienu enerģētiskā vērtība un uzturvērtība atbilst normatīvo aktu prasībām, veselīga uztura principiem, kā arī produktu ierobežojumiem, kas noteikti izglītojamam. </w:t>
      </w:r>
    </w:p>
    <w:p w14:paraId="60589E69" w14:textId="57870124"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izglītojamam ir ārsta apstiprināta diagnoze (piemēram, fenilketonūrija, homocistonūrija, galaktozēmija, fruktozes intolerance u.c. ar uztura vielmaiņas traucējumiem saistītās diagnozes), Izpildītājs</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divu </w:t>
      </w:r>
      <w:r w:rsidRPr="00686BE5">
        <w:rPr>
          <w:rFonts w:ascii="Times New Roman" w:hAnsi="Times New Roman" w:cs="Times New Roman"/>
          <w:sz w:val="24"/>
          <w:szCs w:val="24"/>
          <w:lang w:eastAsia="ar-SA"/>
        </w:rPr>
        <w:t>nedēļ</w:t>
      </w:r>
      <w:r>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w:t>
      </w:r>
      <w:r>
        <w:rPr>
          <w:rFonts w:ascii="Times New Roman" w:hAnsi="Times New Roman" w:cs="Times New Roman"/>
          <w:color w:val="000000"/>
          <w:sz w:val="24"/>
          <w:szCs w:val="24"/>
          <w:lang w:eastAsia="ar-SA"/>
        </w:rPr>
        <w:t xml:space="preserve">ēdienkartes saskaņo ar </w:t>
      </w:r>
      <w:r w:rsidR="00442984">
        <w:rPr>
          <w:rFonts w:ascii="Times New Roman" w:hAnsi="Times New Roman" w:cs="Times New Roman"/>
          <w:color w:val="000000"/>
          <w:sz w:val="24"/>
          <w:szCs w:val="24"/>
          <w:lang w:eastAsia="ar-SA"/>
        </w:rPr>
        <w:t>VSIA “</w:t>
      </w:r>
      <w:r>
        <w:rPr>
          <w:rFonts w:ascii="Times New Roman" w:hAnsi="Times New Roman" w:cs="Times New Roman"/>
          <w:color w:val="000000"/>
          <w:sz w:val="24"/>
          <w:szCs w:val="24"/>
          <w:lang w:eastAsia="ar-SA"/>
        </w:rPr>
        <w:t>Bērnu klīniskās universitātes slimnīca</w:t>
      </w:r>
      <w:r w:rsidR="00442984">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Reto slimību koordinācijas centra uztura speciālistu un tad ar</w:t>
      </w:r>
      <w:r w:rsidRPr="00686BE5">
        <w:rPr>
          <w:rFonts w:ascii="Times New Roman" w:hAnsi="Times New Roman" w:cs="Times New Roman"/>
          <w:sz w:val="24"/>
          <w:szCs w:val="24"/>
          <w:lang w:eastAsia="ar-SA"/>
        </w:rPr>
        <w:t xml:space="preserve"> Iestādes atbildīgo personu</w:t>
      </w:r>
      <w:r>
        <w:rPr>
          <w:rFonts w:ascii="Times New Roman" w:hAnsi="Times New Roman" w:cs="Times New Roman"/>
          <w:color w:val="000000"/>
          <w:sz w:val="24"/>
          <w:szCs w:val="24"/>
          <w:lang w:eastAsia="ar-SA"/>
        </w:rPr>
        <w:t xml:space="preserve"> vismaz</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10</w:t>
      </w:r>
      <w:r w:rsidRPr="00686BE5">
        <w:rPr>
          <w:rFonts w:ascii="Times New Roman" w:hAnsi="Times New Roman" w:cs="Times New Roman"/>
          <w:sz w:val="24"/>
          <w:szCs w:val="24"/>
          <w:lang w:eastAsia="ar-SA"/>
        </w:rPr>
        <w:t xml:space="preserve"> darb</w:t>
      </w:r>
      <w:r>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dienas iepriekš</w:t>
      </w:r>
      <w:r>
        <w:rPr>
          <w:rFonts w:ascii="Times New Roman" w:hAnsi="Times New Roman" w:cs="Times New Roman"/>
          <w:sz w:val="24"/>
          <w:szCs w:val="24"/>
          <w:lang w:eastAsia="ar-SA"/>
        </w:rPr>
        <w:t>.</w:t>
      </w:r>
      <w:r>
        <w:rPr>
          <w:rFonts w:ascii="Times New Roman" w:hAnsi="Times New Roman" w:cs="Times New Roman"/>
          <w:color w:val="000000"/>
          <w:sz w:val="24"/>
          <w:szCs w:val="24"/>
          <w:lang w:eastAsia="ar-SA"/>
        </w:rPr>
        <w:t xml:space="preserve"> Ja šo slimību gadījumā nepieciešama izglītojamā ēdināšana jau sākot ar Pakalpojuma sniegšanas pirmo dienu, tad piemēro iepriekšējā ēdināšanas pakalpojuma sniedzēja izstrādātās ēdienkartes līdz brīdim, kamēr Izpildītājs izstrādās un saskaņos atbilstošas ēdienkartes.</w:t>
      </w:r>
    </w:p>
    <w:p w14:paraId="42C2117D" w14:textId="77777777"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izglītojamam ir ārsta apstiprināta diagnoze (piemēram, fenilketonūrija, homocistonūrija, galaktozēmija, fruktozes intolerance u.c. ar uztura vielmaiņas traucējumiem saistītās diagnozes), un izglītojamo ēdināšanā nepieciešams izmantot valsts apmaksātos specializētos produktus, kuri tiek piegādāti izglītojamā vecākiem, tad:</w:t>
      </w:r>
    </w:p>
    <w:p w14:paraId="2A25BF1B" w14:textId="7C62D367" w:rsid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gadījumā, ja izglītojamā vecākam nav pienākuma slēgt ēdināšanas pakalpojuma līgumu ar Izpildītāju </w:t>
      </w:r>
      <w:r w:rsidRPr="00C55D09">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izglītojamā ēdināšanas pakalpojums pilnībā tiek segts no valsts vai pašvaldības budžeta līdzekļiem)</w:t>
      </w:r>
      <w:r w:rsidRPr="00C55D09">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tad Izpildītājs slēdz vienošanos ar vecākiem par specializēto produktu saņemšanas kārtību;</w:t>
      </w:r>
    </w:p>
    <w:p w14:paraId="36591C12" w14:textId="0877ABEC" w:rsidR="002E1B47" w:rsidRP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C55D09">
        <w:rPr>
          <w:rFonts w:ascii="Times New Roman" w:hAnsi="Times New Roman" w:cs="Times New Roman"/>
          <w:color w:val="000000"/>
          <w:sz w:val="24"/>
          <w:szCs w:val="24"/>
          <w:lang w:eastAsia="ar-SA"/>
        </w:rPr>
        <w:lastRenderedPageBreak/>
        <w:t>gadījumā, ja izglītojamā vecāk</w:t>
      </w:r>
      <w:r>
        <w:rPr>
          <w:rFonts w:ascii="Times New Roman" w:hAnsi="Times New Roman" w:cs="Times New Roman"/>
          <w:color w:val="000000"/>
          <w:sz w:val="24"/>
          <w:szCs w:val="24"/>
          <w:lang w:eastAsia="ar-SA"/>
        </w:rPr>
        <w:t>s</w:t>
      </w:r>
      <w:r w:rsidRPr="00C55D09">
        <w:rPr>
          <w:rFonts w:ascii="Times New Roman" w:hAnsi="Times New Roman" w:cs="Times New Roman"/>
          <w:color w:val="000000"/>
          <w:sz w:val="24"/>
          <w:szCs w:val="24"/>
          <w:lang w:eastAsia="ar-SA"/>
        </w:rPr>
        <w:t xml:space="preserve"> slē</w:t>
      </w:r>
      <w:r>
        <w:rPr>
          <w:rFonts w:ascii="Times New Roman" w:hAnsi="Times New Roman" w:cs="Times New Roman"/>
          <w:color w:val="000000"/>
          <w:sz w:val="24"/>
          <w:szCs w:val="24"/>
          <w:lang w:eastAsia="ar-SA"/>
        </w:rPr>
        <w:t xml:space="preserve">dz </w:t>
      </w:r>
      <w:r w:rsidRPr="00C55D09">
        <w:rPr>
          <w:rFonts w:ascii="Times New Roman" w:hAnsi="Times New Roman" w:cs="Times New Roman"/>
          <w:color w:val="000000"/>
          <w:sz w:val="24"/>
          <w:szCs w:val="24"/>
          <w:lang w:eastAsia="ar-SA"/>
        </w:rPr>
        <w:t xml:space="preserve">ēdināšanas pakalpojuma līgumu ar Izpildītāju </w:t>
      </w:r>
      <w:r w:rsidRPr="00E42910">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lai saņemtu pašvaldības līdzfinansējumu</w:t>
      </w:r>
      <w:r w:rsidRPr="00C55D09">
        <w:rPr>
          <w:rFonts w:ascii="Times New Roman" w:eastAsia="Times New Roman" w:hAnsi="Times New Roman" w:cs="Times New Roman"/>
          <w:noProof/>
          <w:sz w:val="24"/>
          <w:szCs w:val="24"/>
        </w:rPr>
        <w:t>)</w:t>
      </w:r>
      <w:r w:rsidRPr="00C55D09">
        <w:rPr>
          <w:rFonts w:ascii="Times New Roman" w:hAnsi="Times New Roman" w:cs="Times New Roman"/>
          <w:color w:val="000000"/>
          <w:sz w:val="24"/>
          <w:szCs w:val="24"/>
          <w:lang w:eastAsia="ar-SA"/>
        </w:rPr>
        <w:t xml:space="preserve">, tad </w:t>
      </w:r>
      <w:r w:rsidR="002246F0">
        <w:rPr>
          <w:rFonts w:ascii="Times New Roman" w:hAnsi="Times New Roman" w:cs="Times New Roman"/>
          <w:color w:val="000000"/>
          <w:sz w:val="24"/>
          <w:szCs w:val="24"/>
          <w:lang w:eastAsia="ar-SA"/>
        </w:rPr>
        <w:t xml:space="preserve">šajā </w:t>
      </w:r>
      <w:r>
        <w:rPr>
          <w:rFonts w:ascii="Times New Roman" w:hAnsi="Times New Roman" w:cs="Times New Roman"/>
          <w:color w:val="000000"/>
          <w:sz w:val="24"/>
          <w:szCs w:val="24"/>
          <w:lang w:eastAsia="ar-SA"/>
        </w:rPr>
        <w:t xml:space="preserve">līgumā ietver arī punktu </w:t>
      </w:r>
      <w:r w:rsidRPr="00C55D09">
        <w:rPr>
          <w:rFonts w:ascii="Times New Roman" w:hAnsi="Times New Roman" w:cs="Times New Roman"/>
          <w:color w:val="000000"/>
          <w:sz w:val="24"/>
          <w:szCs w:val="24"/>
          <w:lang w:eastAsia="ar-SA"/>
        </w:rPr>
        <w:t>par specializēto produktu saņemšanas kārtību</w:t>
      </w:r>
      <w:r>
        <w:rPr>
          <w:rFonts w:ascii="Times New Roman" w:hAnsi="Times New Roman" w:cs="Times New Roman"/>
          <w:color w:val="000000"/>
          <w:sz w:val="24"/>
          <w:szCs w:val="24"/>
          <w:lang w:eastAsia="ar-SA"/>
        </w:rPr>
        <w:t xml:space="preserve"> no vecākiem.</w:t>
      </w:r>
    </w:p>
    <w:p w14:paraId="18F273A7" w14:textId="4B686B5C" w:rsidR="008140FE"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Gatavot ēdienu</w:t>
      </w:r>
      <w:r w:rsidR="006E3F25">
        <w:rPr>
          <w:rFonts w:ascii="Times New Roman" w:hAnsi="Times New Roman" w:cs="Times New Roman"/>
          <w:sz w:val="24"/>
          <w:szCs w:val="24"/>
          <w:lang w:eastAsia="ar-SA"/>
        </w:rPr>
        <w:t>s</w:t>
      </w:r>
      <w:r w:rsidRPr="00686BE5">
        <w:rPr>
          <w:rFonts w:ascii="Times New Roman" w:hAnsi="Times New Roman" w:cs="Times New Roman"/>
          <w:sz w:val="24"/>
          <w:szCs w:val="24"/>
          <w:lang w:eastAsia="ar-SA"/>
        </w:rPr>
        <w:t xml:space="preserve"> </w:t>
      </w:r>
      <w:r w:rsidR="006E3F25" w:rsidRPr="006E3F25">
        <w:rPr>
          <w:rFonts w:ascii="Times New Roman" w:hAnsi="Times New Roman" w:cs="Times New Roman"/>
          <w:sz w:val="24"/>
          <w:szCs w:val="24"/>
          <w:lang w:eastAsia="ar-SA"/>
        </w:rPr>
        <w:t>atbilstoši</w:t>
      </w:r>
      <w:r w:rsidRPr="00686BE5">
        <w:rPr>
          <w:rFonts w:ascii="Times New Roman" w:hAnsi="Times New Roman" w:cs="Times New Roman"/>
          <w:sz w:val="24"/>
          <w:szCs w:val="24"/>
          <w:lang w:eastAsia="ar-SA"/>
        </w:rPr>
        <w:t xml:space="preserve"> saskaņotām ēdienkartēm</w:t>
      </w:r>
      <w:r w:rsidR="006E3F25" w:rsidRPr="006E3F25">
        <w:rPr>
          <w:rFonts w:ascii="Times New Roman" w:hAnsi="Times New Roman" w:cs="Times New Roman"/>
          <w:sz w:val="24"/>
          <w:szCs w:val="24"/>
          <w:lang w:eastAsia="ar-SA"/>
        </w:rPr>
        <w:t xml:space="preserve">, tehnoloģiskām kartēm. Ja tiek mainīta ēdienkarte, Izpildītājs par to </w:t>
      </w:r>
      <w:r w:rsidR="002E1B47" w:rsidRPr="002E1B47">
        <w:rPr>
          <w:rFonts w:ascii="Times New Roman" w:hAnsi="Times New Roman" w:cs="Times New Roman"/>
          <w:sz w:val="24"/>
          <w:szCs w:val="24"/>
          <w:lang w:eastAsia="ar-SA"/>
        </w:rPr>
        <w:t>nekavējoties</w:t>
      </w:r>
      <w:r w:rsidR="006E3F25" w:rsidRPr="006E3F25">
        <w:rPr>
          <w:rFonts w:ascii="Times New Roman" w:hAnsi="Times New Roman" w:cs="Times New Roman"/>
          <w:sz w:val="24"/>
          <w:szCs w:val="24"/>
          <w:lang w:eastAsia="ar-SA"/>
        </w:rPr>
        <w:t xml:space="preserve"> informē Iestādes atbildīgo personu</w:t>
      </w:r>
      <w:r w:rsidR="00E46F4B">
        <w:rPr>
          <w:rFonts w:ascii="Times New Roman" w:hAnsi="Times New Roman" w:cs="Times New Roman"/>
          <w:sz w:val="24"/>
          <w:szCs w:val="24"/>
          <w:lang w:eastAsia="ar-SA"/>
        </w:rPr>
        <w:t>, ēdienu izmaiņas atspoguļo ēdienkartē.</w:t>
      </w:r>
    </w:p>
    <w:p w14:paraId="284B7D79" w14:textId="5C8770FD"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vienas Iestādes ietvaros</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Iestādes filiāles ietvaros, ja Iestādei ir vairākas filiāles)</w:t>
      </w:r>
      <w:r>
        <w:rPr>
          <w:rFonts w:ascii="Times New Roman" w:hAnsi="Times New Roman" w:cs="Times New Roman"/>
          <w:color w:val="000000"/>
          <w:sz w:val="24"/>
          <w:szCs w:val="24"/>
          <w:lang w:eastAsia="ar-SA"/>
        </w:rPr>
        <w:t xml:space="preserve"> ēdināšana nodrošināma mazāk kā 100 izglītojamajiem laika periodā, kas ilgāks par piecām darba dienām</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gadījumā, ja pavāram/(-iem) ir attaisnota prombūtne, vai gadījumā, ja ir citi objektīvi iemesli, par kuriem Izpildītājs ir saņēmis Rīgas valstspilsētas pašvaldības Izglītības, kultūras un sporta departamenta Izglītības pārvaldes saskaņojumu (t.i., vēstuli), ka ēdiena gatavošanu nav iespējams nodrošināt uz vietas Iestādē (piem., ja Iestādes telpās notiek remonts u.c. gadījumos)</w:t>
      </w:r>
      <w:r>
        <w:rPr>
          <w:rFonts w:ascii="Times New Roman" w:hAnsi="Times New Roman" w:cs="Times New Roman"/>
          <w:color w:val="000000"/>
          <w:sz w:val="24"/>
          <w:szCs w:val="24"/>
          <w:lang w:eastAsia="ar-SA"/>
        </w:rPr>
        <w:t xml:space="preserve">, tad </w:t>
      </w:r>
      <w:r w:rsidRPr="00012BBD">
        <w:rPr>
          <w:rFonts w:ascii="Times New Roman" w:hAnsi="Times New Roman" w:cs="Times New Roman"/>
          <w:color w:val="000000"/>
          <w:sz w:val="24"/>
          <w:szCs w:val="24"/>
          <w:lang w:eastAsia="ar-SA"/>
        </w:rPr>
        <w:t>ēdiens var tikt gatavots ārpus Iestādes virtuves telpām un piegādāts uz Iestādes telpām, ievērojot šādas ēdiena piegādes pakalpojuma prasības:</w:t>
      </w:r>
    </w:p>
    <w:p w14:paraId="73196073" w14:textId="746B97C6" w:rsidR="00E60A92" w:rsidRPr="00E60A92"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ēdienu līdz izsniegšanas brīdim uzglabā </w:t>
      </w:r>
      <w:r w:rsidR="00E46F4B">
        <w:rPr>
          <w:rFonts w:ascii="Times New Roman" w:hAnsi="Times New Roman" w:cs="Times New Roman"/>
          <w:color w:val="000000"/>
          <w:sz w:val="24"/>
          <w:szCs w:val="24"/>
          <w:lang w:eastAsia="ar-SA"/>
        </w:rPr>
        <w:t xml:space="preserve">iepakotā veidā, </w:t>
      </w:r>
      <w:r w:rsidRPr="004D197F">
        <w:rPr>
          <w:rFonts w:ascii="Times New Roman" w:hAnsi="Times New Roman" w:cs="Times New Roman"/>
          <w:color w:val="000000"/>
          <w:sz w:val="24"/>
          <w:szCs w:val="24"/>
          <w:lang w:eastAsia="ar-SA"/>
        </w:rPr>
        <w:t xml:space="preserve">temperatūrā, kas </w:t>
      </w:r>
      <w:r>
        <w:rPr>
          <w:rFonts w:ascii="Times New Roman" w:hAnsi="Times New Roman" w:cs="Times New Roman"/>
          <w:color w:val="000000"/>
          <w:sz w:val="24"/>
          <w:szCs w:val="24"/>
          <w:lang w:eastAsia="ar-SA"/>
        </w:rPr>
        <w:t xml:space="preserve">nodrošina </w:t>
      </w:r>
      <w:r w:rsidRPr="004D197F">
        <w:rPr>
          <w:rFonts w:ascii="Times New Roman" w:hAnsi="Times New Roman" w:cs="Times New Roman"/>
          <w:color w:val="000000"/>
          <w:sz w:val="24"/>
          <w:szCs w:val="24"/>
          <w:lang w:eastAsia="ar-SA"/>
        </w:rPr>
        <w:t>produkt</w:t>
      </w:r>
      <w:r>
        <w:rPr>
          <w:rFonts w:ascii="Times New Roman" w:hAnsi="Times New Roman" w:cs="Times New Roman"/>
          <w:color w:val="000000"/>
          <w:sz w:val="24"/>
          <w:szCs w:val="24"/>
          <w:lang w:eastAsia="ar-SA"/>
        </w:rPr>
        <w:t>u drošumu</w:t>
      </w:r>
      <w:r w:rsidRPr="00012BBD">
        <w:rPr>
          <w:rFonts w:ascii="Times New Roman" w:hAnsi="Times New Roman" w:cs="Times New Roman"/>
          <w:color w:val="000000"/>
          <w:sz w:val="24"/>
          <w:szCs w:val="24"/>
          <w:lang w:eastAsia="ar-SA"/>
        </w:rPr>
        <w:t>;</w:t>
      </w:r>
    </w:p>
    <w:p w14:paraId="2F95FF49" w14:textId="77777777"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maksimāli saīsin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laika posmu no ēdiena sagatavošanas līdz izsniegšanas </w:t>
      </w:r>
      <w:r>
        <w:rPr>
          <w:rFonts w:ascii="Times New Roman" w:hAnsi="Times New Roman" w:cs="Times New Roman"/>
          <w:color w:val="000000"/>
          <w:sz w:val="24"/>
          <w:szCs w:val="24"/>
          <w:lang w:eastAsia="ar-SA"/>
        </w:rPr>
        <w:t>brīdim</w:t>
      </w:r>
      <w:r w:rsidRPr="004D197F">
        <w:rPr>
          <w:rFonts w:ascii="Times New Roman" w:hAnsi="Times New Roman" w:cs="Times New Roman"/>
          <w:color w:val="000000"/>
          <w:sz w:val="24"/>
          <w:szCs w:val="24"/>
          <w:lang w:eastAsia="ar-SA"/>
        </w:rPr>
        <w:t>;</w:t>
      </w:r>
    </w:p>
    <w:p w14:paraId="286F4F64" w14:textId="60AE9D23"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pietiekamu </w:t>
      </w:r>
      <w:r w:rsidR="003B6F75" w:rsidRPr="003B6F75">
        <w:rPr>
          <w:rFonts w:ascii="Times New Roman" w:hAnsi="Times New Roman" w:cs="Times New Roman"/>
          <w:color w:val="000000"/>
          <w:sz w:val="24"/>
          <w:szCs w:val="24"/>
          <w:lang w:eastAsia="ar-SA"/>
        </w:rPr>
        <w:t>transportēšanas trauku un/ vai iekārtu daudzumu, kas nodrošina atbilstošās temperatūras saglabāšanu ēdienam un ēdiena drošumu; aprīkotu autotransportu</w:t>
      </w:r>
      <w:r w:rsidRPr="004D197F">
        <w:rPr>
          <w:rFonts w:ascii="Times New Roman" w:hAnsi="Times New Roman" w:cs="Times New Roman"/>
          <w:color w:val="000000"/>
          <w:sz w:val="24"/>
          <w:szCs w:val="24"/>
          <w:lang w:eastAsia="ar-SA"/>
        </w:rPr>
        <w:t>;</w:t>
      </w:r>
    </w:p>
    <w:p w14:paraId="514567D3" w14:textId="6586DDEF"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103993">
        <w:rPr>
          <w:rFonts w:ascii="Times New Roman" w:hAnsi="Times New Roman" w:cs="Times New Roman"/>
          <w:color w:val="000000"/>
          <w:sz w:val="24"/>
          <w:szCs w:val="24"/>
          <w:lang w:eastAsia="ar-SA"/>
        </w:rPr>
        <w:t xml:space="preserve">nodrošina ēdiena </w:t>
      </w:r>
      <w:r w:rsidR="003B6F75" w:rsidRPr="003B6F75">
        <w:rPr>
          <w:rFonts w:ascii="Times New Roman" w:hAnsi="Times New Roman" w:cs="Times New Roman"/>
          <w:color w:val="000000"/>
          <w:sz w:val="24"/>
          <w:szCs w:val="24"/>
          <w:lang w:eastAsia="ar-SA"/>
        </w:rPr>
        <w:t>piegādiiepriekš vienojoties ar Iestādi par piegādes laiku, kā arī norādot atbildīgās personas no Pasūtītāja un Izpildītāja puses</w:t>
      </w:r>
      <w:r w:rsidRPr="004D197F">
        <w:rPr>
          <w:rFonts w:ascii="Times New Roman" w:hAnsi="Times New Roman" w:cs="Times New Roman"/>
          <w:color w:val="000000"/>
          <w:sz w:val="24"/>
          <w:szCs w:val="24"/>
          <w:lang w:eastAsia="ar-SA"/>
        </w:rPr>
        <w:t>;</w:t>
      </w:r>
    </w:p>
    <w:p w14:paraId="6EACE1D7" w14:textId="01FD0AF8" w:rsidR="00E60A92" w:rsidRPr="00012BBD"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3B6F75" w:rsidRPr="003B6F75">
        <w:rPr>
          <w:rFonts w:ascii="Times New Roman" w:hAnsi="Times New Roman" w:cs="Times New Roman"/>
          <w:color w:val="000000"/>
          <w:sz w:val="24"/>
          <w:szCs w:val="24"/>
          <w:lang w:eastAsia="ar-SA"/>
        </w:rPr>
        <w:t>pārtikas atkritumu atbilstošu apsaimniekošanu</w:t>
      </w:r>
      <w:r w:rsidRPr="00012BBD">
        <w:rPr>
          <w:rFonts w:ascii="Times New Roman" w:hAnsi="Times New Roman" w:cs="Times New Roman"/>
          <w:color w:val="000000"/>
          <w:sz w:val="24"/>
          <w:szCs w:val="24"/>
          <w:lang w:eastAsia="ar-SA"/>
        </w:rPr>
        <w:t>.</w:t>
      </w:r>
    </w:p>
    <w:p w14:paraId="7960ED4A" w14:textId="0041E5E1"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Pēc pieprasījuma i</w:t>
      </w:r>
      <w:r w:rsidRPr="004D197F">
        <w:rPr>
          <w:rFonts w:ascii="Times New Roman" w:hAnsi="Times New Roman" w:cs="Times New Roman"/>
          <w:color w:val="000000"/>
          <w:sz w:val="24"/>
          <w:szCs w:val="24"/>
          <w:lang w:eastAsia="ar-SA"/>
        </w:rPr>
        <w:t>esniegt Iestādei ēdināšanas pakalpojumam izmantoto galveno pārtikas pamatproduktu sarakstu, norādot to izcelsmes valsti</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ražotāju</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audzētāju</w:t>
      </w:r>
      <w:r>
        <w:rPr>
          <w:rFonts w:ascii="Times New Roman" w:hAnsi="Times New Roman" w:cs="Times New Roman"/>
          <w:color w:val="000000"/>
          <w:sz w:val="24"/>
          <w:szCs w:val="24"/>
          <w:lang w:eastAsia="ar-SA"/>
        </w:rPr>
        <w:t xml:space="preserve"> un </w:t>
      </w:r>
      <w:r w:rsidR="00BA2AA3">
        <w:rPr>
          <w:rFonts w:ascii="Times New Roman" w:hAnsi="Times New Roman" w:cs="Times New Roman"/>
          <w:color w:val="000000"/>
          <w:sz w:val="24"/>
          <w:szCs w:val="24"/>
          <w:lang w:eastAsia="ar-SA"/>
        </w:rPr>
        <w:t>Izpildītāj</w:t>
      </w:r>
      <w:r>
        <w:rPr>
          <w:rFonts w:ascii="Times New Roman" w:hAnsi="Times New Roman" w:cs="Times New Roman"/>
          <w:color w:val="000000"/>
          <w:sz w:val="24"/>
          <w:szCs w:val="24"/>
          <w:lang w:eastAsia="ar-SA"/>
        </w:rPr>
        <w:t>u,</w:t>
      </w:r>
      <w:r w:rsidRPr="004D197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kā arī</w:t>
      </w:r>
      <w:r w:rsidRPr="004D197F">
        <w:rPr>
          <w:rFonts w:ascii="Times New Roman" w:hAnsi="Times New Roman" w:cs="Times New Roman"/>
          <w:color w:val="000000"/>
          <w:sz w:val="24"/>
          <w:szCs w:val="24"/>
          <w:lang w:eastAsia="ar-SA"/>
        </w:rPr>
        <w:t xml:space="preserve"> līgumu </w:t>
      </w:r>
      <w:r>
        <w:rPr>
          <w:rFonts w:ascii="Times New Roman" w:hAnsi="Times New Roman" w:cs="Times New Roman"/>
          <w:color w:val="000000"/>
          <w:sz w:val="24"/>
          <w:szCs w:val="24"/>
          <w:lang w:eastAsia="ar-SA"/>
        </w:rPr>
        <w:t xml:space="preserve">vai apliecinājumu </w:t>
      </w:r>
      <w:r w:rsidRPr="004D197F">
        <w:rPr>
          <w:rFonts w:ascii="Times New Roman" w:hAnsi="Times New Roman" w:cs="Times New Roman"/>
          <w:color w:val="000000"/>
          <w:sz w:val="24"/>
          <w:szCs w:val="24"/>
          <w:lang w:eastAsia="ar-SA"/>
        </w:rPr>
        <w:t xml:space="preserve">par sadarbību </w:t>
      </w:r>
      <w:r w:rsidR="007366A3">
        <w:rPr>
          <w:rFonts w:ascii="Times New Roman" w:hAnsi="Times New Roman" w:cs="Times New Roman"/>
          <w:color w:val="000000"/>
          <w:sz w:val="24"/>
          <w:szCs w:val="24"/>
          <w:lang w:eastAsia="ar-SA"/>
        </w:rPr>
        <w:t xml:space="preserve">ar </w:t>
      </w:r>
      <w:r w:rsidRPr="004D197F">
        <w:rPr>
          <w:rFonts w:ascii="Times New Roman" w:hAnsi="Times New Roman" w:cs="Times New Roman"/>
          <w:color w:val="000000"/>
          <w:sz w:val="24"/>
          <w:szCs w:val="24"/>
          <w:lang w:eastAsia="ar-SA"/>
        </w:rPr>
        <w:t>katra konkrētā pārtikas produkt</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7366A3">
        <w:rPr>
          <w:rFonts w:ascii="Times New Roman" w:hAnsi="Times New Roman" w:cs="Times New Roman"/>
          <w:color w:val="000000"/>
          <w:sz w:val="24"/>
          <w:szCs w:val="24"/>
          <w:lang w:eastAsia="ar-SA"/>
        </w:rPr>
        <w:t xml:space="preserve">ražotāju vai </w:t>
      </w:r>
      <w:r w:rsidRPr="004D197F">
        <w:rPr>
          <w:rFonts w:ascii="Times New Roman" w:hAnsi="Times New Roman" w:cs="Times New Roman"/>
          <w:color w:val="000000"/>
          <w:sz w:val="24"/>
          <w:szCs w:val="24"/>
          <w:lang w:eastAsia="ar-SA"/>
        </w:rPr>
        <w:t>piegād</w:t>
      </w:r>
      <w:r w:rsidR="007366A3">
        <w:rPr>
          <w:rFonts w:ascii="Times New Roman" w:hAnsi="Times New Roman" w:cs="Times New Roman"/>
          <w:color w:val="000000"/>
          <w:sz w:val="24"/>
          <w:szCs w:val="24"/>
          <w:lang w:eastAsia="ar-SA"/>
        </w:rPr>
        <w:t>āju</w:t>
      </w:r>
      <w:r w:rsidRPr="004D197F">
        <w:rPr>
          <w:rFonts w:ascii="Times New Roman" w:hAnsi="Times New Roman" w:cs="Times New Roman"/>
          <w:color w:val="000000"/>
          <w:sz w:val="24"/>
          <w:szCs w:val="24"/>
          <w:lang w:eastAsia="ar-SA"/>
        </w:rPr>
        <w:t>.</w:t>
      </w:r>
    </w:p>
    <w:p w14:paraId="167C1736" w14:textId="7068E3CE"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0" w:name="_Hlk54948167"/>
      <w:r>
        <w:rPr>
          <w:rFonts w:ascii="Times New Roman" w:hAnsi="Times New Roman" w:cs="Times New Roman"/>
          <w:color w:val="000000"/>
          <w:sz w:val="24"/>
          <w:szCs w:val="24"/>
          <w:lang w:eastAsia="ar-SA"/>
        </w:rPr>
        <w:t>Ē</w:t>
      </w:r>
      <w:r w:rsidRPr="004D197F">
        <w:rPr>
          <w:rFonts w:ascii="Times New Roman" w:hAnsi="Times New Roman" w:cs="Times New Roman"/>
          <w:color w:val="000000"/>
          <w:sz w:val="24"/>
          <w:szCs w:val="24"/>
          <w:lang w:eastAsia="ar-SA"/>
        </w:rPr>
        <w:t>dināšanas pakalpojuma nodrošināšanai</w:t>
      </w:r>
      <w:r w:rsidR="00142F28">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zmantot</w:t>
      </w:r>
      <w:r>
        <w:rPr>
          <w:rFonts w:ascii="Times New Roman" w:hAnsi="Times New Roman" w:cs="Times New Roman"/>
          <w:color w:val="000000"/>
          <w:sz w:val="24"/>
          <w:szCs w:val="24"/>
          <w:lang w:eastAsia="ar-SA"/>
        </w:rPr>
        <w:t xml:space="preserve"> pārtikas </w:t>
      </w:r>
      <w:r w:rsidRPr="004D197F">
        <w:rPr>
          <w:rFonts w:ascii="Times New Roman" w:hAnsi="Times New Roman" w:cs="Times New Roman"/>
          <w:color w:val="000000"/>
          <w:sz w:val="24"/>
          <w:szCs w:val="24"/>
          <w:lang w:eastAsia="ar-SA"/>
        </w:rPr>
        <w:t>produktus, kuri atbilst bioloģiskās lauksaimniecības, nacionālās pārtikas kvalitātes shēmas vai lauksaimniecības produktu integrētās audzēšanas prasībām (turpmāk - BL, NPKS, LPIA) un ir norādīti Iepirkum</w:t>
      </w:r>
      <w:r>
        <w:rPr>
          <w:rFonts w:ascii="Times New Roman" w:hAnsi="Times New Roman" w:cs="Times New Roman"/>
          <w:color w:val="000000"/>
          <w:sz w:val="24"/>
          <w:szCs w:val="24"/>
          <w:lang w:eastAsia="ar-SA"/>
        </w:rPr>
        <w:t>ā iesniegtajā</w:t>
      </w:r>
      <w:r w:rsidRPr="004D197F">
        <w:rPr>
          <w:rFonts w:ascii="Times New Roman" w:hAnsi="Times New Roman" w:cs="Times New Roman"/>
          <w:color w:val="000000"/>
          <w:sz w:val="24"/>
          <w:szCs w:val="24"/>
          <w:lang w:eastAsia="ar-SA"/>
        </w:rPr>
        <w:t xml:space="preserve"> tehniskajā piedāvājumā</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sarakstā)</w:t>
      </w:r>
      <w:r w:rsidR="003D13AD">
        <w:rPr>
          <w:rFonts w:ascii="Times New Roman" w:hAnsi="Times New Roman" w:cs="Times New Roman"/>
          <w:color w:val="000000"/>
          <w:sz w:val="24"/>
          <w:szCs w:val="24"/>
          <w:lang w:eastAsia="ar-SA"/>
        </w:rPr>
        <w:t xml:space="preserve"> </w:t>
      </w:r>
      <w:r w:rsidR="003D13AD" w:rsidRPr="00331F82">
        <w:rPr>
          <w:rFonts w:ascii="Times New Roman" w:hAnsi="Times New Roman" w:cs="Times New Roman"/>
          <w:color w:val="000000" w:themeColor="text1"/>
          <w:sz w:val="24"/>
          <w:szCs w:val="24"/>
          <w:lang w:eastAsia="ar-SA"/>
        </w:rPr>
        <w:t xml:space="preserve">un ir piegādāti </w:t>
      </w:r>
      <w:r w:rsidR="00D3195D" w:rsidRPr="00331F82">
        <w:rPr>
          <w:rFonts w:ascii="Times New Roman" w:hAnsi="Times New Roman" w:cs="Times New Roman"/>
          <w:color w:val="000000" w:themeColor="text1"/>
          <w:sz w:val="24"/>
          <w:szCs w:val="24"/>
          <w:lang w:eastAsia="ar-SA"/>
        </w:rPr>
        <w:t>no Produktu sarakstā norādītajiem ražotājiem/audzētājiem</w:t>
      </w:r>
      <w:r w:rsidRPr="00331F82">
        <w:rPr>
          <w:rFonts w:ascii="Times New Roman" w:hAnsi="Times New Roman" w:cs="Times New Roman"/>
          <w:color w:val="000000" w:themeColor="text1"/>
          <w:sz w:val="24"/>
          <w:szCs w:val="24"/>
          <w:lang w:eastAsia="ar-SA"/>
        </w:rPr>
        <w:t xml:space="preserve">.  Lai pārbaudītu produktu izcelsmi un atbilstību, nodrošināt, ka preču pavadzīmēs BL, NPKS, LPIA produktu nosaukumi </w:t>
      </w:r>
      <w:r>
        <w:rPr>
          <w:rFonts w:ascii="Times New Roman" w:hAnsi="Times New Roman" w:cs="Times New Roman"/>
          <w:color w:val="000000"/>
          <w:sz w:val="24"/>
          <w:szCs w:val="24"/>
          <w:lang w:eastAsia="ar-SA"/>
        </w:rPr>
        <w:t xml:space="preserve">un </w:t>
      </w:r>
      <w:r w:rsidRPr="009F76D6">
        <w:rPr>
          <w:rFonts w:ascii="Times New Roman" w:hAnsi="Times New Roman" w:cs="Times New Roman"/>
          <w:color w:val="000000"/>
          <w:sz w:val="24"/>
          <w:szCs w:val="24"/>
          <w:lang w:eastAsia="ar-SA"/>
        </w:rPr>
        <w:t>to ražotāji/audzētāji</w:t>
      </w:r>
      <w:r w:rsidRPr="00A6740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ir norādīti atbilstoši Produktu sarakstā norādītajiem</w:t>
      </w:r>
      <w:r w:rsidRPr="00A67409">
        <w:rPr>
          <w:rFonts w:ascii="Times New Roman" w:hAnsi="Times New Roman" w:cs="Times New Roman"/>
          <w:color w:val="000000"/>
          <w:sz w:val="24"/>
          <w:szCs w:val="24"/>
          <w:lang w:eastAsia="ar-SA"/>
        </w:rPr>
        <w:t>.</w:t>
      </w:r>
    </w:p>
    <w:p w14:paraId="0E909867" w14:textId="14F16D4B" w:rsidR="00014137" w:rsidRPr="00D614F2" w:rsidRDefault="00014137" w:rsidP="00D614F2">
      <w:pPr>
        <w:tabs>
          <w:tab w:val="num" w:pos="540"/>
        </w:tabs>
        <w:jc w:val="both"/>
        <w:rPr>
          <w:rFonts w:ascii="Times New Roman" w:hAnsi="Times New Roman" w:cs="Times New Roman"/>
          <w:color w:val="000000"/>
          <w:sz w:val="24"/>
          <w:szCs w:val="24"/>
          <w:lang w:eastAsia="ar-SA"/>
        </w:rPr>
      </w:pPr>
      <w:r w:rsidRPr="00014137">
        <w:rPr>
          <w:rFonts w:ascii="Times New Roman" w:hAnsi="Times New Roman" w:cs="Times New Roman"/>
          <w:color w:val="000000"/>
          <w:sz w:val="24"/>
          <w:szCs w:val="24"/>
          <w:lang w:eastAsia="ar-SA"/>
        </w:rPr>
        <w:t xml:space="preserve">         </w:t>
      </w:r>
      <w:bookmarkStart w:id="1" w:name="_Hlk183011594"/>
      <w:bookmarkStart w:id="2" w:name="_Hlk54162117"/>
      <w:r w:rsidR="009843AF" w:rsidRPr="009843AF">
        <w:rPr>
          <w:rFonts w:ascii="Times New Roman" w:eastAsiaTheme="minorHAnsi" w:hAnsi="Times New Roman" w:cs="Times New Roman"/>
          <w:color w:val="000000"/>
          <w:sz w:val="24"/>
          <w:szCs w:val="24"/>
          <w:lang w:eastAsia="ar-SA"/>
        </w:rPr>
        <w:t xml:space="preserve">Nepieciešamības gadījumā Izpildītājs var veikt izmaiņas, aizstājot Produktu sarakstā norādīto produktu </w:t>
      </w:r>
      <w:r w:rsidR="009843AF" w:rsidRPr="00116494">
        <w:rPr>
          <w:rFonts w:ascii="Times New Roman" w:eastAsiaTheme="minorHAnsi" w:hAnsi="Times New Roman" w:cs="Times New Roman"/>
          <w:color w:val="000000"/>
          <w:sz w:val="24"/>
          <w:szCs w:val="24"/>
          <w:lang w:eastAsia="ar-SA"/>
        </w:rPr>
        <w:t>ražotāju</w:t>
      </w:r>
      <w:r w:rsidR="005F75D4">
        <w:rPr>
          <w:rFonts w:ascii="Times New Roman" w:eastAsiaTheme="minorHAnsi" w:hAnsi="Times New Roman" w:cs="Times New Roman"/>
          <w:color w:val="000000"/>
          <w:sz w:val="24"/>
          <w:szCs w:val="24"/>
          <w:lang w:eastAsia="ar-SA"/>
        </w:rPr>
        <w:t>/</w:t>
      </w:r>
      <w:r w:rsidR="009843AF" w:rsidRPr="00116494">
        <w:rPr>
          <w:rFonts w:ascii="Times New Roman" w:eastAsiaTheme="minorHAnsi" w:hAnsi="Times New Roman" w:cs="Times New Roman"/>
          <w:color w:val="000000"/>
          <w:sz w:val="24"/>
          <w:szCs w:val="24"/>
          <w:lang w:eastAsia="ar-SA"/>
        </w:rPr>
        <w:t>audzētāju un piegādātāju</w:t>
      </w:r>
      <w:r w:rsidR="009843AF" w:rsidRPr="009843AF">
        <w:rPr>
          <w:rFonts w:ascii="Times New Roman" w:eastAsiaTheme="minorHAnsi" w:hAnsi="Times New Roman" w:cs="Times New Roman"/>
          <w:color w:val="000000"/>
          <w:sz w:val="24"/>
          <w:szCs w:val="24"/>
          <w:lang w:eastAsia="ar-SA"/>
        </w:rPr>
        <w:t xml:space="preserve"> ar ekvivalentu (piem., </w:t>
      </w:r>
      <w:r w:rsidR="005F75D4" w:rsidRPr="009843AF">
        <w:rPr>
          <w:rFonts w:ascii="Times New Roman" w:eastAsiaTheme="minorHAnsi" w:hAnsi="Times New Roman" w:cs="Times New Roman"/>
          <w:color w:val="000000"/>
          <w:sz w:val="24"/>
          <w:szCs w:val="24"/>
          <w:lang w:eastAsia="ar-SA"/>
        </w:rPr>
        <w:t>v</w:t>
      </w:r>
      <w:r w:rsidR="005F75D4" w:rsidRPr="0053273F">
        <w:rPr>
          <w:rFonts w:ascii="Times New Roman" w:eastAsiaTheme="minorHAnsi" w:hAnsi="Times New Roman" w:cs="Times New Roman"/>
          <w:sz w:val="24"/>
          <w:szCs w:val="24"/>
          <w:lang w:eastAsia="ar-SA"/>
        </w:rPr>
        <w:t xml:space="preserve">iena </w:t>
      </w:r>
      <w:r w:rsidR="009843AF" w:rsidRPr="0053273F">
        <w:rPr>
          <w:rFonts w:ascii="Times New Roman" w:eastAsiaTheme="minorHAnsi" w:hAnsi="Times New Roman" w:cs="Times New Roman"/>
          <w:sz w:val="24"/>
          <w:szCs w:val="24"/>
          <w:lang w:eastAsia="ar-SA"/>
        </w:rPr>
        <w:t xml:space="preserve">NPKS </w:t>
      </w:r>
      <w:r w:rsidR="005F75D4" w:rsidRPr="0053273F">
        <w:rPr>
          <w:rFonts w:ascii="Times New Roman" w:eastAsiaTheme="minorHAnsi" w:hAnsi="Times New Roman" w:cs="Times New Roman"/>
          <w:sz w:val="24"/>
          <w:szCs w:val="24"/>
          <w:lang w:eastAsia="ar-SA"/>
        </w:rPr>
        <w:t xml:space="preserve">produkta ražotāju </w:t>
      </w:r>
      <w:r w:rsidR="009843AF" w:rsidRPr="0053273F">
        <w:rPr>
          <w:rFonts w:ascii="Times New Roman" w:eastAsiaTheme="minorHAnsi" w:hAnsi="Times New Roman" w:cs="Times New Roman"/>
          <w:sz w:val="24"/>
          <w:szCs w:val="24"/>
          <w:lang w:eastAsia="ar-SA"/>
        </w:rPr>
        <w:t>var aizstāt pret citu NPKS produkt</w:t>
      </w:r>
      <w:r w:rsidR="005F75D4" w:rsidRPr="0053273F">
        <w:rPr>
          <w:rFonts w:ascii="Times New Roman" w:eastAsiaTheme="minorHAnsi" w:hAnsi="Times New Roman" w:cs="Times New Roman"/>
          <w:sz w:val="24"/>
          <w:szCs w:val="24"/>
          <w:lang w:eastAsia="ar-SA"/>
        </w:rPr>
        <w:t>a ražotāju</w:t>
      </w:r>
      <w:r w:rsidR="009843AF" w:rsidRPr="0053273F">
        <w:rPr>
          <w:rFonts w:ascii="Times New Roman" w:eastAsiaTheme="minorHAnsi" w:hAnsi="Times New Roman" w:cs="Times New Roman"/>
          <w:sz w:val="24"/>
          <w:szCs w:val="24"/>
          <w:lang w:eastAsia="ar-SA"/>
        </w:rPr>
        <w:t>)</w:t>
      </w:r>
      <w:r w:rsidR="00E458C7" w:rsidRPr="0053273F">
        <w:rPr>
          <w:rFonts w:ascii="Times New Roman" w:eastAsiaTheme="minorHAnsi" w:hAnsi="Times New Roman" w:cs="Times New Roman"/>
          <w:sz w:val="24"/>
          <w:szCs w:val="24"/>
          <w:lang w:eastAsia="ar-SA"/>
        </w:rPr>
        <w:t xml:space="preserve"> </w:t>
      </w:r>
      <w:r w:rsidR="009843AF" w:rsidRPr="0053273F">
        <w:rPr>
          <w:rFonts w:ascii="Times New Roman" w:eastAsiaTheme="minorHAnsi" w:hAnsi="Times New Roman" w:cs="Times New Roman"/>
          <w:sz w:val="24"/>
          <w:szCs w:val="24"/>
          <w:lang w:eastAsia="ar-SA"/>
        </w:rPr>
        <w:t>vai kvalitatīvi labāku (piemēram, LPIA produkt</w:t>
      </w:r>
      <w:r w:rsidR="00E458C7" w:rsidRPr="0053273F">
        <w:rPr>
          <w:rFonts w:ascii="Times New Roman" w:eastAsiaTheme="minorHAnsi" w:hAnsi="Times New Roman" w:cs="Times New Roman"/>
          <w:sz w:val="24"/>
          <w:szCs w:val="24"/>
          <w:lang w:eastAsia="ar-SA"/>
        </w:rPr>
        <w:t>a audzētāju</w:t>
      </w:r>
      <w:r w:rsidR="009843AF" w:rsidRPr="0053273F">
        <w:rPr>
          <w:rFonts w:ascii="Times New Roman" w:eastAsiaTheme="minorHAnsi" w:hAnsi="Times New Roman" w:cs="Times New Roman"/>
          <w:sz w:val="24"/>
          <w:szCs w:val="24"/>
          <w:lang w:eastAsia="ar-SA"/>
        </w:rPr>
        <w:t xml:space="preserve"> vai NPKS produkt</w:t>
      </w:r>
      <w:r w:rsidR="00E458C7" w:rsidRPr="0053273F">
        <w:rPr>
          <w:rFonts w:ascii="Times New Roman" w:eastAsiaTheme="minorHAnsi" w:hAnsi="Times New Roman" w:cs="Times New Roman"/>
          <w:sz w:val="24"/>
          <w:szCs w:val="24"/>
          <w:lang w:eastAsia="ar-SA"/>
        </w:rPr>
        <w:t>a ražotāju/audzētāju</w:t>
      </w:r>
      <w:r w:rsidR="009843AF" w:rsidRPr="0053273F">
        <w:rPr>
          <w:rFonts w:ascii="Times New Roman" w:eastAsiaTheme="minorHAnsi" w:hAnsi="Times New Roman" w:cs="Times New Roman"/>
          <w:sz w:val="24"/>
          <w:szCs w:val="24"/>
          <w:lang w:eastAsia="ar-SA"/>
        </w:rPr>
        <w:t xml:space="preserve"> aizstāj </w:t>
      </w:r>
      <w:r w:rsidR="009843AF" w:rsidRPr="009843AF">
        <w:rPr>
          <w:rFonts w:ascii="Times New Roman" w:eastAsiaTheme="minorHAnsi" w:hAnsi="Times New Roman" w:cs="Times New Roman"/>
          <w:color w:val="000000"/>
          <w:sz w:val="24"/>
          <w:szCs w:val="24"/>
          <w:lang w:eastAsia="ar-SA"/>
        </w:rPr>
        <w:t>ar BL prasībām atbilstošu produkt</w:t>
      </w:r>
      <w:r w:rsidR="00E458C7">
        <w:rPr>
          <w:rFonts w:ascii="Times New Roman" w:eastAsiaTheme="minorHAnsi" w:hAnsi="Times New Roman" w:cs="Times New Roman"/>
          <w:color w:val="000000"/>
          <w:sz w:val="24"/>
          <w:szCs w:val="24"/>
          <w:lang w:eastAsia="ar-SA"/>
        </w:rPr>
        <w:t>a ražot</w:t>
      </w:r>
      <w:r w:rsidR="008142B6">
        <w:rPr>
          <w:rFonts w:ascii="Times New Roman" w:eastAsiaTheme="minorHAnsi" w:hAnsi="Times New Roman" w:cs="Times New Roman"/>
          <w:color w:val="000000"/>
          <w:sz w:val="24"/>
          <w:szCs w:val="24"/>
          <w:lang w:eastAsia="ar-SA"/>
        </w:rPr>
        <w:t>ā</w:t>
      </w:r>
      <w:r w:rsidR="00E458C7">
        <w:rPr>
          <w:rFonts w:ascii="Times New Roman" w:eastAsiaTheme="minorHAnsi" w:hAnsi="Times New Roman" w:cs="Times New Roman"/>
          <w:color w:val="000000"/>
          <w:sz w:val="24"/>
          <w:szCs w:val="24"/>
          <w:lang w:eastAsia="ar-SA"/>
        </w:rPr>
        <w:t>ju/audzētāju</w:t>
      </w:r>
      <w:r w:rsidR="009843AF" w:rsidRPr="00E02541">
        <w:rPr>
          <w:rFonts w:ascii="Times New Roman" w:eastAsiaTheme="minorHAnsi" w:hAnsi="Times New Roman" w:cs="Times New Roman"/>
          <w:color w:val="000000"/>
          <w:sz w:val="24"/>
          <w:szCs w:val="24"/>
          <w:lang w:eastAsia="ar-SA"/>
        </w:rPr>
        <w:t>)</w:t>
      </w:r>
      <w:r w:rsidR="00E458C7" w:rsidRPr="00E02541">
        <w:rPr>
          <w:rFonts w:ascii="Times New Roman" w:eastAsiaTheme="minorHAnsi" w:hAnsi="Times New Roman" w:cs="Times New Roman"/>
          <w:color w:val="000000"/>
          <w:sz w:val="24"/>
          <w:szCs w:val="24"/>
          <w:lang w:eastAsia="ar-SA"/>
        </w:rPr>
        <w:t>.</w:t>
      </w:r>
      <w:r w:rsidR="009843AF" w:rsidRPr="00E02541">
        <w:rPr>
          <w:rFonts w:ascii="Times New Roman" w:eastAsiaTheme="minorHAnsi" w:hAnsi="Times New Roman" w:cs="Times New Roman"/>
          <w:color w:val="000000"/>
          <w:sz w:val="24"/>
          <w:szCs w:val="24"/>
          <w:lang w:eastAsia="ar-SA"/>
        </w:rPr>
        <w:t xml:space="preserve"> </w:t>
      </w:r>
      <w:r w:rsidR="00E458C7" w:rsidRPr="00116494">
        <w:rPr>
          <w:rFonts w:ascii="Times New Roman" w:eastAsiaTheme="minorHAnsi" w:hAnsi="Times New Roman" w:cs="Times New Roman"/>
          <w:sz w:val="24"/>
          <w:szCs w:val="24"/>
          <w:lang w:eastAsia="ar-SA"/>
        </w:rPr>
        <w:t>Izpildītājam Produktu saraksts jāpārskata arī vienu reizi gadā (vai Produktu sarakstā norādīto produktu ražotājiem/audzētājiem izsniegtie sertifikāti ir spēkā, vai norādītie piegādātāji ir spēkā u.c.). Aktualizētais Produktu saraksts Izpildītājam jāsaskaņo katru gadu līdz 1.novembrim</w:t>
      </w:r>
      <w:r w:rsidR="00E458C7">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 xml:space="preserve">ar Rīgas valstspilsētas pašvaldības Izglītības, kultūras un sporta departamenta Izglītības pārvaldes Izglītības atbalsta nodaļas (turpmāk - RVP IKSD IP IAN) </w:t>
      </w:r>
      <w:r w:rsidR="00810975">
        <w:rPr>
          <w:rFonts w:ascii="Times New Roman" w:eastAsiaTheme="minorHAnsi" w:hAnsi="Times New Roman" w:cs="Times New Roman"/>
          <w:color w:val="000000"/>
          <w:sz w:val="24"/>
          <w:szCs w:val="24"/>
          <w:lang w:eastAsia="ar-SA"/>
        </w:rPr>
        <w:t>_____________</w:t>
      </w:r>
      <w:r w:rsidR="009843AF" w:rsidRPr="009843AF">
        <w:rPr>
          <w:rFonts w:ascii="Times New Roman" w:eastAsiaTheme="minorHAnsi" w:hAnsi="Times New Roman" w:cs="Times New Roman"/>
          <w:color w:val="000000"/>
          <w:sz w:val="24"/>
          <w:szCs w:val="24"/>
          <w:lang w:eastAsia="ar-SA"/>
        </w:rPr>
        <w:t xml:space="preserve"> (</w:t>
      </w:r>
      <w:r w:rsidR="00810975">
        <w:t>______________</w:t>
      </w:r>
      <w:r w:rsidR="009843AF" w:rsidRPr="009843AF">
        <w:rPr>
          <w:rFonts w:ascii="Times New Roman" w:eastAsiaTheme="minorHAnsi" w:hAnsi="Times New Roman" w:cs="Times New Roman"/>
          <w:color w:val="000000"/>
          <w:sz w:val="24"/>
          <w:szCs w:val="24"/>
          <w:lang w:eastAsia="ar-SA"/>
        </w:rPr>
        <w:t xml:space="preserve">) vai viņas prombūtnes laikā ar citu RVP IKSD IP IAN nozīmēto darbinieku un tad </w:t>
      </w:r>
      <w:r w:rsidR="00E458C7">
        <w:rPr>
          <w:rFonts w:ascii="Times New Roman" w:eastAsiaTheme="minorHAnsi" w:hAnsi="Times New Roman" w:cs="Times New Roman"/>
          <w:color w:val="000000"/>
          <w:sz w:val="24"/>
          <w:szCs w:val="24"/>
          <w:lang w:eastAsia="ar-SA"/>
        </w:rPr>
        <w:t>jā</w:t>
      </w:r>
      <w:r w:rsidR="009843AF" w:rsidRPr="009843AF">
        <w:rPr>
          <w:rFonts w:ascii="Times New Roman" w:eastAsiaTheme="minorHAnsi" w:hAnsi="Times New Roman" w:cs="Times New Roman"/>
          <w:color w:val="000000"/>
          <w:sz w:val="24"/>
          <w:szCs w:val="24"/>
          <w:lang w:eastAsia="ar-SA"/>
        </w:rPr>
        <w:t xml:space="preserve">iesniedz Iestādei </w:t>
      </w:r>
      <w:r w:rsidR="00E458C7">
        <w:rPr>
          <w:rFonts w:ascii="Times New Roman" w:eastAsiaTheme="minorHAnsi" w:hAnsi="Times New Roman" w:cs="Times New Roman"/>
          <w:color w:val="000000"/>
          <w:sz w:val="24"/>
          <w:szCs w:val="24"/>
          <w:lang w:eastAsia="ar-SA"/>
        </w:rPr>
        <w:t>šis saskaņotais</w:t>
      </w:r>
      <w:r w:rsidR="009843AF" w:rsidRPr="009843AF">
        <w:rPr>
          <w:rFonts w:ascii="Times New Roman" w:eastAsiaTheme="minorHAnsi" w:hAnsi="Times New Roman" w:cs="Times New Roman"/>
          <w:color w:val="000000"/>
          <w:sz w:val="24"/>
          <w:szCs w:val="24"/>
          <w:lang w:eastAsia="ar-SA"/>
        </w:rPr>
        <w:t xml:space="preserve">, </w:t>
      </w:r>
      <w:r w:rsidR="00E458C7" w:rsidRPr="009843AF">
        <w:rPr>
          <w:rFonts w:ascii="Times New Roman" w:eastAsiaTheme="minorHAnsi" w:hAnsi="Times New Roman" w:cs="Times New Roman"/>
          <w:color w:val="000000"/>
          <w:sz w:val="24"/>
          <w:szCs w:val="24"/>
          <w:lang w:eastAsia="ar-SA"/>
        </w:rPr>
        <w:t>aktualizēt</w:t>
      </w:r>
      <w:r w:rsidR="00E458C7">
        <w:rPr>
          <w:rFonts w:ascii="Times New Roman" w:eastAsiaTheme="minorHAnsi" w:hAnsi="Times New Roman" w:cs="Times New Roman"/>
          <w:color w:val="000000"/>
          <w:sz w:val="24"/>
          <w:szCs w:val="24"/>
          <w:lang w:eastAsia="ar-SA"/>
        </w:rPr>
        <w:t>ais</w:t>
      </w:r>
      <w:r w:rsidR="00E458C7" w:rsidRPr="009843AF">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Produktu sarakst</w:t>
      </w:r>
      <w:r w:rsidR="00E458C7">
        <w:rPr>
          <w:rFonts w:ascii="Times New Roman" w:eastAsiaTheme="minorHAnsi" w:hAnsi="Times New Roman" w:cs="Times New Roman"/>
          <w:color w:val="000000"/>
          <w:sz w:val="24"/>
          <w:szCs w:val="24"/>
          <w:lang w:eastAsia="ar-SA"/>
        </w:rPr>
        <w:t>s</w:t>
      </w:r>
      <w:bookmarkEnd w:id="1"/>
      <w:r w:rsidR="00430F24">
        <w:rPr>
          <w:rFonts w:ascii="Times New Roman" w:hAnsi="Times New Roman" w:cs="Times New Roman"/>
          <w:color w:val="000000"/>
          <w:sz w:val="24"/>
          <w:szCs w:val="24"/>
          <w:lang w:eastAsia="ar-SA"/>
        </w:rPr>
        <w:t>.</w:t>
      </w:r>
    </w:p>
    <w:p w14:paraId="2235EFC2" w14:textId="5ED467C4" w:rsidR="009A2DCD" w:rsidRPr="00C206B5"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3" w:name="_Hlk54162302"/>
      <w:bookmarkEnd w:id="2"/>
      <w:r w:rsidRPr="004D197F">
        <w:rPr>
          <w:rFonts w:ascii="Times New Roman" w:hAnsi="Times New Roman" w:cs="Times New Roman"/>
          <w:color w:val="000000"/>
          <w:sz w:val="24"/>
          <w:szCs w:val="24"/>
          <w:lang w:eastAsia="ar-SA"/>
        </w:rPr>
        <w:t>Produktu sarakstā</w:t>
      </w:r>
      <w:r w:rsidR="00205D5D">
        <w:rPr>
          <w:rFonts w:ascii="Times New Roman" w:hAnsi="Times New Roman" w:cs="Times New Roman"/>
          <w:color w:val="000000"/>
          <w:sz w:val="24"/>
          <w:szCs w:val="24"/>
          <w:lang w:eastAsia="ar-SA"/>
        </w:rPr>
        <w:t xml:space="preserve"> </w:t>
      </w:r>
      <w:r w:rsidR="00205D5D" w:rsidRPr="00076DD3">
        <w:rPr>
          <w:rFonts w:ascii="Times New Roman" w:hAnsi="Times New Roman" w:cs="Times New Roman"/>
          <w:color w:val="000000" w:themeColor="text1"/>
          <w:sz w:val="24"/>
          <w:szCs w:val="24"/>
          <w:lang w:eastAsia="ar-SA"/>
        </w:rPr>
        <w:t>3.tabulā</w:t>
      </w:r>
      <w:r w:rsidRPr="00076DD3">
        <w:rPr>
          <w:rFonts w:ascii="Times New Roman" w:hAnsi="Times New Roman" w:cs="Times New Roman"/>
          <w:color w:val="000000" w:themeColor="text1"/>
          <w:sz w:val="24"/>
          <w:szCs w:val="24"/>
          <w:lang w:eastAsia="ar-SA"/>
        </w:rPr>
        <w:t xml:space="preserve"> norādīto </w:t>
      </w:r>
      <w:r w:rsidRPr="00014137">
        <w:rPr>
          <w:rFonts w:ascii="Times New Roman" w:hAnsi="Times New Roman" w:cs="Times New Roman"/>
          <w:color w:val="000000"/>
          <w:sz w:val="24"/>
          <w:szCs w:val="24"/>
          <w:lang w:eastAsia="ar-SA"/>
        </w:rPr>
        <w:t>augļu</w:t>
      </w:r>
      <w:r w:rsidRPr="00693FF3">
        <w:rPr>
          <w:rFonts w:ascii="Times New Roman" w:hAnsi="Times New Roman" w:cs="Times New Roman"/>
          <w:color w:val="FF0000"/>
          <w:sz w:val="24"/>
          <w:szCs w:val="24"/>
          <w:lang w:eastAsia="ar-SA"/>
        </w:rPr>
        <w:t xml:space="preserve"> </w:t>
      </w:r>
      <w:r w:rsidRPr="004D197F">
        <w:rPr>
          <w:rFonts w:ascii="Times New Roman" w:hAnsi="Times New Roman" w:cs="Times New Roman"/>
          <w:color w:val="000000"/>
          <w:sz w:val="24"/>
          <w:szCs w:val="24"/>
          <w:lang w:eastAsia="ar-SA"/>
        </w:rPr>
        <w:t>un dārzeņu piegādes veikt, ievērojot Produktu sarakstā noteikto sezonalitāti</w:t>
      </w:r>
      <w:r w:rsidR="009843AF" w:rsidRPr="0053273F">
        <w:rPr>
          <w:rFonts w:ascii="Times New Roman" w:hAnsi="Times New Roman" w:cs="Times New Roman"/>
          <w:sz w:val="24"/>
          <w:szCs w:val="24"/>
          <w:lang w:eastAsia="ar-SA"/>
        </w:rPr>
        <w:t xml:space="preserve"> (t.i. </w:t>
      </w:r>
      <w:r w:rsidR="009843AF" w:rsidRPr="0053273F">
        <w:rPr>
          <w:rFonts w:ascii="Times New Roman" w:hAnsi="Times New Roman" w:cs="Times New Roman"/>
          <w:sz w:val="24"/>
          <w:szCs w:val="24"/>
          <w:lang w:eastAsia="lv-LV"/>
        </w:rPr>
        <w:t>ievērojot mēnešus, kas norādīti Produktu saraksta 3.tabulas 2.kolonnā)</w:t>
      </w:r>
      <w:r w:rsidRPr="0053273F">
        <w:rPr>
          <w:rFonts w:ascii="Times New Roman" w:hAnsi="Times New Roman" w:cs="Times New Roman"/>
          <w:sz w:val="24"/>
          <w:szCs w:val="24"/>
          <w:lang w:eastAsia="ar-SA"/>
        </w:rPr>
        <w:t xml:space="preserve">;  </w:t>
      </w:r>
      <w:r w:rsidRPr="004D197F">
        <w:rPr>
          <w:rFonts w:ascii="Times New Roman" w:hAnsi="Times New Roman" w:cs="Times New Roman"/>
          <w:color w:val="000000"/>
          <w:sz w:val="24"/>
          <w:szCs w:val="24"/>
          <w:lang w:eastAsia="ar-SA"/>
        </w:rPr>
        <w:t>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3"/>
      <w:r w:rsidRPr="004D197F">
        <w:rPr>
          <w:rFonts w:ascii="Times New Roman" w:hAnsi="Times New Roman" w:cs="Times New Roman"/>
          <w:color w:val="000000"/>
          <w:sz w:val="24"/>
          <w:szCs w:val="24"/>
          <w:lang w:eastAsia="ar-SA"/>
        </w:rPr>
        <w:t>.</w:t>
      </w:r>
    </w:p>
    <w:p w14:paraId="4C74C13E" w14:textId="77777777" w:rsidR="009A2DCD" w:rsidRPr="009A2DCD" w:rsidRDefault="009A2DCD" w:rsidP="009A2DCD">
      <w:pPr>
        <w:tabs>
          <w:tab w:val="num" w:pos="540"/>
        </w:tabs>
        <w:suppressAutoHyphens/>
        <w:spacing w:after="0" w:line="240" w:lineRule="auto"/>
        <w:ind w:left="680"/>
        <w:jc w:val="both"/>
        <w:rPr>
          <w:rFonts w:ascii="Times New Roman" w:hAnsi="Times New Roman" w:cs="Times New Roman"/>
          <w:i/>
          <w:iCs/>
          <w:color w:val="FF0000"/>
          <w:lang w:eastAsia="ar-SA"/>
        </w:rPr>
      </w:pPr>
    </w:p>
    <w:p w14:paraId="314F6F99" w14:textId="159DA864" w:rsidR="001E30C4" w:rsidRPr="001E30C4" w:rsidRDefault="00CA3897"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331F82">
        <w:rPr>
          <w:rFonts w:ascii="Times New Roman" w:hAnsi="Times New Roman" w:cs="Times New Roman"/>
          <w:color w:val="000000" w:themeColor="text1"/>
          <w:sz w:val="24"/>
          <w:szCs w:val="24"/>
          <w:lang w:eastAsia="ar-SA"/>
        </w:rPr>
        <w:lastRenderedPageBreak/>
        <w:t>Nodrošināt Produktu sarakst</w:t>
      </w:r>
      <w:r w:rsidR="00205D5D" w:rsidRPr="00331F82">
        <w:rPr>
          <w:rFonts w:ascii="Times New Roman" w:hAnsi="Times New Roman" w:cs="Times New Roman"/>
          <w:color w:val="000000" w:themeColor="text1"/>
          <w:sz w:val="24"/>
          <w:szCs w:val="24"/>
          <w:lang w:eastAsia="ar-SA"/>
        </w:rPr>
        <w:t>a 1., 2., 3.tabulās</w:t>
      </w:r>
      <w:r w:rsidRPr="00331F82">
        <w:rPr>
          <w:rFonts w:ascii="Times New Roman" w:hAnsi="Times New Roman" w:cs="Times New Roman"/>
          <w:color w:val="000000" w:themeColor="text1"/>
          <w:sz w:val="24"/>
          <w:szCs w:val="24"/>
          <w:lang w:eastAsia="ar-SA"/>
        </w:rPr>
        <w:t xml:space="preserve"> norādītos produktus visā Līguma darbības laikā no visiem Produktu sarakstā norādītajiem ražotājiem/audzētājiem</w:t>
      </w:r>
      <w:r w:rsidR="001C10B4" w:rsidRPr="00331F82">
        <w:rPr>
          <w:rFonts w:ascii="Times New Roman" w:hAnsi="Times New Roman" w:cs="Times New Roman"/>
          <w:color w:val="000000" w:themeColor="text1"/>
          <w:sz w:val="24"/>
          <w:szCs w:val="24"/>
          <w:lang w:eastAsia="ar-SA"/>
        </w:rPr>
        <w:t>.</w:t>
      </w:r>
      <w:r w:rsidRPr="00331F82">
        <w:rPr>
          <w:rFonts w:ascii="Times New Roman" w:hAnsi="Times New Roman" w:cs="Times New Roman"/>
          <w:color w:val="000000" w:themeColor="text1"/>
          <w:sz w:val="24"/>
          <w:szCs w:val="24"/>
          <w:lang w:eastAsia="ar-SA"/>
        </w:rPr>
        <w:t xml:space="preserve"> </w:t>
      </w:r>
      <w:r w:rsidR="00430F24" w:rsidRPr="00331F82">
        <w:rPr>
          <w:rFonts w:ascii="Times New Roman" w:hAnsi="Times New Roman" w:cs="Times New Roman"/>
          <w:color w:val="000000" w:themeColor="text1"/>
          <w:sz w:val="24"/>
          <w:szCs w:val="24"/>
          <w:lang w:eastAsia="ar-SA"/>
        </w:rPr>
        <w:t xml:space="preserve">Līguma </w:t>
      </w:r>
      <w:r w:rsidR="00430F24">
        <w:rPr>
          <w:rFonts w:ascii="Times New Roman" w:hAnsi="Times New Roman" w:cs="Times New Roman"/>
          <w:color w:val="000000"/>
          <w:sz w:val="24"/>
          <w:szCs w:val="24"/>
          <w:lang w:eastAsia="ar-SA"/>
        </w:rPr>
        <w:t xml:space="preserve">izpildes kontroles ietvaros pēc Pasūtītāja pieprasījuma iesniegt </w:t>
      </w:r>
      <w:r w:rsidR="00430F24" w:rsidRPr="00833DFC">
        <w:rPr>
          <w:rFonts w:ascii="Times New Roman" w:hAnsi="Times New Roman" w:cs="Times New Roman"/>
          <w:color w:val="000000"/>
          <w:sz w:val="24"/>
          <w:szCs w:val="24"/>
          <w:lang w:eastAsia="ar-SA"/>
        </w:rPr>
        <w:t>preču pavadzīm</w:t>
      </w:r>
      <w:r w:rsidR="00430F24">
        <w:rPr>
          <w:rFonts w:ascii="Times New Roman" w:hAnsi="Times New Roman" w:cs="Times New Roman"/>
          <w:color w:val="000000"/>
          <w:sz w:val="24"/>
          <w:szCs w:val="24"/>
          <w:lang w:eastAsia="ar-SA"/>
        </w:rPr>
        <w:t>es, kur norādīti</w:t>
      </w:r>
      <w:r w:rsidR="00430F24" w:rsidRPr="00833DFC">
        <w:rPr>
          <w:rFonts w:ascii="Times New Roman" w:hAnsi="Times New Roman" w:cs="Times New Roman"/>
          <w:color w:val="000000"/>
          <w:sz w:val="24"/>
          <w:szCs w:val="24"/>
          <w:lang w:eastAsia="ar-SA"/>
        </w:rPr>
        <w:t xml:space="preserve"> BL, NPKS, LPIA produktu nosaukumi un to ražotāji/audzētāji</w:t>
      </w:r>
      <w:r w:rsidR="00430F24">
        <w:rPr>
          <w:rFonts w:ascii="Times New Roman" w:hAnsi="Times New Roman" w:cs="Times New Roman"/>
          <w:color w:val="000000"/>
          <w:sz w:val="24"/>
          <w:szCs w:val="24"/>
          <w:lang w:eastAsia="ar-SA"/>
        </w:rPr>
        <w:t>.</w:t>
      </w:r>
      <w:r w:rsidR="001E30C4" w:rsidRPr="001E30C4">
        <w:t xml:space="preserve"> </w:t>
      </w:r>
    </w:p>
    <w:p w14:paraId="611293F9" w14:textId="77777777" w:rsidR="00014137" w:rsidRPr="001E30C4" w:rsidRDefault="00014137" w:rsidP="001E30C4">
      <w:pPr>
        <w:suppressAutoHyphens/>
        <w:spacing w:after="0" w:line="240" w:lineRule="auto"/>
        <w:ind w:left="680"/>
        <w:jc w:val="both"/>
        <w:rPr>
          <w:rFonts w:ascii="Times New Roman" w:hAnsi="Times New Roman" w:cs="Times New Roman"/>
          <w:i/>
          <w:iCs/>
          <w:color w:val="FF0000"/>
          <w:lang w:eastAsia="ar-SA"/>
        </w:rPr>
      </w:pPr>
    </w:p>
    <w:p w14:paraId="29415868" w14:textId="271AF5A3" w:rsidR="009A2DCD" w:rsidRPr="009A2DCD"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4D197F">
        <w:rPr>
          <w:rFonts w:ascii="Times New Roman" w:hAnsi="Times New Roman" w:cs="Times New Roman"/>
          <w:color w:val="000000"/>
          <w:sz w:val="24"/>
          <w:szCs w:val="24"/>
          <w:lang w:eastAsia="ar-SA"/>
        </w:rPr>
        <w:t>Produktu sarakstā norādīto produktu piegādi veikt</w:t>
      </w:r>
      <w:r w:rsidR="00C206B5">
        <w:rPr>
          <w:rFonts w:ascii="Times New Roman" w:hAnsi="Times New Roman" w:cs="Times New Roman"/>
          <w:color w:val="FF0000"/>
          <w:sz w:val="24"/>
          <w:szCs w:val="24"/>
          <w:lang w:eastAsia="ar-SA"/>
        </w:rPr>
        <w:t xml:space="preserve"> </w:t>
      </w:r>
      <w:r w:rsidRPr="00C206B5">
        <w:rPr>
          <w:rFonts w:ascii="Times New Roman" w:hAnsi="Times New Roman" w:cs="Times New Roman"/>
          <w:color w:val="000000"/>
          <w:sz w:val="24"/>
          <w:szCs w:val="24"/>
          <w:lang w:eastAsia="ar-SA"/>
        </w:rPr>
        <w:t xml:space="preserve">ne vairāk kā </w:t>
      </w:r>
      <w:r w:rsidR="009214C7" w:rsidRPr="00C206B5">
        <w:rPr>
          <w:rFonts w:ascii="Times New Roman" w:hAnsi="Times New Roman" w:cs="Times New Roman"/>
          <w:color w:val="000000"/>
          <w:sz w:val="24"/>
          <w:szCs w:val="24"/>
          <w:lang w:eastAsia="ar-SA"/>
        </w:rPr>
        <w:t xml:space="preserve">300 </w:t>
      </w:r>
      <w:r w:rsidRPr="00C206B5">
        <w:rPr>
          <w:rFonts w:ascii="Times New Roman" w:hAnsi="Times New Roman" w:cs="Times New Roman"/>
          <w:color w:val="000000"/>
          <w:sz w:val="24"/>
          <w:szCs w:val="24"/>
          <w:lang w:eastAsia="ar-SA"/>
        </w:rPr>
        <w:t xml:space="preserve">km ietvaros (izmantojot ceļa infrastruktūru) no pārtikas produktu audzēšanas/ražošanas vietas līdz piegādes (Iestādes) </w:t>
      </w:r>
      <w:r w:rsidRPr="00331F82">
        <w:rPr>
          <w:rFonts w:ascii="Times New Roman" w:hAnsi="Times New Roman" w:cs="Times New Roman"/>
          <w:color w:val="000000" w:themeColor="text1"/>
          <w:sz w:val="24"/>
          <w:szCs w:val="24"/>
          <w:lang w:eastAsia="ar-SA"/>
        </w:rPr>
        <w:t>adresei</w:t>
      </w:r>
      <w:r w:rsidR="006A1366" w:rsidRPr="00331F82">
        <w:rPr>
          <w:rFonts w:ascii="Times New Roman" w:hAnsi="Times New Roman" w:cs="Times New Roman"/>
          <w:color w:val="000000" w:themeColor="text1"/>
          <w:sz w:val="24"/>
          <w:szCs w:val="24"/>
          <w:lang w:eastAsia="ar-SA"/>
        </w:rPr>
        <w:t>, ja tiek piegādāti Produktu saraksta 1.tabulas, 2.tabulas</w:t>
      </w:r>
      <w:r w:rsidR="00C206B5" w:rsidRPr="00331F82">
        <w:rPr>
          <w:rFonts w:ascii="Times New Roman" w:hAnsi="Times New Roman" w:cs="Times New Roman"/>
          <w:color w:val="000000" w:themeColor="text1"/>
          <w:sz w:val="24"/>
          <w:szCs w:val="24"/>
          <w:lang w:eastAsia="ar-SA"/>
        </w:rPr>
        <w:t>,</w:t>
      </w:r>
      <w:r w:rsidR="006A1366" w:rsidRPr="00331F82">
        <w:rPr>
          <w:rFonts w:ascii="Times New Roman" w:hAnsi="Times New Roman" w:cs="Times New Roman"/>
          <w:color w:val="000000" w:themeColor="text1"/>
          <w:sz w:val="24"/>
          <w:szCs w:val="24"/>
          <w:lang w:eastAsia="ar-SA"/>
        </w:rPr>
        <w:t xml:space="preserve"> </w:t>
      </w:r>
      <w:r w:rsidR="00C206B5" w:rsidRPr="00331F82">
        <w:rPr>
          <w:rFonts w:ascii="Times New Roman" w:hAnsi="Times New Roman" w:cs="Times New Roman"/>
          <w:color w:val="000000" w:themeColor="text1"/>
          <w:sz w:val="24"/>
          <w:szCs w:val="24"/>
          <w:lang w:eastAsia="ar-SA"/>
        </w:rPr>
        <w:t xml:space="preserve">3.tabulas </w:t>
      </w:r>
      <w:r w:rsidR="006A1366" w:rsidRPr="00331F82">
        <w:rPr>
          <w:rFonts w:ascii="Times New Roman" w:hAnsi="Times New Roman" w:cs="Times New Roman"/>
          <w:color w:val="000000" w:themeColor="text1"/>
          <w:sz w:val="24"/>
          <w:szCs w:val="24"/>
          <w:lang w:eastAsia="ar-SA"/>
        </w:rPr>
        <w:t>produkti</w:t>
      </w:r>
      <w:r w:rsidR="00C206B5" w:rsidRPr="00331F82">
        <w:rPr>
          <w:rFonts w:ascii="Times New Roman" w:hAnsi="Times New Roman" w:cs="Times New Roman"/>
          <w:color w:val="000000" w:themeColor="text1"/>
          <w:sz w:val="24"/>
          <w:szCs w:val="24"/>
          <w:lang w:eastAsia="ar-SA"/>
        </w:rPr>
        <w:t>.</w:t>
      </w:r>
    </w:p>
    <w:bookmarkEnd w:id="0"/>
    <w:p w14:paraId="489D93AC"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Pārtiku un dzērienus pasniegt, lietojot atkārtoti izmantojamus galda piederumus, traukus un galdautus vai no atjaunojamām izejvielām ražotus galda piederumus, traukus vai izbraukuma ēdināšanas piederumus.</w:t>
      </w:r>
      <w:r>
        <w:rPr>
          <w:rFonts w:ascii="Times New Roman" w:hAnsi="Times New Roman" w:cs="Times New Roman"/>
          <w:color w:val="000000"/>
          <w:sz w:val="24"/>
          <w:szCs w:val="24"/>
          <w:lang w:eastAsia="ar-SA"/>
        </w:rPr>
        <w:t xml:space="preserve"> Ē</w:t>
      </w:r>
      <w:r w:rsidRPr="00F20E97">
        <w:rPr>
          <w:rFonts w:ascii="Times New Roman" w:hAnsi="Times New Roman" w:cs="Times New Roman"/>
          <w:color w:val="000000"/>
          <w:sz w:val="24"/>
          <w:szCs w:val="24"/>
          <w:lang w:eastAsia="ar-SA"/>
        </w:rPr>
        <w:t>diens var tikt pasniegts vienreizējos traukos</w:t>
      </w:r>
      <w:r>
        <w:rPr>
          <w:rFonts w:ascii="Times New Roman" w:hAnsi="Times New Roman" w:cs="Times New Roman"/>
          <w:color w:val="000000"/>
          <w:sz w:val="24"/>
          <w:szCs w:val="24"/>
          <w:lang w:eastAsia="ar-SA"/>
        </w:rPr>
        <w:t xml:space="preserve"> atsevišķos i</w:t>
      </w:r>
      <w:r w:rsidRPr="00F20E97">
        <w:rPr>
          <w:rFonts w:ascii="Times New Roman" w:hAnsi="Times New Roman" w:cs="Times New Roman"/>
          <w:color w:val="000000"/>
          <w:sz w:val="24"/>
          <w:szCs w:val="24"/>
          <w:lang w:eastAsia="ar-SA"/>
        </w:rPr>
        <w:t>zņēmum</w:t>
      </w:r>
      <w:r>
        <w:rPr>
          <w:rFonts w:ascii="Times New Roman" w:hAnsi="Times New Roman" w:cs="Times New Roman"/>
          <w:color w:val="000000"/>
          <w:sz w:val="24"/>
          <w:szCs w:val="24"/>
          <w:lang w:eastAsia="ar-SA"/>
        </w:rPr>
        <w:t>a gadījumos, piemēram</w:t>
      </w:r>
      <w:r w:rsidRPr="00F20E97">
        <w:rPr>
          <w:rFonts w:ascii="Times New Roman" w:hAnsi="Times New Roman" w:cs="Times New Roman"/>
          <w:color w:val="000000"/>
          <w:sz w:val="24"/>
          <w:szCs w:val="24"/>
          <w:lang w:eastAsia="ar-SA"/>
        </w:rPr>
        <w:t>, epidemioloģiskās drošības pasākumu dēļ</w:t>
      </w:r>
      <w:r>
        <w:rPr>
          <w:rFonts w:ascii="Times New Roman" w:hAnsi="Times New Roman" w:cs="Times New Roman"/>
          <w:color w:val="000000"/>
          <w:sz w:val="24"/>
          <w:szCs w:val="24"/>
          <w:lang w:eastAsia="ar-SA"/>
        </w:rPr>
        <w:t>.</w:t>
      </w:r>
    </w:p>
    <w:p w14:paraId="603713E9" w14:textId="2F077990"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lietot videi draudzīgus (fosfātus nesaturošus) trauku mazgāšanas līdzekļus.</w:t>
      </w:r>
    </w:p>
    <w:p w14:paraId="3C03B719" w14:textId="777C1DD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dot priekšroku videi draudzīgām virtuves iekārtām:</w:t>
      </w:r>
    </w:p>
    <w:p w14:paraId="759411A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ledusskapjiem un saldētavām, kuros nav ozona slāni noārdošās vielas (HCFC un HFC);</w:t>
      </w:r>
    </w:p>
    <w:p w14:paraId="4C76DA49" w14:textId="7F6A9E1A"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aprīkojumam, </w:t>
      </w:r>
      <w:r>
        <w:rPr>
          <w:rFonts w:ascii="Times New Roman" w:hAnsi="Times New Roman" w:cs="Times New Roman"/>
          <w:color w:val="000000"/>
          <w:sz w:val="24"/>
          <w:szCs w:val="24"/>
          <w:lang w:eastAsia="ar-SA"/>
        </w:rPr>
        <w:t xml:space="preserve">kura energoefektivitātes marķējuma klase ir </w:t>
      </w:r>
      <w:r w:rsidR="00725458">
        <w:rPr>
          <w:rFonts w:ascii="Times New Roman" w:hAnsi="Times New Roman" w:cs="Times New Roman"/>
          <w:color w:val="000000"/>
          <w:sz w:val="24"/>
          <w:szCs w:val="24"/>
          <w:lang w:eastAsia="ar-SA"/>
        </w:rPr>
        <w:t>ne zemāk kā F klase</w:t>
      </w:r>
      <w:r w:rsidRPr="004D197F">
        <w:rPr>
          <w:rFonts w:ascii="Times New Roman" w:hAnsi="Times New Roman" w:cs="Times New Roman"/>
          <w:color w:val="000000"/>
          <w:sz w:val="24"/>
          <w:szCs w:val="24"/>
          <w:lang w:eastAsia="ar-SA"/>
        </w:rPr>
        <w:t>;</w:t>
      </w:r>
    </w:p>
    <w:p w14:paraId="06A10474"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aprīkojumam, kas ir efektīvs ūdens patēriņa ziņā.</w:t>
      </w:r>
    </w:p>
    <w:p w14:paraId="7EE3494C" w14:textId="77777777"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60A92">
        <w:rPr>
          <w:rFonts w:ascii="Times New Roman" w:hAnsi="Times New Roman" w:cs="Times New Roman"/>
          <w:color w:val="000000"/>
          <w:sz w:val="24"/>
          <w:szCs w:val="24"/>
          <w:lang w:eastAsia="ar-SA"/>
        </w:rPr>
        <w:t>Saskaņā ar Rīgas valstspilsētas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citi sadzīves atkritumi.</w:t>
      </w:r>
    </w:p>
    <w:p w14:paraId="707FDF4B" w14:textId="77777777" w:rsidR="00E60A92" w:rsidRPr="004A647C"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A647C">
        <w:rPr>
          <w:rFonts w:ascii="Times New Roman" w:hAnsi="Times New Roman" w:cs="Times New Roman"/>
          <w:color w:val="000000"/>
          <w:sz w:val="24"/>
          <w:szCs w:val="24"/>
          <w:lang w:eastAsia="ar-SA"/>
        </w:rPr>
        <w:t xml:space="preserve">Izglītojamo ēdināšanu organizēt veidā, kas ļauj samazināt ēdienu atliekas. Pēc Pasūtītāja pieprasījuma veikt </w:t>
      </w:r>
      <w:r>
        <w:rPr>
          <w:rFonts w:ascii="Times New Roman" w:hAnsi="Times New Roman" w:cs="Times New Roman"/>
          <w:color w:val="000000"/>
          <w:sz w:val="24"/>
          <w:szCs w:val="24"/>
          <w:lang w:eastAsia="ar-SA"/>
        </w:rPr>
        <w:t xml:space="preserve">ēdienu atlieku </w:t>
      </w:r>
      <w:r w:rsidRPr="004A647C">
        <w:rPr>
          <w:rFonts w:ascii="Times New Roman" w:hAnsi="Times New Roman" w:cs="Times New Roman"/>
          <w:color w:val="000000"/>
          <w:sz w:val="24"/>
          <w:szCs w:val="24"/>
          <w:lang w:eastAsia="ar-SA"/>
        </w:rPr>
        <w:t>daudzumu uzskaiti un sniegt ar to saistīto informāciju.</w:t>
      </w:r>
    </w:p>
    <w:p w14:paraId="74A635A8" w14:textId="77777777" w:rsidR="0037451F" w:rsidRDefault="00430F24" w:rsidP="00AE4578">
      <w:pPr>
        <w:numPr>
          <w:ilvl w:val="1"/>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color w:val="000000"/>
          <w:sz w:val="24"/>
          <w:szCs w:val="24"/>
          <w:lang w:eastAsia="ar-SA"/>
        </w:rPr>
        <w:t xml:space="preserve">Iestādēs, kurās īsteno pamatizglītības </w:t>
      </w:r>
      <w:r w:rsidRPr="004C781E">
        <w:rPr>
          <w:rFonts w:ascii="Times New Roman" w:hAnsi="Times New Roman" w:cs="Times New Roman"/>
          <w:color w:val="000000"/>
          <w:sz w:val="24"/>
          <w:szCs w:val="24"/>
          <w:lang w:eastAsia="ar-SA"/>
        </w:rPr>
        <w:t xml:space="preserve">programmu </w:t>
      </w:r>
      <w:r>
        <w:rPr>
          <w:rFonts w:ascii="Times New Roman" w:hAnsi="Times New Roman" w:cs="Times New Roman"/>
          <w:color w:val="000000"/>
          <w:sz w:val="24"/>
          <w:szCs w:val="24"/>
          <w:lang w:eastAsia="ar-SA"/>
        </w:rPr>
        <w:t>un vidējās izglītības programmu, p</w:t>
      </w:r>
      <w:r w:rsidRPr="00780607">
        <w:rPr>
          <w:rFonts w:ascii="Times New Roman" w:hAnsi="Times New Roman" w:cs="Times New Roman"/>
          <w:sz w:val="24"/>
          <w:szCs w:val="24"/>
          <w:lang w:eastAsia="lv-LV"/>
        </w:rPr>
        <w:t>rioritārā secībā izvēlas ēdienu izsniegšanas modeli:</w:t>
      </w:r>
    </w:p>
    <w:p w14:paraId="27656026" w14:textId="014D5FB8"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sz w:val="24"/>
          <w:szCs w:val="24"/>
          <w:lang w:eastAsia="lv-LV"/>
        </w:rPr>
        <w:t>p</w:t>
      </w:r>
      <w:r w:rsidRPr="00780607">
        <w:rPr>
          <w:rFonts w:ascii="Times New Roman" w:hAnsi="Times New Roman" w:cs="Times New Roman"/>
          <w:sz w:val="24"/>
          <w:szCs w:val="24"/>
          <w:lang w:eastAsia="lv-LV"/>
        </w:rPr>
        <w:t>rioritāri izvēlēties pašapkalpošanās līnijas modeli, kurā ēdiens ir izvietots pašapkalpošanās līnijās un izglītojamais var pats uzservēt ēdienu</w:t>
      </w:r>
      <w:r w:rsidR="00E46F4B">
        <w:rPr>
          <w:rFonts w:ascii="Times New Roman" w:hAnsi="Times New Roman" w:cs="Times New Roman"/>
          <w:sz w:val="24"/>
          <w:szCs w:val="24"/>
          <w:lang w:eastAsia="lv-LV"/>
        </w:rPr>
        <w:t>;</w:t>
      </w:r>
    </w:p>
    <w:p w14:paraId="77265DDB" w14:textId="105DD3F6"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 xml:space="preserve">ja pamatoti nav iespējas izvēlēties pašapkalpošanās līnijas modeli, tad izvēlas </w:t>
      </w:r>
      <w:r w:rsidR="00E46F4B" w:rsidRPr="00780607">
        <w:rPr>
          <w:rFonts w:ascii="Times New Roman" w:hAnsi="Times New Roman" w:cs="Times New Roman"/>
          <w:sz w:val="24"/>
          <w:szCs w:val="24"/>
          <w:lang w:eastAsia="lv-LV"/>
        </w:rPr>
        <w:t>kopgaldus, kuros ēdiens tiek servēts kopējos traukos (6-8 izglītojamiem) un izvietots uz galdiem;</w:t>
      </w:r>
    </w:p>
    <w:p w14:paraId="15EB826A" w14:textId="09EDF342"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w:t>
      </w:r>
      <w:r w:rsidR="00B56A15">
        <w:rPr>
          <w:rFonts w:ascii="Times New Roman" w:hAnsi="Times New Roman" w:cs="Times New Roman"/>
          <w:sz w:val="24"/>
          <w:szCs w:val="24"/>
          <w:lang w:eastAsia="lv-LV"/>
        </w:rPr>
        <w:t xml:space="preserve"> kopgaldos, tad izvēlas</w:t>
      </w:r>
      <w:r w:rsidRPr="00780607">
        <w:rPr>
          <w:rFonts w:ascii="Times New Roman" w:hAnsi="Times New Roman" w:cs="Times New Roman"/>
          <w:sz w:val="24"/>
          <w:szCs w:val="24"/>
          <w:lang w:eastAsia="lv-LV"/>
        </w:rPr>
        <w:t xml:space="preserve"> izsniegšanu pie ēdienu izdales līnijas</w:t>
      </w:r>
      <w:r w:rsidR="00B56A15">
        <w:rPr>
          <w:rFonts w:ascii="Times New Roman" w:hAnsi="Times New Roman" w:cs="Times New Roman"/>
          <w:sz w:val="24"/>
          <w:szCs w:val="24"/>
          <w:lang w:eastAsia="lv-LV"/>
        </w:rPr>
        <w:t>;</w:t>
      </w:r>
      <w:r w:rsidR="00B56A15" w:rsidRPr="00780607">
        <w:rPr>
          <w:rFonts w:ascii="Times New Roman" w:hAnsi="Times New Roman" w:cs="Times New Roman"/>
          <w:sz w:val="24"/>
          <w:szCs w:val="24"/>
          <w:lang w:eastAsia="lv-LV"/>
        </w:rPr>
        <w:t xml:space="preserve"> </w:t>
      </w:r>
    </w:p>
    <w:p w14:paraId="06F6C6B2" w14:textId="0899ED11"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 izsniegšanu</w:t>
      </w:r>
      <w:r w:rsidR="00B56A15">
        <w:rPr>
          <w:rFonts w:ascii="Times New Roman" w:hAnsi="Times New Roman" w:cs="Times New Roman"/>
          <w:sz w:val="24"/>
          <w:szCs w:val="24"/>
          <w:lang w:eastAsia="lv-LV"/>
        </w:rPr>
        <w:t xml:space="preserve"> pie sadales līnijas</w:t>
      </w:r>
      <w:r w:rsidRPr="00780607">
        <w:rPr>
          <w:rFonts w:ascii="Times New Roman" w:hAnsi="Times New Roman" w:cs="Times New Roman"/>
          <w:sz w:val="24"/>
          <w:szCs w:val="24"/>
          <w:lang w:eastAsia="lv-LV"/>
        </w:rPr>
        <w:t>, tad uz galdiem izvieto porcionētu ēdienu.</w:t>
      </w:r>
    </w:p>
    <w:p w14:paraId="44315841"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Iestādēs, kurās </w:t>
      </w:r>
      <w:r w:rsidRPr="004C781E">
        <w:rPr>
          <w:rFonts w:ascii="Times New Roman" w:hAnsi="Times New Roman" w:cs="Times New Roman"/>
          <w:color w:val="000000"/>
          <w:sz w:val="24"/>
          <w:szCs w:val="24"/>
          <w:lang w:eastAsia="ar-SA"/>
        </w:rPr>
        <w:t>īsteno pirmsskolas izglītības programmu</w:t>
      </w:r>
      <w:r>
        <w:rPr>
          <w:rFonts w:ascii="Times New Roman" w:hAnsi="Times New Roman" w:cs="Times New Roman"/>
          <w:color w:val="000000"/>
          <w:sz w:val="24"/>
          <w:szCs w:val="24"/>
          <w:lang w:eastAsia="ar-SA"/>
        </w:rPr>
        <w:t>,</w:t>
      </w:r>
      <w:r w:rsidR="0037451F" w:rsidRPr="0037451F">
        <w:rPr>
          <w:rFonts w:ascii="Times New Roman" w:hAnsi="Times New Roman" w:cs="Times New Roman"/>
          <w:color w:val="000000"/>
          <w:sz w:val="24"/>
          <w:szCs w:val="24"/>
          <w:lang w:eastAsia="ar-SA"/>
        </w:rPr>
        <w:t xml:space="preserve"> </w:t>
      </w:r>
      <w:r w:rsidR="0037451F">
        <w:rPr>
          <w:rFonts w:ascii="Times New Roman" w:hAnsi="Times New Roman" w:cs="Times New Roman"/>
          <w:color w:val="000000"/>
          <w:sz w:val="24"/>
          <w:szCs w:val="24"/>
          <w:lang w:eastAsia="ar-SA"/>
        </w:rPr>
        <w:t>ē</w:t>
      </w:r>
      <w:r w:rsidRPr="00617549">
        <w:rPr>
          <w:rFonts w:ascii="Times New Roman" w:hAnsi="Times New Roman" w:cs="Times New Roman"/>
          <w:color w:val="000000"/>
          <w:sz w:val="24"/>
          <w:szCs w:val="24"/>
          <w:lang w:eastAsia="ar-SA"/>
        </w:rPr>
        <w:t>dienu servēt kopējos traukos, kurus izvieto uz galdiem</w:t>
      </w:r>
      <w:r w:rsidR="0037451F">
        <w:rPr>
          <w:rFonts w:ascii="Times New Roman" w:hAnsi="Times New Roman" w:cs="Times New Roman"/>
          <w:color w:val="000000"/>
          <w:sz w:val="24"/>
          <w:szCs w:val="24"/>
          <w:lang w:eastAsia="ar-SA"/>
        </w:rPr>
        <w:t xml:space="preserve"> </w:t>
      </w:r>
      <w:r w:rsidR="0037451F" w:rsidRPr="0037451F">
        <w:rPr>
          <w:rFonts w:ascii="Times New Roman" w:hAnsi="Times New Roman" w:cs="Times New Roman"/>
          <w:color w:val="000000"/>
          <w:sz w:val="24"/>
          <w:szCs w:val="24"/>
          <w:lang w:eastAsia="ar-SA"/>
        </w:rPr>
        <w:t>(4-6 izglītojamiem)</w:t>
      </w:r>
      <w:r w:rsidRPr="00617549">
        <w:rPr>
          <w:rFonts w:ascii="Times New Roman" w:hAnsi="Times New Roman" w:cs="Times New Roman"/>
          <w:color w:val="000000"/>
          <w:sz w:val="24"/>
          <w:szCs w:val="24"/>
          <w:lang w:eastAsia="ar-SA"/>
        </w:rPr>
        <w:t xml:space="preserve"> vai arī izsniedz Iestādes darbiniekam, kas to nogādā uz Iestādes grupas telpām</w:t>
      </w:r>
      <w:r w:rsidRPr="00AA19F2">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w:t>
      </w:r>
    </w:p>
    <w:p w14:paraId="34139B4B" w14:textId="1C746BCD" w:rsidR="00E60A92" w:rsidRPr="004D197F" w:rsidRDefault="00C0639D"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Izglītības iestādēs, kuras īsteno vispārējās izglītības programmas, p</w:t>
      </w:r>
      <w:r w:rsidR="00430F24" w:rsidRPr="004D197F">
        <w:rPr>
          <w:rFonts w:ascii="Times New Roman" w:hAnsi="Times New Roman" w:cs="Times New Roman"/>
          <w:color w:val="000000"/>
          <w:sz w:val="24"/>
          <w:szCs w:val="24"/>
          <w:lang w:eastAsia="ar-SA"/>
        </w:rPr>
        <w:t>ar saviem līdzekļiem veikt ēdnīcas, t.sk., ēdnīcas</w:t>
      </w:r>
      <w:r w:rsidR="00446942">
        <w:rPr>
          <w:rFonts w:ascii="Times New Roman" w:hAnsi="Times New Roman" w:cs="Times New Roman"/>
          <w:color w:val="000000"/>
          <w:sz w:val="24"/>
          <w:szCs w:val="24"/>
          <w:lang w:eastAsia="ar-SA"/>
        </w:rPr>
        <w:t xml:space="preserve"> zāles</w:t>
      </w:r>
      <w:r>
        <w:rPr>
          <w:rFonts w:ascii="Times New Roman" w:hAnsi="Times New Roman" w:cs="Times New Roman"/>
          <w:color w:val="000000"/>
          <w:sz w:val="24"/>
          <w:szCs w:val="24"/>
          <w:lang w:eastAsia="ar-SA"/>
        </w:rPr>
        <w:t xml:space="preserve"> (ēdamzāles)</w:t>
      </w:r>
      <w:r w:rsidR="00430F24" w:rsidRPr="004D197F">
        <w:rPr>
          <w:rFonts w:ascii="Times New Roman" w:hAnsi="Times New Roman" w:cs="Times New Roman"/>
          <w:color w:val="000000"/>
          <w:sz w:val="24"/>
          <w:szCs w:val="24"/>
          <w:lang w:eastAsia="ar-SA"/>
        </w:rPr>
        <w:t xml:space="preserve"> grīdu ikdienas uzkopšanas darbus atbilstoši higiēnas prasībām.</w:t>
      </w:r>
    </w:p>
    <w:p w14:paraId="6F395260"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dalību Latvijas Republikas un Eiropas Savienības atbalsta programmā Iestādes apgādei ar augļiem, dārzeņiem un pienu.</w:t>
      </w:r>
    </w:p>
    <w:p w14:paraId="051A2DAE"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veikt aptaujas un citus pasākumus saistībā ar pakalpojumu kvalitātes izvērtējumu, kā arī īstenot sadarbību ar Iestādi, izglītojamajiem un izglītojamo vecākiem, lai uzlabotu pakalpojuma kvalitāti.</w:t>
      </w:r>
    </w:p>
    <w:p w14:paraId="1C381A87" w14:textId="700AE2BC" w:rsidR="005B020A" w:rsidRDefault="00430F24"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w:t>
      </w:r>
      <w:r>
        <w:rPr>
          <w:rFonts w:ascii="Times New Roman" w:hAnsi="Times New Roman" w:cs="Times New Roman"/>
          <w:color w:val="000000"/>
          <w:sz w:val="24"/>
          <w:szCs w:val="24"/>
          <w:lang w:eastAsia="ar-SA"/>
        </w:rPr>
        <w:t>piedalīties Iestādes organizētajos izglītojošos</w:t>
      </w:r>
      <w:r w:rsidRPr="004D197F">
        <w:rPr>
          <w:rFonts w:ascii="Times New Roman" w:hAnsi="Times New Roman" w:cs="Times New Roman"/>
          <w:color w:val="000000"/>
          <w:sz w:val="24"/>
          <w:szCs w:val="24"/>
          <w:lang w:eastAsia="ar-SA"/>
        </w:rPr>
        <w:t xml:space="preserve"> pasākum</w:t>
      </w:r>
      <w:r>
        <w:rPr>
          <w:rFonts w:ascii="Times New Roman" w:hAnsi="Times New Roman" w:cs="Times New Roman"/>
          <w:color w:val="000000"/>
          <w:sz w:val="24"/>
          <w:szCs w:val="24"/>
          <w:lang w:eastAsia="ar-SA"/>
        </w:rPr>
        <w:t>os, kuru mērķis ir izglītot audzēkņus jautājumos, kas saistīti ar veselīgu uzturu, vides zinībām u.c</w:t>
      </w:r>
      <w:r w:rsidRPr="004D197F">
        <w:rPr>
          <w:rFonts w:ascii="Times New Roman" w:hAnsi="Times New Roman" w:cs="Times New Roman"/>
          <w:color w:val="000000"/>
          <w:sz w:val="24"/>
          <w:szCs w:val="24"/>
          <w:lang w:eastAsia="ar-SA"/>
        </w:rPr>
        <w:t>.</w:t>
      </w:r>
    </w:p>
    <w:p w14:paraId="6A9A4B7D" w14:textId="042F2C60" w:rsidR="005B020A" w:rsidRPr="005B020A" w:rsidRDefault="005B020A"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Iestādēs, kuras īsteno vispārīgās</w:t>
      </w:r>
      <w:r w:rsidR="00CB5F58">
        <w:rPr>
          <w:rFonts w:ascii="Times New Roman" w:hAnsi="Times New Roman" w:cs="Times New Roman"/>
          <w:color w:val="000000"/>
          <w:sz w:val="24"/>
          <w:szCs w:val="24"/>
          <w:lang w:eastAsia="ar-SA"/>
        </w:rPr>
        <w:t xml:space="preserve"> sākumizglītības, pamatizglītības, vidējās</w:t>
      </w:r>
      <w:r>
        <w:rPr>
          <w:rFonts w:ascii="Times New Roman" w:hAnsi="Times New Roman" w:cs="Times New Roman"/>
          <w:color w:val="000000"/>
          <w:sz w:val="24"/>
          <w:szCs w:val="24"/>
          <w:lang w:eastAsia="ar-SA"/>
        </w:rPr>
        <w:t xml:space="preserve"> izglītības programmas</w:t>
      </w:r>
      <w:r w:rsidR="009D71C6">
        <w:rPr>
          <w:rFonts w:ascii="Times New Roman" w:hAnsi="Times New Roman" w:cs="Times New Roman"/>
          <w:color w:val="000000"/>
          <w:sz w:val="24"/>
          <w:szCs w:val="24"/>
          <w:lang w:eastAsia="ar-SA"/>
        </w:rPr>
        <w:t xml:space="preserve"> </w:t>
      </w:r>
      <w:r w:rsidR="009D71C6" w:rsidRPr="009D71C6">
        <w:rPr>
          <w:rFonts w:ascii="Times New Roman" w:hAnsi="Times New Roman" w:cs="Times New Roman"/>
          <w:color w:val="000000"/>
          <w:sz w:val="24"/>
          <w:szCs w:val="24"/>
          <w:lang w:eastAsia="ar-SA"/>
        </w:rPr>
        <w:t>(vai vismaz vienu no minētajām programmām)</w:t>
      </w:r>
      <w:r>
        <w:rPr>
          <w:rFonts w:ascii="Times New Roman" w:hAnsi="Times New Roman" w:cs="Times New Roman"/>
          <w:color w:val="000000"/>
          <w:sz w:val="24"/>
          <w:szCs w:val="24"/>
          <w:lang w:eastAsia="ar-SA"/>
        </w:rPr>
        <w:t>, reizi gadā rīkot atvērto durvju dienas izglītojamo vecākiem.</w:t>
      </w:r>
    </w:p>
    <w:p w14:paraId="22CBE493"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I</w:t>
      </w:r>
      <w:r w:rsidRPr="004D197F">
        <w:rPr>
          <w:rFonts w:ascii="Times New Roman" w:hAnsi="Times New Roman" w:cs="Times New Roman"/>
          <w:color w:val="000000"/>
          <w:sz w:val="24"/>
          <w:szCs w:val="24"/>
          <w:lang w:eastAsia="ar-SA"/>
        </w:rPr>
        <w:t xml:space="preserve">esniegt Iestādei apliecinājumu, ka </w:t>
      </w:r>
      <w:r>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saskaņā ar Bērnu tiesību aizsardzības likuma 72.pantu ir pieprasījis no Iekšlietu ministrijas Informācijas centra Sodu reģistra ziņas par personām (darbiniekiem), kuras strādā/-ās un sniegs ēdināšanas pakalpojumus Iestādē, kā arī apņemas pēc iestādes pieprasījuma uzrādīt Soda reģistra izziņu.</w:t>
      </w:r>
    </w:p>
    <w:p w14:paraId="030CA882"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Sagatavot un iesniegt elektroniskos rēķinus ar Pasūtītāju noslēgtajos līgumos noteiktajā kārtībā.</w:t>
      </w:r>
    </w:p>
    <w:p w14:paraId="17A9332F"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Nodrošināt ēdināšanas pakalpojuma sniegšanai papildus nepieciešamo tehnisko aprīkojumu (inventāru un saimniecības pamatlīdzekļus) un nodrošināt virtuves tehniskā aprīkojuma apkopi par saviem līdzekļiem.</w:t>
      </w:r>
    </w:p>
    <w:p w14:paraId="511D4F24" w14:textId="0C86641B"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Līguma slēgšanas tiesību piešķiršanas gadījumā </w:t>
      </w:r>
      <w:r w:rsidR="00B3684C">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slē</w:t>
      </w:r>
      <w:r w:rsidR="00DC337F">
        <w:rPr>
          <w:rFonts w:ascii="Times New Roman" w:hAnsi="Times New Roman" w:cs="Times New Roman"/>
          <w:color w:val="000000"/>
          <w:sz w:val="24"/>
          <w:szCs w:val="24"/>
          <w:lang w:eastAsia="ar-SA"/>
        </w:rPr>
        <w:t>dz</w:t>
      </w:r>
      <w:r w:rsidRPr="004D197F">
        <w:rPr>
          <w:rFonts w:ascii="Times New Roman" w:hAnsi="Times New Roman" w:cs="Times New Roman"/>
          <w:color w:val="000000"/>
          <w:sz w:val="24"/>
          <w:szCs w:val="24"/>
          <w:lang w:eastAsia="ar-SA"/>
        </w:rPr>
        <w:t xml:space="preserve"> šādus līgumus:</w:t>
      </w:r>
    </w:p>
    <w:p w14:paraId="6C720A57" w14:textId="43EFCAC0"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ēdināšanas pakalpojumu līgumu;</w:t>
      </w:r>
    </w:p>
    <w:p w14:paraId="6E03ABE1"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līgumu par izglītojamo ēdināšanas pakalpojumiem, kuri saskaņā ar normatīvajiem aktiem tiek segti no valsts un pašvaldības budžetā paredzētajiem līdzekļiem;</w:t>
      </w:r>
    </w:p>
    <w:p w14:paraId="1DE5D5BF" w14:textId="77777777" w:rsidR="00E60A92"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atkritumu apsaimniekošanas pakalpojumu līgumu ar attiecīgo pakalpojumu sniedzēju</w:t>
      </w:r>
      <w:r>
        <w:rPr>
          <w:rFonts w:ascii="Times New Roman" w:hAnsi="Times New Roman" w:cs="Times New Roman"/>
          <w:color w:val="000000"/>
          <w:sz w:val="24"/>
          <w:szCs w:val="24"/>
          <w:lang w:eastAsia="ar-SA"/>
        </w:rPr>
        <w:t>;</w:t>
      </w:r>
    </w:p>
    <w:p w14:paraId="1545AF5F" w14:textId="6141EEEE"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virtuves telpu, palīgtelpu, iekārtu, inventāra un zemes nomas līgumu, ja netiek veikta ēdiena piegāde</w:t>
      </w:r>
      <w:r w:rsidR="00DC337F" w:rsidRPr="00DC337F">
        <w:t xml:space="preserve"> </w:t>
      </w:r>
      <w:r w:rsidR="008057E2" w:rsidRPr="008057E2">
        <w:rPr>
          <w:rFonts w:ascii="Times New Roman" w:hAnsi="Times New Roman" w:cs="Times New Roman"/>
          <w:color w:val="000000"/>
          <w:sz w:val="24"/>
          <w:szCs w:val="24"/>
          <w:lang w:eastAsia="ar-SA"/>
        </w:rPr>
        <w:t>(</w:t>
      </w:r>
      <w:r w:rsidR="008057E2">
        <w:rPr>
          <w:rFonts w:ascii="Times New Roman" w:hAnsi="Times New Roman" w:cs="Times New Roman"/>
          <w:color w:val="000000"/>
          <w:sz w:val="24"/>
          <w:szCs w:val="24"/>
          <w:lang w:eastAsia="ar-SA"/>
        </w:rPr>
        <w:t>gadījumi, kad var veikt ēdiena piegādi, neslēdzot minēto nomas līgumu noteikti</w:t>
      </w:r>
      <w:r w:rsidR="008057E2">
        <w:t xml:space="preserve"> </w:t>
      </w:r>
      <w:r w:rsidR="00DC337F" w:rsidRPr="00DC337F">
        <w:rPr>
          <w:rFonts w:ascii="Times New Roman" w:hAnsi="Times New Roman" w:cs="Times New Roman"/>
          <w:color w:val="000000"/>
          <w:sz w:val="24"/>
          <w:szCs w:val="24"/>
          <w:lang w:eastAsia="ar-SA"/>
        </w:rPr>
        <w:t xml:space="preserve">Līguma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33</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 xml:space="preserve"> -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34</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2.3.</w:t>
      </w:r>
      <w:r w:rsidR="00DC337F" w:rsidRPr="00DC337F">
        <w:rPr>
          <w:rFonts w:ascii="Times New Roman" w:hAnsi="Times New Roman" w:cs="Times New Roman"/>
          <w:color w:val="000000"/>
          <w:sz w:val="24"/>
          <w:szCs w:val="24"/>
          <w:lang w:eastAsia="ar-SA"/>
        </w:rPr>
        <w:t xml:space="preserve"> </w:t>
      </w:r>
      <w:r w:rsidR="008057E2">
        <w:rPr>
          <w:rFonts w:ascii="Times New Roman" w:hAnsi="Times New Roman" w:cs="Times New Roman"/>
          <w:color w:val="000000"/>
          <w:sz w:val="24"/>
          <w:szCs w:val="24"/>
          <w:lang w:eastAsia="ar-SA"/>
        </w:rPr>
        <w:t>punkt</w:t>
      </w:r>
      <w:r w:rsidR="00B47332">
        <w:rPr>
          <w:rFonts w:ascii="Times New Roman" w:hAnsi="Times New Roman" w:cs="Times New Roman"/>
          <w:color w:val="000000"/>
          <w:sz w:val="24"/>
          <w:szCs w:val="24"/>
          <w:lang w:eastAsia="ar-SA"/>
        </w:rPr>
        <w:t>os</w:t>
      </w:r>
      <w:r w:rsidR="008057E2">
        <w:rPr>
          <w:rFonts w:ascii="Times New Roman" w:hAnsi="Times New Roman" w:cs="Times New Roman"/>
          <w:color w:val="000000"/>
          <w:sz w:val="24"/>
          <w:szCs w:val="24"/>
          <w:lang w:eastAsia="ar-SA"/>
        </w:rPr>
        <w:t>)</w:t>
      </w:r>
      <w:r w:rsidRPr="004D197F">
        <w:rPr>
          <w:rFonts w:ascii="Times New Roman" w:hAnsi="Times New Roman" w:cs="Times New Roman"/>
          <w:color w:val="000000"/>
          <w:sz w:val="24"/>
          <w:szCs w:val="24"/>
          <w:lang w:eastAsia="ar-SA"/>
        </w:rPr>
        <w:t>;</w:t>
      </w:r>
    </w:p>
    <w:p w14:paraId="2D657EB8" w14:textId="07AEC5F6"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atsevišķu rakstisku vienošanos pie nomas līguma normatīvajos aktos noteiktajā kārtībā, ja nomnieks ar virtuvi tehniski saistītās (integrētas) telpas papildus Iestādes ēdināšanas pakalpojuma nodrošināšanai izmanto citas komercdarbības nodrošināšanai</w:t>
      </w:r>
      <w:r w:rsidR="005B020A">
        <w:rPr>
          <w:rFonts w:ascii="Times New Roman" w:hAnsi="Times New Roman" w:cs="Times New Roman"/>
          <w:color w:val="000000"/>
          <w:sz w:val="24"/>
          <w:szCs w:val="24"/>
          <w:lang w:eastAsia="ar-SA"/>
        </w:rPr>
        <w:t>, t.sk. ēdināšanas pakalpojumu sniegšanai Rīgas pašvaldības izglītības iestādē/s</w:t>
      </w:r>
      <w:r w:rsidR="00CB3DA4">
        <w:rPr>
          <w:rFonts w:ascii="Times New Roman" w:hAnsi="Times New Roman" w:cs="Times New Roman"/>
          <w:color w:val="000000"/>
          <w:sz w:val="24"/>
          <w:szCs w:val="24"/>
          <w:lang w:eastAsia="ar-SA"/>
        </w:rPr>
        <w:t>.</w:t>
      </w:r>
      <w:r w:rsidR="003C34F6">
        <w:rPr>
          <w:rFonts w:ascii="Times New Roman" w:hAnsi="Times New Roman" w:cs="Times New Roman"/>
          <w:color w:val="000000"/>
          <w:sz w:val="24"/>
          <w:szCs w:val="24"/>
          <w:lang w:eastAsia="ar-SA"/>
        </w:rPr>
        <w:t xml:space="preserve"> </w:t>
      </w:r>
      <w:r w:rsidR="003C34F6" w:rsidRPr="000C1554">
        <w:rPr>
          <w:rFonts w:ascii="Times New Roman" w:hAnsi="Times New Roman" w:cs="Times New Roman"/>
          <w:color w:val="000000"/>
          <w:sz w:val="24"/>
          <w:szCs w:val="24"/>
          <w:lang w:eastAsia="ar-SA"/>
        </w:rPr>
        <w:t>Pirms vienošanās izstrādes Izpildītājs saskaņo plānoto komercdarbību arī ar Departamentu</w:t>
      </w:r>
      <w:r w:rsidR="00CB3DA4">
        <w:rPr>
          <w:rFonts w:ascii="Times New Roman" w:hAnsi="Times New Roman" w:cs="Times New Roman"/>
          <w:color w:val="000000"/>
          <w:sz w:val="24"/>
          <w:szCs w:val="24"/>
          <w:lang w:eastAsia="ar-SA"/>
        </w:rPr>
        <w:t xml:space="preserve"> nomas līgumā noteiktajā kārtībā</w:t>
      </w:r>
      <w:r w:rsidR="005B020A">
        <w:rPr>
          <w:rFonts w:ascii="Times New Roman" w:hAnsi="Times New Roman" w:cs="Times New Roman"/>
          <w:color w:val="000000"/>
          <w:sz w:val="24"/>
          <w:szCs w:val="24"/>
          <w:lang w:eastAsia="ar-SA"/>
        </w:rPr>
        <w:t>;</w:t>
      </w:r>
    </w:p>
    <w:p w14:paraId="29BB1CF5" w14:textId="4E0048A8" w:rsidR="00E60A92" w:rsidRPr="00387503"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387503">
        <w:rPr>
          <w:rFonts w:ascii="Times New Roman" w:hAnsi="Times New Roman" w:cs="Times New Roman"/>
          <w:color w:val="000000"/>
          <w:sz w:val="24"/>
          <w:szCs w:val="24"/>
          <w:lang w:eastAsia="ar-SA"/>
        </w:rPr>
        <w:t xml:space="preserve">Ja tiek slēgts nomas līgums, </w:t>
      </w:r>
      <w:r>
        <w:rPr>
          <w:rFonts w:ascii="Times New Roman" w:hAnsi="Times New Roman" w:cs="Times New Roman"/>
          <w:color w:val="000000"/>
          <w:sz w:val="24"/>
          <w:szCs w:val="24"/>
          <w:lang w:eastAsia="ar-SA"/>
        </w:rPr>
        <w:t xml:space="preserve">pieņemt </w:t>
      </w:r>
      <w:r w:rsidRPr="00387503">
        <w:rPr>
          <w:rFonts w:ascii="Times New Roman" w:hAnsi="Times New Roman" w:cs="Times New Roman"/>
          <w:color w:val="000000"/>
          <w:sz w:val="24"/>
          <w:szCs w:val="24"/>
          <w:lang w:eastAsia="ar-SA"/>
        </w:rPr>
        <w:t xml:space="preserve">lietošanā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telpas un palīgtelpas saskaņā ar zemāk norādīto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telpu plānu, kā arī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iekārtas un inventār</w:t>
      </w:r>
      <w:r>
        <w:rPr>
          <w:rFonts w:ascii="Times New Roman" w:hAnsi="Times New Roman" w:cs="Times New Roman"/>
          <w:color w:val="000000"/>
          <w:sz w:val="24"/>
          <w:szCs w:val="24"/>
          <w:lang w:eastAsia="ar-SA"/>
        </w:rPr>
        <w:t>u</w:t>
      </w:r>
      <w:r w:rsidRPr="00387503">
        <w:rPr>
          <w:rFonts w:ascii="Times New Roman" w:hAnsi="Times New Roman" w:cs="Times New Roman"/>
          <w:color w:val="000000"/>
          <w:sz w:val="24"/>
          <w:szCs w:val="24"/>
          <w:lang w:eastAsia="ar-SA"/>
        </w:rPr>
        <w:t xml:space="preserve">  ēdināšanas pakalpojuma līguma izpildei. </w:t>
      </w:r>
    </w:p>
    <w:p w14:paraId="0A529AC1"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tiek slēgts virtuves telpu, palīgtelpu, iekārtu, inventāra un zemes nomas līgums, saskaņā ar Iestādes sagatavoto rēķinu vei</w:t>
      </w:r>
      <w:r>
        <w:rPr>
          <w:rFonts w:ascii="Times New Roman" w:hAnsi="Times New Roman" w:cs="Times New Roman"/>
          <w:color w:val="000000"/>
          <w:sz w:val="24"/>
          <w:szCs w:val="24"/>
          <w:lang w:eastAsia="ar-SA"/>
        </w:rPr>
        <w:t>kt</w:t>
      </w:r>
      <w:r w:rsidRPr="004D197F">
        <w:rPr>
          <w:rFonts w:ascii="Times New Roman" w:hAnsi="Times New Roman" w:cs="Times New Roman"/>
          <w:color w:val="000000"/>
          <w:sz w:val="24"/>
          <w:szCs w:val="24"/>
          <w:lang w:eastAsia="ar-SA"/>
        </w:rPr>
        <w:t xml:space="preserve"> šādus maksājumus:</w:t>
      </w:r>
    </w:p>
    <w:p w14:paraId="1E0796F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virtuves telpu, palīgtelpu, iekārtu, inventāra un zemes nomu;</w:t>
      </w:r>
    </w:p>
    <w:p w14:paraId="24381638"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izmantoto elektroenerģiju;</w:t>
      </w:r>
    </w:p>
    <w:p w14:paraId="16B91F90"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apkur</w:t>
      </w:r>
      <w:r w:rsidR="00C2289C">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w:t>
      </w:r>
    </w:p>
    <w:p w14:paraId="56FC9A26" w14:textId="77777777" w:rsidR="00E60A92" w:rsidRPr="00C2289C" w:rsidRDefault="00430F24" w:rsidP="00C2289C">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ūdens apgādes un kanalizācijas pakalpojumiem</w:t>
      </w:r>
      <w:r w:rsidRPr="00C2289C">
        <w:rPr>
          <w:rFonts w:ascii="Times New Roman" w:hAnsi="Times New Roman" w:cs="Times New Roman"/>
          <w:color w:val="000000"/>
          <w:sz w:val="24"/>
          <w:szCs w:val="24"/>
          <w:lang w:eastAsia="ar-SA"/>
        </w:rPr>
        <w:t>.</w:t>
      </w:r>
    </w:p>
    <w:p w14:paraId="172A6307" w14:textId="56ED14CE" w:rsidR="00DC337F" w:rsidRDefault="00DC337F"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Izpildītājam nav nepieciešams slēgt nomas līgumu, ja</w:t>
      </w:r>
      <w:r w:rsidR="00E741E1">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Iestādē nav ēdināšanas pakalpojumam nepieciešamo telpu vai Iestādes virtuve nav paredzēta ēdiena gatavošanai uz vietas. Gadījumā, ja Iestādei ir vairākas filiāles, kur attiecīgajā filiālē nav ēdināšanas pakalpojumam nepieciešamo telpu vai virtuve nav paredzēta ēdiena gatavošanai uz vietas, tad nomas līgumā neiekļauj informāciju par šo filiāli.</w:t>
      </w:r>
    </w:p>
    <w:p w14:paraId="4CB44719" w14:textId="776F8B3B" w:rsidR="00DC337F" w:rsidRDefault="00DC337F" w:rsidP="00DC337F">
      <w:pPr>
        <w:numPr>
          <w:ilvl w:val="1"/>
          <w:numId w:val="1"/>
        </w:numPr>
        <w:tabs>
          <w:tab w:val="clear" w:pos="720"/>
        </w:tabs>
        <w:suppressAutoHyphens/>
        <w:spacing w:after="0" w:line="240" w:lineRule="auto"/>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kopējais izglītojamo skaits Iestādē/Iestādes filiālē (ja Iestādei ir vairākas filiāles) visu laiku vai ilgstošu periodu</w:t>
      </w:r>
      <w:r w:rsidR="00E75110">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 xml:space="preserve">(vairāk nekā </w:t>
      </w:r>
      <w:r w:rsidR="00E53DBA">
        <w:rPr>
          <w:rFonts w:ascii="Times New Roman" w:hAnsi="Times New Roman" w:cs="Times New Roman"/>
          <w:color w:val="000000"/>
          <w:sz w:val="24"/>
          <w:szCs w:val="24"/>
          <w:lang w:eastAsia="ar-SA"/>
        </w:rPr>
        <w:t>3</w:t>
      </w:r>
      <w:r w:rsidRPr="00DC337F">
        <w:rPr>
          <w:rFonts w:ascii="Times New Roman" w:hAnsi="Times New Roman" w:cs="Times New Roman"/>
          <w:color w:val="000000"/>
          <w:sz w:val="24"/>
          <w:szCs w:val="24"/>
          <w:lang w:eastAsia="ar-SA"/>
        </w:rPr>
        <w:t xml:space="preserve"> (</w:t>
      </w:r>
      <w:r w:rsidR="00E53DBA">
        <w:rPr>
          <w:rFonts w:ascii="Times New Roman" w:hAnsi="Times New Roman" w:cs="Times New Roman"/>
          <w:color w:val="000000"/>
          <w:sz w:val="24"/>
          <w:szCs w:val="24"/>
          <w:lang w:eastAsia="ar-SA"/>
        </w:rPr>
        <w:t>trīs</w:t>
      </w:r>
      <w:r w:rsidRPr="00DC337F">
        <w:rPr>
          <w:rFonts w:ascii="Times New Roman" w:hAnsi="Times New Roman" w:cs="Times New Roman"/>
          <w:color w:val="000000"/>
          <w:sz w:val="24"/>
          <w:szCs w:val="24"/>
          <w:lang w:eastAsia="ar-SA"/>
        </w:rPr>
        <w:t>) mēnešus pēc kārtas, neieskaitot vasaras mēnešus) nesasniedz 100</w:t>
      </w:r>
      <w:r>
        <w:rPr>
          <w:rStyle w:val="Vresatsauce"/>
          <w:rFonts w:ascii="Times New Roman" w:hAnsi="Times New Roman"/>
          <w:color w:val="000000"/>
          <w:sz w:val="24"/>
          <w:szCs w:val="24"/>
          <w:lang w:eastAsia="ar-SA"/>
        </w:rPr>
        <w:footnoteReference w:id="2"/>
      </w:r>
      <w:r w:rsidRPr="00DC337F">
        <w:rPr>
          <w:rFonts w:ascii="Times New Roman" w:hAnsi="Times New Roman" w:cs="Times New Roman"/>
          <w:color w:val="000000"/>
          <w:sz w:val="24"/>
          <w:szCs w:val="24"/>
          <w:lang w:eastAsia="ar-SA"/>
        </w:rPr>
        <w:t>, tad šajā gadījumā:</w:t>
      </w:r>
    </w:p>
    <w:p w14:paraId="67D86151" w14:textId="4A857C08" w:rsidR="006B5B75" w:rsidRDefault="00DC337F" w:rsidP="00432C4C">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Izpildītājs pirms Pakalpojuma sniegšanas uzsākšanas ar Iestādi vienojas </w:t>
      </w:r>
      <w:r w:rsidR="003C34F6">
        <w:rPr>
          <w:rFonts w:ascii="Times New Roman" w:hAnsi="Times New Roman" w:cs="Times New Roman"/>
          <w:color w:val="000000"/>
          <w:sz w:val="24"/>
          <w:szCs w:val="24"/>
          <w:lang w:eastAsia="ar-SA"/>
        </w:rPr>
        <w:t xml:space="preserve"> </w:t>
      </w:r>
      <w:r w:rsidR="003E47CF">
        <w:rPr>
          <w:rFonts w:ascii="Times New Roman" w:hAnsi="Times New Roman" w:cs="Times New Roman"/>
          <w:color w:val="000000"/>
          <w:sz w:val="24"/>
          <w:szCs w:val="24"/>
          <w:lang w:eastAsia="ar-SA"/>
        </w:rPr>
        <w:t>par ēdināšanas pakalpojum</w:t>
      </w:r>
      <w:r w:rsidR="006B5B75">
        <w:rPr>
          <w:rFonts w:ascii="Times New Roman" w:hAnsi="Times New Roman" w:cs="Times New Roman"/>
          <w:color w:val="000000"/>
          <w:sz w:val="24"/>
          <w:szCs w:val="24"/>
          <w:lang w:eastAsia="ar-SA"/>
        </w:rPr>
        <w:t>u</w:t>
      </w:r>
      <w:r w:rsidR="003E47CF">
        <w:rPr>
          <w:rFonts w:ascii="Times New Roman" w:hAnsi="Times New Roman" w:cs="Times New Roman"/>
          <w:color w:val="000000"/>
          <w:sz w:val="24"/>
          <w:szCs w:val="24"/>
          <w:lang w:eastAsia="ar-SA"/>
        </w:rPr>
        <w:t xml:space="preserve"> sniegšanas veidu, t.i. </w:t>
      </w:r>
      <w:r w:rsidRPr="00DC337F">
        <w:rPr>
          <w:rFonts w:ascii="Times New Roman" w:hAnsi="Times New Roman" w:cs="Times New Roman"/>
          <w:color w:val="000000"/>
          <w:sz w:val="24"/>
          <w:szCs w:val="24"/>
          <w:lang w:eastAsia="ar-SA"/>
        </w:rPr>
        <w:t>vai ēdiens tiek gatavots Iestādes/Iestādes filiāles virtuves telpās vai arī ēdiens tiek gatavots ārpus Iestādes/Iestādes filiāles virtuves telpām un atbilstoši Iestādes prasībām tiek piegādāts uz Iestādes/Iestādes filiāles telpām.</w:t>
      </w:r>
    </w:p>
    <w:p w14:paraId="1945CFB3" w14:textId="188007E6" w:rsidR="00DC337F" w:rsidRDefault="00DC337F" w:rsidP="00DB1A52">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Ja saskaņā ar Pakalpojuma līguma </w:t>
      </w:r>
      <w:r w:rsidR="00DB1A52">
        <w:rPr>
          <w:rFonts w:ascii="Times New Roman" w:hAnsi="Times New Roman" w:cs="Times New Roman"/>
          <w:color w:val="000000"/>
          <w:sz w:val="24"/>
          <w:szCs w:val="24"/>
          <w:lang w:eastAsia="ar-SA"/>
        </w:rPr>
        <w:t>4.</w:t>
      </w:r>
      <w:r w:rsidR="006820F6">
        <w:rPr>
          <w:rFonts w:ascii="Times New Roman" w:hAnsi="Times New Roman" w:cs="Times New Roman"/>
          <w:color w:val="000000"/>
          <w:sz w:val="24"/>
          <w:szCs w:val="24"/>
          <w:lang w:eastAsia="ar-SA"/>
        </w:rPr>
        <w:t>34</w:t>
      </w:r>
      <w:r w:rsidR="00DB1A52">
        <w:rPr>
          <w:rFonts w:ascii="Times New Roman" w:hAnsi="Times New Roman" w:cs="Times New Roman"/>
          <w:color w:val="000000"/>
          <w:sz w:val="24"/>
          <w:szCs w:val="24"/>
          <w:lang w:eastAsia="ar-SA"/>
        </w:rPr>
        <w:t>.1</w:t>
      </w:r>
      <w:r w:rsidRPr="00DC337F">
        <w:rPr>
          <w:rFonts w:ascii="Times New Roman" w:hAnsi="Times New Roman" w:cs="Times New Roman"/>
          <w:color w:val="000000"/>
          <w:sz w:val="24"/>
          <w:szCs w:val="24"/>
          <w:lang w:eastAsia="ar-SA"/>
        </w:rPr>
        <w:t>.punktu Puses vienojas, ka Iestādē/Iestādes filiālē, kur izglītojamo skaits nesasniedz 100</w:t>
      </w:r>
      <w:r w:rsidR="00DB1A52"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xml:space="preserve"> ēdiens tiek gatavots ārpus Iestādes/Iestādes </w:t>
      </w:r>
      <w:r w:rsidRPr="00DC337F">
        <w:rPr>
          <w:rFonts w:ascii="Times New Roman" w:hAnsi="Times New Roman" w:cs="Times New Roman"/>
          <w:color w:val="000000"/>
          <w:sz w:val="24"/>
          <w:szCs w:val="24"/>
          <w:lang w:eastAsia="ar-SA"/>
        </w:rPr>
        <w:lastRenderedPageBreak/>
        <w:t>filiāles virtuves telpām un atbilstoši Iestādes prasībām tiek piegādāts uz Iestādes/Iestādes filiāles telpām, tad Izpildītājs var:</w:t>
      </w:r>
    </w:p>
    <w:p w14:paraId="22C86CC6" w14:textId="692DB356" w:rsidR="00DC337F" w:rsidRPr="00DC337F" w:rsidRDefault="00DC337F" w:rsidP="00DB1A52">
      <w:pPr>
        <w:numPr>
          <w:ilvl w:val="3"/>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neslēgt nomas līgumu, uzsākot Pakalpojumu;</w:t>
      </w:r>
    </w:p>
    <w:p w14:paraId="7E01A0A6" w14:textId="2D48575E" w:rsidR="00DC337F" w:rsidRPr="00DC337F" w:rsidRDefault="00C0639D"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rakstiski </w:t>
      </w:r>
      <w:r w:rsidR="00DC337F" w:rsidRPr="00DC337F">
        <w:rPr>
          <w:rFonts w:ascii="Times New Roman" w:hAnsi="Times New Roman" w:cs="Times New Roman"/>
          <w:color w:val="000000"/>
          <w:sz w:val="24"/>
          <w:szCs w:val="24"/>
          <w:lang w:eastAsia="ar-SA"/>
        </w:rPr>
        <w:t>vienoties ar Iestādi priekšlaicīgi izbeigt jau noslēgto nomas līgumu, ja Puses mācību gada laikā vienojās pāriet tikai uz gatavā ēdiena piegādi, nodrošinot, ka ēdiens tiek gatavots ārpus Iestādes/Iestādes filiāles virtuves telpām (izņemot gadījumus, kad gatavā ēdiena piegāde ir pagaidu risinājums, piem., ja vasaras mēnešos pirmsskolās samazinās kopējais izglītojamo skaits vai periodos, kad kopējais izglītojamo skaita samazinājums saistīts ar izglītojamo saslimšanu, vai pavāra attaisnotas prombūtnes vai Iestādes telpu remontdarbu gadījumā);</w:t>
      </w:r>
    </w:p>
    <w:p w14:paraId="005BF255" w14:textId="1F7CED67" w:rsidR="00DC337F" w:rsidRDefault="00DC337F"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Puses vienojas, ka gatavā ēdiena piegāde tiks nodrošināta tikai kādā no Iestādes filiālēm, kur izglītojamo skaits nesasniedz 100</w:t>
      </w:r>
      <w:r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tad nomas līgumā neiekļaut šo filiāli.</w:t>
      </w:r>
    </w:p>
    <w:p w14:paraId="42711FC6" w14:textId="735995EF" w:rsidR="00C76C49" w:rsidRPr="00BD5962" w:rsidRDefault="003B0A3C"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4" w:name="_Hlk215057189"/>
      <w:r w:rsidRPr="00BD5962">
        <w:rPr>
          <w:rFonts w:ascii="Times New Roman" w:hAnsi="Times New Roman" w:cs="Times New Roman"/>
          <w:color w:val="000000"/>
          <w:sz w:val="24"/>
          <w:szCs w:val="24"/>
          <w:lang w:eastAsia="ar-SA"/>
        </w:rPr>
        <w:t xml:space="preserve">Ja Līguma izpildes laikā </w:t>
      </w:r>
      <w:r w:rsidR="00C76C49" w:rsidRPr="00BD5962">
        <w:rPr>
          <w:rFonts w:ascii="Times New Roman" w:hAnsi="Times New Roman" w:cs="Times New Roman"/>
          <w:color w:val="000000"/>
          <w:sz w:val="24"/>
          <w:szCs w:val="24"/>
          <w:lang w:eastAsia="ar-SA"/>
        </w:rPr>
        <w:t xml:space="preserve">Iestādē/Iestādes filiālē </w:t>
      </w:r>
      <w:r w:rsidR="001857BA" w:rsidRPr="00BD5962">
        <w:rPr>
          <w:rFonts w:ascii="Times New Roman" w:hAnsi="Times New Roman" w:cs="Times New Roman"/>
          <w:color w:val="000000"/>
          <w:sz w:val="24"/>
          <w:szCs w:val="24"/>
          <w:lang w:eastAsia="ar-SA"/>
        </w:rPr>
        <w:t xml:space="preserve">uz tekošā gada 1.septembri </w:t>
      </w:r>
      <w:r w:rsidRPr="00BD5962">
        <w:rPr>
          <w:rFonts w:ascii="Times New Roman" w:hAnsi="Times New Roman" w:cs="Times New Roman"/>
          <w:color w:val="000000"/>
          <w:sz w:val="24"/>
          <w:szCs w:val="24"/>
          <w:lang w:eastAsia="ar-SA"/>
        </w:rPr>
        <w:t>mainās</w:t>
      </w:r>
      <w:r w:rsidR="002A043C" w:rsidRPr="00BD5962">
        <w:rPr>
          <w:rFonts w:ascii="Times New Roman" w:hAnsi="Times New Roman" w:cs="Times New Roman"/>
          <w:color w:val="000000"/>
          <w:sz w:val="24"/>
          <w:szCs w:val="24"/>
          <w:lang w:eastAsia="ar-SA"/>
        </w:rPr>
        <w:t xml:space="preserve"> sākotnējais</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Iepirkuma </w:t>
      </w:r>
      <w:r w:rsidR="00F11802">
        <w:rPr>
          <w:rFonts w:ascii="Times New Roman" w:hAnsi="Times New Roman" w:cs="Times New Roman"/>
          <w:color w:val="000000"/>
          <w:sz w:val="24"/>
          <w:szCs w:val="24"/>
          <w:lang w:eastAsia="ar-SA"/>
        </w:rPr>
        <w:t xml:space="preserve">dokumentā </w:t>
      </w:r>
      <w:r w:rsidR="002A043C" w:rsidRPr="00BD5962">
        <w:rPr>
          <w:rFonts w:ascii="Times New Roman" w:hAnsi="Times New Roman" w:cs="Times New Roman"/>
          <w:color w:val="000000"/>
          <w:sz w:val="24"/>
          <w:szCs w:val="24"/>
          <w:lang w:eastAsia="ar-SA"/>
        </w:rPr>
        <w:t>“Tehniskā specifikācija” norādītais</w:t>
      </w:r>
      <w:r w:rsidR="00D12573"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 izglītojamo skaits </w:t>
      </w:r>
      <w:r w:rsidR="0000206D" w:rsidRPr="00BD5962">
        <w:rPr>
          <w:rFonts w:ascii="Times New Roman" w:hAnsi="Times New Roman" w:cs="Times New Roman"/>
          <w:color w:val="000000"/>
          <w:sz w:val="24"/>
          <w:szCs w:val="24"/>
          <w:lang w:eastAsia="ar-SA"/>
        </w:rPr>
        <w:t xml:space="preserve">(t.i. </w:t>
      </w:r>
      <w:r w:rsidR="001B33CB" w:rsidRPr="00BD5962">
        <w:rPr>
          <w:rFonts w:ascii="Times New Roman" w:hAnsi="Times New Roman" w:cs="Times New Roman"/>
          <w:color w:val="000000"/>
          <w:sz w:val="24"/>
          <w:szCs w:val="24"/>
          <w:lang w:eastAsia="ar-SA"/>
        </w:rPr>
        <w:t xml:space="preserve">mainās </w:t>
      </w:r>
      <w:r w:rsidR="0000206D" w:rsidRPr="00BD5962">
        <w:rPr>
          <w:rFonts w:ascii="Times New Roman" w:hAnsi="Times New Roman" w:cs="Times New Roman"/>
          <w:color w:val="000000"/>
          <w:sz w:val="24"/>
          <w:szCs w:val="24"/>
          <w:lang w:eastAsia="ar-SA"/>
        </w:rPr>
        <w:t xml:space="preserve">Iestādē/Iestādes filiālē </w:t>
      </w:r>
      <w:r w:rsidR="001B33CB" w:rsidRPr="00BD5962">
        <w:rPr>
          <w:rFonts w:ascii="Times New Roman" w:hAnsi="Times New Roman" w:cs="Times New Roman"/>
          <w:color w:val="000000"/>
          <w:sz w:val="24"/>
          <w:szCs w:val="24"/>
          <w:lang w:eastAsia="ar-SA"/>
        </w:rPr>
        <w:t xml:space="preserve">uz 1.septembri </w:t>
      </w:r>
      <w:r w:rsidR="0000206D" w:rsidRPr="00BD5962">
        <w:rPr>
          <w:rFonts w:ascii="Times New Roman" w:hAnsi="Times New Roman" w:cs="Times New Roman"/>
          <w:color w:val="000000"/>
          <w:sz w:val="24"/>
          <w:szCs w:val="24"/>
          <w:lang w:eastAsia="ar-SA"/>
        </w:rPr>
        <w:t xml:space="preserve">reģistrētais izglītojamo skaits) </w:t>
      </w:r>
      <w:r w:rsidR="002A043C" w:rsidRPr="00BD5962">
        <w:rPr>
          <w:rFonts w:ascii="Times New Roman" w:hAnsi="Times New Roman" w:cs="Times New Roman"/>
          <w:color w:val="000000"/>
          <w:sz w:val="24"/>
          <w:szCs w:val="24"/>
          <w:lang w:eastAsia="ar-SA"/>
        </w:rPr>
        <w:t xml:space="preserve">un </w:t>
      </w:r>
      <w:r w:rsidR="00F16485" w:rsidRPr="00BD5962">
        <w:rPr>
          <w:rFonts w:ascii="Times New Roman" w:hAnsi="Times New Roman" w:cs="Times New Roman"/>
          <w:color w:val="000000"/>
          <w:sz w:val="24"/>
          <w:szCs w:val="24"/>
          <w:lang w:eastAsia="ar-SA"/>
        </w:rPr>
        <w:t xml:space="preserve">šo izmaiņu </w:t>
      </w:r>
      <w:r w:rsidR="002A043C" w:rsidRPr="00BD5962">
        <w:rPr>
          <w:rFonts w:ascii="Times New Roman" w:hAnsi="Times New Roman" w:cs="Times New Roman"/>
          <w:color w:val="000000"/>
          <w:sz w:val="24"/>
          <w:szCs w:val="24"/>
          <w:lang w:eastAsia="ar-SA"/>
        </w:rPr>
        <w:t>rezultātā</w:t>
      </w:r>
      <w:r w:rsidR="00F16485" w:rsidRPr="00BD5962">
        <w:rPr>
          <w:rFonts w:ascii="Times New Roman" w:hAnsi="Times New Roman" w:cs="Times New Roman"/>
          <w:color w:val="000000"/>
          <w:sz w:val="24"/>
          <w:szCs w:val="24"/>
          <w:lang w:eastAsia="ar-SA"/>
        </w:rPr>
        <w:t xml:space="preserve"> izglītojamo skaits</w:t>
      </w:r>
      <w:r w:rsidR="00C76C49" w:rsidRPr="00BD5962">
        <w:rPr>
          <w:rFonts w:ascii="Times New Roman" w:hAnsi="Times New Roman" w:cs="Times New Roman"/>
          <w:color w:val="000000"/>
          <w:sz w:val="24"/>
          <w:szCs w:val="24"/>
          <w:lang w:eastAsia="ar-SA"/>
        </w:rPr>
        <w:t>:</w:t>
      </w:r>
    </w:p>
    <w:p w14:paraId="4363C46F" w14:textId="32BB7266" w:rsidR="003B0A3C"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 xml:space="preserve">sasniedz </w:t>
      </w:r>
      <w:r w:rsidR="00F16485" w:rsidRPr="00BD5962">
        <w:rPr>
          <w:rFonts w:ascii="Times New Roman" w:hAnsi="Times New Roman" w:cs="Times New Roman"/>
          <w:color w:val="000000"/>
          <w:sz w:val="24"/>
          <w:szCs w:val="24"/>
          <w:lang w:eastAsia="ar-SA"/>
        </w:rPr>
        <w:t>vai</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pārsniedz 100, </w:t>
      </w:r>
      <w:r w:rsidR="003B0A3C" w:rsidRPr="00BD5962">
        <w:rPr>
          <w:rFonts w:ascii="Times New Roman" w:hAnsi="Times New Roman" w:cs="Times New Roman"/>
          <w:color w:val="000000"/>
          <w:sz w:val="24"/>
          <w:szCs w:val="24"/>
          <w:lang w:eastAsia="ar-SA"/>
        </w:rPr>
        <w:t>tad Izpildītāj</w:t>
      </w:r>
      <w:r w:rsidRPr="00BD5962">
        <w:rPr>
          <w:rFonts w:ascii="Times New Roman" w:hAnsi="Times New Roman" w:cs="Times New Roman"/>
          <w:color w:val="000000"/>
          <w:sz w:val="24"/>
          <w:szCs w:val="24"/>
          <w:lang w:eastAsia="ar-SA"/>
        </w:rPr>
        <w:t>am 1 (viena) mēneša laikā jānodrošina pāreja no ēdiena piegādes uz ēdiena gatavošanu uz vietas Iestād</w:t>
      </w:r>
      <w:r w:rsidR="00F16485" w:rsidRPr="00BD5962">
        <w:rPr>
          <w:rFonts w:ascii="Times New Roman" w:hAnsi="Times New Roman" w:cs="Times New Roman"/>
          <w:color w:val="000000"/>
          <w:sz w:val="24"/>
          <w:szCs w:val="24"/>
          <w:lang w:eastAsia="ar-SA"/>
        </w:rPr>
        <w:t>es virtuvē</w:t>
      </w:r>
      <w:r w:rsidRPr="00BD5962">
        <w:rPr>
          <w:rFonts w:ascii="Times New Roman" w:hAnsi="Times New Roman" w:cs="Times New Roman"/>
          <w:color w:val="000000"/>
          <w:sz w:val="24"/>
          <w:szCs w:val="24"/>
          <w:lang w:eastAsia="ar-SA"/>
        </w:rPr>
        <w:t>/Iestādes filiāl</w:t>
      </w:r>
      <w:r w:rsidR="00F16485" w:rsidRPr="00BD5962">
        <w:rPr>
          <w:rFonts w:ascii="Times New Roman" w:hAnsi="Times New Roman" w:cs="Times New Roman"/>
          <w:color w:val="000000"/>
          <w:sz w:val="24"/>
          <w:szCs w:val="24"/>
          <w:lang w:eastAsia="ar-SA"/>
        </w:rPr>
        <w:t>es virtuvē</w:t>
      </w:r>
      <w:r w:rsidR="00775431"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rakstiski vienoj</w:t>
      </w:r>
      <w:r w:rsidR="00775431" w:rsidRPr="00BD5962">
        <w:rPr>
          <w:rFonts w:ascii="Times New Roman" w:hAnsi="Times New Roman" w:cs="Times New Roman"/>
          <w:color w:val="000000"/>
          <w:sz w:val="24"/>
          <w:szCs w:val="24"/>
          <w:lang w:eastAsia="ar-SA"/>
        </w:rPr>
        <w:t>oties</w:t>
      </w:r>
      <w:r w:rsidR="002A043C" w:rsidRPr="00BD5962">
        <w:rPr>
          <w:rFonts w:ascii="Times New Roman" w:hAnsi="Times New Roman" w:cs="Times New Roman"/>
          <w:color w:val="000000"/>
          <w:sz w:val="24"/>
          <w:szCs w:val="24"/>
          <w:lang w:eastAsia="ar-SA"/>
        </w:rPr>
        <w:t xml:space="preserve"> ar Iestādi par ēdināšanas pakalpojumu sniegšanas veida </w:t>
      </w:r>
      <w:r w:rsidR="00775431" w:rsidRPr="00BD5962">
        <w:rPr>
          <w:rFonts w:ascii="Times New Roman" w:hAnsi="Times New Roman" w:cs="Times New Roman"/>
          <w:color w:val="000000"/>
          <w:sz w:val="24"/>
          <w:szCs w:val="24"/>
          <w:lang w:eastAsia="ar-SA"/>
        </w:rPr>
        <w:t>iz</w:t>
      </w:r>
      <w:r w:rsidR="002A043C" w:rsidRPr="00BD5962">
        <w:rPr>
          <w:rFonts w:ascii="Times New Roman" w:hAnsi="Times New Roman" w:cs="Times New Roman"/>
          <w:color w:val="000000"/>
          <w:sz w:val="24"/>
          <w:szCs w:val="24"/>
          <w:lang w:eastAsia="ar-SA"/>
        </w:rPr>
        <w:t>maiņā</w:t>
      </w:r>
      <w:r w:rsidR="00775431" w:rsidRPr="00BD5962">
        <w:rPr>
          <w:rFonts w:ascii="Times New Roman" w:hAnsi="Times New Roman" w:cs="Times New Roman"/>
          <w:color w:val="000000"/>
          <w:sz w:val="24"/>
          <w:szCs w:val="24"/>
          <w:lang w:eastAsia="ar-SA"/>
        </w:rPr>
        <w:t>m</w:t>
      </w:r>
      <w:r w:rsidR="00E461BB" w:rsidRPr="00BD5962">
        <w:rPr>
          <w:rFonts w:ascii="Times New Roman" w:hAnsi="Times New Roman" w:cs="Times New Roman"/>
          <w:color w:val="000000"/>
          <w:sz w:val="24"/>
          <w:szCs w:val="24"/>
          <w:lang w:eastAsia="ar-SA"/>
        </w:rPr>
        <w:t>, kā arī</w:t>
      </w:r>
      <w:r w:rsidR="001857BA" w:rsidRPr="00BD5962">
        <w:rPr>
          <w:rFonts w:ascii="Times New Roman" w:hAnsi="Times New Roman" w:cs="Times New Roman"/>
          <w:color w:val="000000"/>
          <w:sz w:val="24"/>
          <w:szCs w:val="24"/>
          <w:lang w:eastAsia="ar-SA"/>
        </w:rPr>
        <w:t xml:space="preserve"> </w:t>
      </w:r>
      <w:r w:rsidR="005C14F8" w:rsidRPr="00BD5962">
        <w:rPr>
          <w:rFonts w:ascii="Times New Roman" w:hAnsi="Times New Roman" w:cs="Times New Roman"/>
          <w:color w:val="000000"/>
          <w:sz w:val="24"/>
          <w:szCs w:val="24"/>
          <w:lang w:eastAsia="ar-SA"/>
        </w:rPr>
        <w:t xml:space="preserve">vismaz 10 (desmit) darba dienas pirms pārejas </w:t>
      </w:r>
      <w:r w:rsidR="004C5E95" w:rsidRPr="00BD5962">
        <w:rPr>
          <w:rFonts w:ascii="Times New Roman" w:hAnsi="Times New Roman" w:cs="Times New Roman"/>
          <w:color w:val="000000"/>
          <w:sz w:val="24"/>
          <w:szCs w:val="24"/>
          <w:lang w:eastAsia="ar-SA"/>
        </w:rPr>
        <w:t xml:space="preserve">uz ēdiena gatavošanu uz vietas </w:t>
      </w:r>
      <w:r w:rsidR="001857BA" w:rsidRPr="00BD5962">
        <w:rPr>
          <w:rFonts w:ascii="Times New Roman" w:hAnsi="Times New Roman" w:cs="Times New Roman"/>
          <w:color w:val="000000"/>
          <w:sz w:val="24"/>
          <w:szCs w:val="24"/>
          <w:lang w:eastAsia="ar-SA"/>
        </w:rPr>
        <w:t>informē un</w:t>
      </w:r>
      <w:r w:rsidR="00E461BB" w:rsidRPr="00BD5962">
        <w:rPr>
          <w:rFonts w:ascii="Times New Roman" w:hAnsi="Times New Roman" w:cs="Times New Roman"/>
          <w:color w:val="000000"/>
          <w:sz w:val="24"/>
          <w:szCs w:val="24"/>
          <w:lang w:eastAsia="ar-SA"/>
        </w:rPr>
        <w:t xml:space="preserve"> saņem saskaņojumu (e-pastu) </w:t>
      </w:r>
      <w:r w:rsidR="002A043C" w:rsidRPr="00BD5962">
        <w:rPr>
          <w:rFonts w:ascii="Times New Roman" w:hAnsi="Times New Roman" w:cs="Times New Roman"/>
          <w:color w:val="000000"/>
          <w:sz w:val="24"/>
          <w:szCs w:val="24"/>
          <w:lang w:eastAsia="ar-SA"/>
        </w:rPr>
        <w:t xml:space="preserve">no Rīgas valstspilsētas pašvaldības Izglītības, kultūras un sporta departamenta </w:t>
      </w:r>
      <w:r w:rsidR="00E461BB" w:rsidRPr="00BD5962">
        <w:rPr>
          <w:rFonts w:ascii="Times New Roman" w:hAnsi="Times New Roman" w:cs="Times New Roman"/>
          <w:color w:val="000000"/>
          <w:sz w:val="24"/>
          <w:szCs w:val="24"/>
          <w:lang w:eastAsia="ar-SA"/>
        </w:rPr>
        <w:t>Tiesiskā nodrošinājuma pārvaldes Iepirkumu nodaļas;</w:t>
      </w:r>
    </w:p>
    <w:p w14:paraId="7126E430" w14:textId="6A66613A" w:rsidR="00C76C49"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nesasniedz 100, tad Izpildītāj</w:t>
      </w:r>
      <w:r w:rsidR="004C5E95" w:rsidRPr="00BD5962">
        <w:rPr>
          <w:rFonts w:ascii="Times New Roman" w:hAnsi="Times New Roman" w:cs="Times New Roman"/>
          <w:color w:val="000000"/>
          <w:sz w:val="24"/>
          <w:szCs w:val="24"/>
          <w:lang w:eastAsia="ar-SA"/>
        </w:rPr>
        <w:t>s un Iestāde var rakstiski vienoties</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par</w:t>
      </w:r>
      <w:r w:rsidRPr="00BD5962">
        <w:rPr>
          <w:rFonts w:ascii="Times New Roman" w:hAnsi="Times New Roman" w:cs="Times New Roman"/>
          <w:color w:val="000000"/>
          <w:sz w:val="24"/>
          <w:szCs w:val="24"/>
          <w:lang w:eastAsia="ar-SA"/>
        </w:rPr>
        <w:t xml:space="preserve"> pārej</w:t>
      </w:r>
      <w:r w:rsidR="004C5E95" w:rsidRPr="00BD5962">
        <w:rPr>
          <w:rFonts w:ascii="Times New Roman" w:hAnsi="Times New Roman" w:cs="Times New Roman"/>
          <w:color w:val="000000"/>
          <w:sz w:val="24"/>
          <w:szCs w:val="24"/>
          <w:lang w:eastAsia="ar-SA"/>
        </w:rPr>
        <w:t>u</w:t>
      </w:r>
      <w:r w:rsidRPr="00BD5962">
        <w:rPr>
          <w:rFonts w:ascii="Times New Roman" w:hAnsi="Times New Roman" w:cs="Times New Roman"/>
          <w:color w:val="000000"/>
          <w:sz w:val="24"/>
          <w:szCs w:val="24"/>
          <w:lang w:eastAsia="ar-SA"/>
        </w:rPr>
        <w:t xml:space="preserve"> no</w:t>
      </w:r>
      <w:r w:rsidR="004C5E95" w:rsidRPr="00BD5962">
        <w:rPr>
          <w:rFonts w:ascii="Times New Roman" w:hAnsi="Times New Roman" w:cs="Times New Roman"/>
          <w:color w:val="000000"/>
          <w:sz w:val="24"/>
          <w:szCs w:val="24"/>
          <w:lang w:eastAsia="ar-SA"/>
        </w:rPr>
        <w:t xml:space="preserve"> ēdiena</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gatavošanas uz vietas Iestādes</w:t>
      </w:r>
      <w:r w:rsidR="00F16485" w:rsidRPr="00BD5962">
        <w:rPr>
          <w:rFonts w:ascii="Times New Roman" w:hAnsi="Times New Roman" w:cs="Times New Roman"/>
          <w:color w:val="000000"/>
          <w:sz w:val="24"/>
          <w:szCs w:val="24"/>
          <w:lang w:eastAsia="ar-SA"/>
        </w:rPr>
        <w:t xml:space="preserve"> virtuvē</w:t>
      </w:r>
      <w:r w:rsidR="004C5E95" w:rsidRPr="00BD5962">
        <w:rPr>
          <w:rFonts w:ascii="Times New Roman" w:hAnsi="Times New Roman" w:cs="Times New Roman"/>
          <w:color w:val="000000"/>
          <w:sz w:val="24"/>
          <w:szCs w:val="24"/>
          <w:lang w:eastAsia="ar-SA"/>
        </w:rPr>
        <w:t>/Iestādes filiāles virtuvē</w:t>
      </w:r>
      <w:r w:rsidR="00F16485"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 xml:space="preserve">uz </w:t>
      </w:r>
      <w:r w:rsidRPr="00BD5962">
        <w:rPr>
          <w:rFonts w:ascii="Times New Roman" w:hAnsi="Times New Roman" w:cs="Times New Roman"/>
          <w:color w:val="000000"/>
          <w:sz w:val="24"/>
          <w:szCs w:val="24"/>
          <w:lang w:eastAsia="ar-SA"/>
        </w:rPr>
        <w:t>ēdiena piegād</w:t>
      </w:r>
      <w:r w:rsidR="004C5E95" w:rsidRPr="00BD5962">
        <w:rPr>
          <w:rFonts w:ascii="Times New Roman" w:hAnsi="Times New Roman" w:cs="Times New Roman"/>
          <w:color w:val="000000"/>
          <w:sz w:val="24"/>
          <w:szCs w:val="24"/>
          <w:lang w:eastAsia="ar-SA"/>
        </w:rPr>
        <w:t>i</w:t>
      </w:r>
      <w:r w:rsidRPr="00BD5962">
        <w:rPr>
          <w:rFonts w:ascii="Times New Roman" w:hAnsi="Times New Roman" w:cs="Times New Roman"/>
          <w:color w:val="000000"/>
          <w:sz w:val="24"/>
          <w:szCs w:val="24"/>
          <w:lang w:eastAsia="ar-SA"/>
        </w:rPr>
        <w:t xml:space="preserve">, </w:t>
      </w:r>
      <w:r w:rsidR="00F16485" w:rsidRPr="00BD5962">
        <w:rPr>
          <w:rFonts w:ascii="Times New Roman" w:hAnsi="Times New Roman" w:cs="Times New Roman"/>
          <w:color w:val="000000"/>
          <w:sz w:val="24"/>
          <w:szCs w:val="24"/>
          <w:lang w:eastAsia="ar-SA"/>
        </w:rPr>
        <w:t xml:space="preserve">kā arī vismaz 10 (desmit) darba dienas pirms pārejas uz ēdiena piegādi </w:t>
      </w:r>
      <w:r w:rsidRPr="00BD5962">
        <w:rPr>
          <w:rFonts w:ascii="Times New Roman" w:hAnsi="Times New Roman" w:cs="Times New Roman"/>
          <w:color w:val="000000"/>
          <w:sz w:val="24"/>
          <w:szCs w:val="24"/>
          <w:lang w:eastAsia="ar-SA"/>
        </w:rPr>
        <w:t>saņem saskaņojumu (piem., e-pastu) no Rīgas valstspilsētas pašvaldības Izglītības, kultūras un sporta departamenta Tiesiskā nodrošinājuma pārvaldes Iepirkumu nodaļas</w:t>
      </w:r>
      <w:r w:rsidR="00F16485" w:rsidRPr="00BD5962">
        <w:rPr>
          <w:rFonts w:ascii="Times New Roman" w:hAnsi="Times New Roman" w:cs="Times New Roman"/>
          <w:color w:val="000000"/>
          <w:sz w:val="24"/>
          <w:szCs w:val="24"/>
          <w:lang w:eastAsia="ar-SA"/>
        </w:rPr>
        <w:t>.</w:t>
      </w:r>
    </w:p>
    <w:bookmarkEnd w:id="4"/>
    <w:p w14:paraId="33B27E8B" w14:textId="69D8F60A"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w:t>
      </w:r>
      <w:r w:rsidRPr="008B4A1F">
        <w:rPr>
          <w:rFonts w:ascii="Times New Roman" w:hAnsi="Times New Roman" w:cs="Times New Roman"/>
          <w:color w:val="000000"/>
          <w:sz w:val="24"/>
          <w:szCs w:val="24"/>
          <w:lang w:eastAsia="ar-SA"/>
        </w:rPr>
        <w:t xml:space="preserve"> tiek veikti epidemioloģiskās drošības pasākumi ievēro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šādas papildus prasības:</w:t>
      </w:r>
    </w:p>
    <w:p w14:paraId="61AD730F"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93068D">
        <w:rPr>
          <w:rFonts w:ascii="Times New Roman" w:hAnsi="Times New Roman" w:cs="Times New Roman"/>
          <w:color w:val="000000"/>
          <w:sz w:val="24"/>
          <w:szCs w:val="24"/>
          <w:lang w:eastAsia="ar-SA"/>
        </w:rPr>
        <w:t>klātienes izglītības procesa ietvaros</w:t>
      </w:r>
      <w:r>
        <w:rPr>
          <w:rFonts w:ascii="Times New Roman" w:hAnsi="Times New Roman" w:cs="Times New Roman"/>
          <w:color w:val="000000"/>
          <w:sz w:val="24"/>
          <w:szCs w:val="24"/>
          <w:lang w:eastAsia="ar-SA"/>
        </w:rPr>
        <w:t xml:space="preserve"> ievērot </w:t>
      </w:r>
      <w:r w:rsidRPr="000902B6">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noteikto kārtību un pamatprincipus attiecībā uz informēšanu, distancēšanos, higiēnas, personas veselības stāvokļa uzraudzību, tai skaitā par ēdināšanas organizēšanu, izglītojamo plūsmas organizēšanu un kontroli</w:t>
      </w:r>
      <w:r>
        <w:rPr>
          <w:rFonts w:ascii="Times New Roman" w:hAnsi="Times New Roman" w:cs="Times New Roman"/>
          <w:color w:val="000000"/>
          <w:sz w:val="24"/>
          <w:szCs w:val="24"/>
          <w:lang w:eastAsia="ar-SA"/>
        </w:rPr>
        <w:t>;</w:t>
      </w:r>
    </w:p>
    <w:p w14:paraId="5623FB1D"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3414F3">
        <w:rPr>
          <w:rFonts w:ascii="Times New Roman" w:hAnsi="Times New Roman" w:cs="Times New Roman"/>
          <w:color w:val="000000"/>
          <w:sz w:val="24"/>
          <w:szCs w:val="24"/>
          <w:lang w:eastAsia="ar-SA"/>
        </w:rPr>
        <w:t>i</w:t>
      </w:r>
      <w:r>
        <w:rPr>
          <w:rFonts w:ascii="Times New Roman" w:hAnsi="Times New Roman" w:cs="Times New Roman"/>
          <w:color w:val="000000"/>
          <w:sz w:val="24"/>
          <w:szCs w:val="24"/>
          <w:lang w:eastAsia="ar-SA"/>
        </w:rPr>
        <w:t>z</w:t>
      </w:r>
      <w:r w:rsidRPr="003414F3">
        <w:rPr>
          <w:rFonts w:ascii="Times New Roman" w:hAnsi="Times New Roman" w:cs="Times New Roman"/>
          <w:color w:val="000000"/>
          <w:sz w:val="24"/>
          <w:szCs w:val="24"/>
          <w:lang w:eastAsia="ar-SA"/>
        </w:rPr>
        <w:t>snie</w:t>
      </w:r>
      <w:r>
        <w:rPr>
          <w:rFonts w:ascii="Times New Roman" w:hAnsi="Times New Roman" w:cs="Times New Roman"/>
          <w:color w:val="000000"/>
          <w:sz w:val="24"/>
          <w:szCs w:val="24"/>
          <w:lang w:eastAsia="ar-SA"/>
        </w:rPr>
        <w:t>gt p</w:t>
      </w:r>
      <w:r w:rsidRPr="003414F3">
        <w:rPr>
          <w:rFonts w:ascii="Times New Roman" w:hAnsi="Times New Roman" w:cs="Times New Roman"/>
          <w:color w:val="000000"/>
          <w:sz w:val="24"/>
          <w:szCs w:val="24"/>
          <w:lang w:eastAsia="ar-SA"/>
        </w:rPr>
        <w:t xml:space="preserve">ārtikas pakas, ja saskaņā </w:t>
      </w:r>
      <w:r>
        <w:rPr>
          <w:rFonts w:ascii="Times New Roman" w:hAnsi="Times New Roman" w:cs="Times New Roman"/>
          <w:color w:val="000000"/>
          <w:sz w:val="24"/>
          <w:szCs w:val="24"/>
          <w:lang w:eastAsia="ar-SA"/>
        </w:rPr>
        <w:t xml:space="preserve">ar </w:t>
      </w:r>
      <w:r w:rsidRPr="003414F3">
        <w:rPr>
          <w:rFonts w:ascii="Times New Roman" w:hAnsi="Times New Roman" w:cs="Times New Roman"/>
          <w:color w:val="000000"/>
          <w:sz w:val="24"/>
          <w:szCs w:val="24"/>
          <w:lang w:eastAsia="ar-SA"/>
        </w:rPr>
        <w:t xml:space="preserve">valsts, Pašvaldības vai </w:t>
      </w:r>
      <w:r>
        <w:rPr>
          <w:rFonts w:ascii="Times New Roman" w:hAnsi="Times New Roman" w:cs="Times New Roman"/>
          <w:color w:val="000000"/>
          <w:sz w:val="24"/>
          <w:szCs w:val="24"/>
          <w:lang w:eastAsia="ar-SA"/>
        </w:rPr>
        <w:t>I</w:t>
      </w:r>
      <w:r w:rsidRPr="003414F3">
        <w:rPr>
          <w:rFonts w:ascii="Times New Roman" w:hAnsi="Times New Roman" w:cs="Times New Roman"/>
          <w:color w:val="000000"/>
          <w:sz w:val="24"/>
          <w:szCs w:val="24"/>
          <w:lang w:eastAsia="ar-SA"/>
        </w:rPr>
        <w:t>estādes lēmumu epidemioloģiskās drošības pasākumu vai citu ārkārtas apstākļu dēļ nenodrošina izglītojamo ēdināšanu klātienē izglītības iestādē</w:t>
      </w:r>
      <w:r>
        <w:rPr>
          <w:rFonts w:ascii="Times New Roman" w:hAnsi="Times New Roman" w:cs="Times New Roman"/>
          <w:color w:val="000000"/>
          <w:sz w:val="24"/>
          <w:szCs w:val="24"/>
          <w:lang w:eastAsia="ar-SA"/>
        </w:rPr>
        <w:t>.</w:t>
      </w:r>
    </w:p>
    <w:p w14:paraId="48B24E8C" w14:textId="1B649A74" w:rsidR="00F87B47" w:rsidRPr="00E507E8"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507E8">
        <w:rPr>
          <w:rFonts w:ascii="Times New Roman" w:hAnsi="Times New Roman" w:cs="Times New Roman"/>
          <w:color w:val="000000"/>
          <w:sz w:val="24"/>
          <w:szCs w:val="24"/>
          <w:lang w:eastAsia="ar-SA"/>
        </w:rPr>
        <w:t xml:space="preserve">Ja </w:t>
      </w:r>
      <w:r>
        <w:rPr>
          <w:rFonts w:ascii="Times New Roman" w:hAnsi="Times New Roman" w:cs="Times New Roman"/>
          <w:color w:val="000000"/>
          <w:sz w:val="24"/>
          <w:szCs w:val="24"/>
          <w:lang w:eastAsia="ar-SA"/>
        </w:rPr>
        <w:t xml:space="preserve">Iestādes izglītojamajiem  notiek valsts vai Iestādes noteiktās apmācības ārpus Iestādes telpām, Izpildītājs  </w:t>
      </w:r>
      <w:r w:rsidRPr="00E507E8">
        <w:rPr>
          <w:rFonts w:ascii="Times New Roman" w:hAnsi="Times New Roman" w:cs="Times New Roman"/>
          <w:color w:val="000000"/>
          <w:sz w:val="24"/>
          <w:szCs w:val="24"/>
          <w:lang w:eastAsia="ar-SA"/>
        </w:rPr>
        <w:t>izsnie</w:t>
      </w:r>
      <w:r>
        <w:rPr>
          <w:rFonts w:ascii="Times New Roman" w:hAnsi="Times New Roman" w:cs="Times New Roman"/>
          <w:color w:val="000000"/>
          <w:sz w:val="24"/>
          <w:szCs w:val="24"/>
          <w:lang w:eastAsia="ar-SA"/>
        </w:rPr>
        <w:t>dz</w:t>
      </w:r>
      <w:r w:rsidRPr="00E507E8">
        <w:rPr>
          <w:rFonts w:ascii="Times New Roman" w:hAnsi="Times New Roman" w:cs="Times New Roman"/>
          <w:color w:val="000000"/>
          <w:sz w:val="24"/>
          <w:szCs w:val="24"/>
          <w:lang w:eastAsia="ar-SA"/>
        </w:rPr>
        <w:t xml:space="preserve"> pārtikas pakas</w:t>
      </w:r>
      <w:r w:rsidR="00C0639D">
        <w:rPr>
          <w:rFonts w:ascii="Times New Roman" w:hAnsi="Times New Roman" w:cs="Times New Roman"/>
          <w:color w:val="000000"/>
          <w:sz w:val="24"/>
          <w:szCs w:val="24"/>
          <w:lang w:eastAsia="ar-SA"/>
        </w:rPr>
        <w:t xml:space="preserve"> atbilstoši ēdienreizei noteiktajām uztura normām</w:t>
      </w:r>
      <w:r>
        <w:rPr>
          <w:rFonts w:ascii="Times New Roman" w:hAnsi="Times New Roman" w:cs="Times New Roman"/>
          <w:color w:val="000000"/>
          <w:sz w:val="24"/>
          <w:szCs w:val="24"/>
          <w:lang w:eastAsia="ar-SA"/>
        </w:rPr>
        <w:t>, saskaņā ar Pasūtītāja pieprasījumu.</w:t>
      </w:r>
    </w:p>
    <w:p w14:paraId="4856B282" w14:textId="08EF094C" w:rsidR="00F87B47" w:rsidRPr="00F87B47"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Iestādē notiek izglītojamo ēdināšanā paredzēto telpu (ēdamzāles) remonts, tad Izpildītājs nodrošina izglītojamo ēdināšanu Pasūtītāja norādītajās telpās.</w:t>
      </w:r>
    </w:p>
    <w:p w14:paraId="7B8FA42D" w14:textId="77777777" w:rsidR="00F87B47" w:rsidRDefault="00F87B47" w:rsidP="00F87B47">
      <w:pPr>
        <w:suppressAutoHyphens/>
        <w:spacing w:after="0" w:line="240" w:lineRule="auto"/>
        <w:jc w:val="both"/>
        <w:rPr>
          <w:rFonts w:ascii="Times New Roman" w:hAnsi="Times New Roman" w:cs="Times New Roman"/>
          <w:color w:val="000000"/>
          <w:sz w:val="24"/>
          <w:szCs w:val="24"/>
          <w:lang w:eastAsia="ar-SA"/>
        </w:rPr>
      </w:pPr>
    </w:p>
    <w:p w14:paraId="3D655A42" w14:textId="27F91EA4"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 vēlāk kā 5 darba dienu laikā pēc līguma noslēgšanas iesnie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Iestādei</w:t>
      </w:r>
      <w:r w:rsidRPr="008B4A1F">
        <w:rPr>
          <w:rFonts w:ascii="Times New Roman" w:hAnsi="Times New Roman" w:cs="Times New Roman"/>
          <w:color w:val="000000"/>
          <w:sz w:val="24"/>
          <w:szCs w:val="24"/>
          <w:lang w:eastAsia="ar-SA"/>
        </w:rPr>
        <w:t xml:space="preserve">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w:t>
      </w:r>
      <w:r w:rsidR="00C440BA">
        <w:rPr>
          <w:rFonts w:ascii="Times New Roman" w:hAnsi="Times New Roman" w:cs="Times New Roman"/>
          <w:color w:val="000000"/>
          <w:sz w:val="24"/>
          <w:szCs w:val="24"/>
          <w:lang w:eastAsia="ar-SA"/>
        </w:rPr>
        <w:t>13</w:t>
      </w:r>
      <w:r w:rsidR="005B0038">
        <w:rPr>
          <w:rFonts w:ascii="Times New Roman" w:hAnsi="Times New Roman" w:cs="Times New Roman"/>
          <w:color w:val="000000"/>
          <w:sz w:val="24"/>
          <w:szCs w:val="24"/>
          <w:lang w:eastAsia="ar-SA"/>
        </w:rPr>
        <w:t> 000</w:t>
      </w:r>
      <w:r w:rsidRPr="008B4A1F">
        <w:rPr>
          <w:rFonts w:ascii="Times New Roman" w:hAnsi="Times New Roman" w:cs="Times New Roman"/>
          <w:color w:val="000000"/>
          <w:sz w:val="24"/>
          <w:szCs w:val="24"/>
          <w:lang w:eastAsia="ar-SA"/>
        </w:rPr>
        <w:t xml:space="preserve"> </w:t>
      </w:r>
      <w:r w:rsidRPr="00E60A92">
        <w:rPr>
          <w:rFonts w:ascii="Times New Roman" w:hAnsi="Times New Roman" w:cs="Times New Roman"/>
          <w:color w:val="000000"/>
          <w:sz w:val="24"/>
          <w:szCs w:val="24"/>
          <w:lang w:eastAsia="ar-SA"/>
        </w:rPr>
        <w:t>euro</w:t>
      </w:r>
      <w:r w:rsidRPr="008B4A1F">
        <w:rPr>
          <w:rFonts w:ascii="Times New Roman" w:hAnsi="Times New Roman" w:cs="Times New Roman"/>
          <w:color w:val="000000"/>
          <w:sz w:val="24"/>
          <w:szCs w:val="24"/>
          <w:lang w:eastAsia="ar-SA"/>
        </w:rPr>
        <w:t>), iesniedzot apdrošināšanas polisi, kā arī dokumentu, kas apliecina apdrošināšanas prēmijas apmaksu</w:t>
      </w:r>
      <w:r>
        <w:rPr>
          <w:rFonts w:ascii="Times New Roman" w:hAnsi="Times New Roman" w:cs="Times New Roman"/>
          <w:color w:val="000000"/>
          <w:sz w:val="24"/>
          <w:szCs w:val="24"/>
          <w:lang w:eastAsia="ar-SA"/>
        </w:rPr>
        <w:t>.</w:t>
      </w:r>
    </w:p>
    <w:p w14:paraId="74445DD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S</w:t>
      </w:r>
      <w:r w:rsidRPr="008B4A1F">
        <w:rPr>
          <w:rFonts w:ascii="Times New Roman" w:hAnsi="Times New Roman" w:cs="Times New Roman"/>
          <w:color w:val="000000"/>
          <w:sz w:val="24"/>
          <w:szCs w:val="24"/>
          <w:lang w:eastAsia="ar-SA"/>
        </w:rPr>
        <w:t>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ar </w:t>
      </w:r>
      <w:r>
        <w:rPr>
          <w:rFonts w:ascii="Times New Roman" w:hAnsi="Times New Roman" w:cs="Times New Roman"/>
          <w:color w:val="000000"/>
          <w:sz w:val="24"/>
          <w:szCs w:val="24"/>
          <w:lang w:eastAsia="ar-SA"/>
        </w:rPr>
        <w:t>līguma</w:t>
      </w:r>
      <w:r w:rsidRPr="008B4A1F">
        <w:rPr>
          <w:rFonts w:ascii="Times New Roman" w:hAnsi="Times New Roman" w:cs="Times New Roman"/>
          <w:color w:val="000000"/>
          <w:sz w:val="24"/>
          <w:szCs w:val="24"/>
          <w:lang w:eastAsia="ar-SA"/>
        </w:rPr>
        <w:t xml:space="preserve"> izpildi saistītos dokumentus un informāciju ne vēlāk kā trīs darba dienu laikā pēc </w:t>
      </w:r>
      <w:r>
        <w:rPr>
          <w:rFonts w:ascii="Times New Roman" w:hAnsi="Times New Roman" w:cs="Times New Roman"/>
          <w:color w:val="000000"/>
          <w:sz w:val="24"/>
          <w:szCs w:val="24"/>
          <w:lang w:eastAsia="ar-SA"/>
        </w:rPr>
        <w:t>Pasūtītāja</w:t>
      </w:r>
      <w:r w:rsidRPr="008B4A1F">
        <w:rPr>
          <w:rFonts w:ascii="Times New Roman" w:hAnsi="Times New Roman" w:cs="Times New Roman"/>
          <w:color w:val="000000"/>
          <w:sz w:val="24"/>
          <w:szCs w:val="24"/>
          <w:lang w:eastAsia="ar-SA"/>
        </w:rPr>
        <w:t xml:space="preserve"> pieprasījuma</w:t>
      </w:r>
      <w:r>
        <w:rPr>
          <w:rFonts w:ascii="Times New Roman" w:hAnsi="Times New Roman" w:cs="Times New Roman"/>
          <w:color w:val="000000"/>
          <w:sz w:val="24"/>
          <w:szCs w:val="24"/>
          <w:lang w:eastAsia="ar-SA"/>
        </w:rPr>
        <w:t>.</w:t>
      </w:r>
    </w:p>
    <w:p w14:paraId="7DD095A2" w14:textId="77777777" w:rsidR="00536618" w:rsidRPr="00536618" w:rsidRDefault="00430F24" w:rsidP="00536618">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536618">
        <w:rPr>
          <w:rFonts w:ascii="Times New Roman" w:hAnsi="Times New Roman" w:cs="Times New Roman"/>
          <w:color w:val="000000"/>
          <w:sz w:val="24"/>
          <w:szCs w:val="24"/>
          <w:lang w:eastAsia="ar-SA"/>
        </w:rPr>
        <w:t>Nepieciešamības gadījumā Izpildītājs vei</w:t>
      </w:r>
      <w:r>
        <w:rPr>
          <w:rFonts w:ascii="Times New Roman" w:hAnsi="Times New Roman" w:cs="Times New Roman"/>
          <w:color w:val="000000"/>
          <w:sz w:val="24"/>
          <w:szCs w:val="24"/>
          <w:lang w:eastAsia="ar-SA"/>
        </w:rPr>
        <w:t>c</w:t>
      </w:r>
      <w:r w:rsidRPr="00536618">
        <w:rPr>
          <w:rFonts w:ascii="Times New Roman" w:hAnsi="Times New Roman" w:cs="Times New Roman"/>
          <w:color w:val="000000"/>
          <w:sz w:val="24"/>
          <w:szCs w:val="24"/>
          <w:lang w:eastAsia="ar-SA"/>
        </w:rPr>
        <w:t xml:space="preserve"> izmaiņas</w:t>
      </w:r>
      <w:r w:rsidR="00AD2314">
        <w:rPr>
          <w:rFonts w:ascii="Times New Roman" w:hAnsi="Times New Roman" w:cs="Times New Roman"/>
          <w:color w:val="000000"/>
          <w:sz w:val="24"/>
          <w:szCs w:val="24"/>
          <w:lang w:eastAsia="ar-SA"/>
        </w:rPr>
        <w:t xml:space="preserve"> pakalpojuma sniegšanā</w:t>
      </w:r>
      <w:r>
        <w:rPr>
          <w:rFonts w:ascii="Times New Roman" w:hAnsi="Times New Roman" w:cs="Times New Roman"/>
          <w:color w:val="000000"/>
          <w:sz w:val="24"/>
          <w:szCs w:val="24"/>
          <w:lang w:eastAsia="ar-SA"/>
        </w:rPr>
        <w:t xml:space="preserve"> piesaistīto speciālistu (kvalificēto pārtikas tehnologu un pavāru) </w:t>
      </w:r>
      <w:r w:rsidR="007E3EEB">
        <w:rPr>
          <w:rFonts w:ascii="Times New Roman" w:hAnsi="Times New Roman" w:cs="Times New Roman"/>
          <w:color w:val="000000"/>
          <w:sz w:val="24"/>
          <w:szCs w:val="24"/>
          <w:lang w:eastAsia="ar-SA"/>
        </w:rPr>
        <w:t xml:space="preserve">un </w:t>
      </w:r>
      <w:r w:rsidR="007E3EEB" w:rsidRPr="007E3EEB">
        <w:rPr>
          <w:rFonts w:ascii="Times New Roman" w:hAnsi="Times New Roman" w:cs="Times New Roman"/>
          <w:color w:val="000000"/>
          <w:sz w:val="24"/>
          <w:szCs w:val="24"/>
          <w:lang w:eastAsia="ar-SA"/>
        </w:rPr>
        <w:t xml:space="preserve">apakšuzņēmēju </w:t>
      </w:r>
      <w:r>
        <w:rPr>
          <w:rFonts w:ascii="Times New Roman" w:hAnsi="Times New Roman" w:cs="Times New Roman"/>
          <w:color w:val="000000"/>
          <w:sz w:val="24"/>
          <w:szCs w:val="24"/>
          <w:lang w:eastAsia="ar-SA"/>
        </w:rPr>
        <w:t>sarakst</w:t>
      </w:r>
      <w:r w:rsidR="007E3EEB">
        <w:rPr>
          <w:rFonts w:ascii="Times New Roman" w:hAnsi="Times New Roman" w:cs="Times New Roman"/>
          <w:color w:val="000000"/>
          <w:sz w:val="24"/>
          <w:szCs w:val="24"/>
          <w:lang w:eastAsia="ar-SA"/>
        </w:rPr>
        <w:t>os</w:t>
      </w:r>
      <w:r>
        <w:rPr>
          <w:rFonts w:ascii="Times New Roman" w:hAnsi="Times New Roman" w:cs="Times New Roman"/>
          <w:color w:val="000000"/>
          <w:sz w:val="24"/>
          <w:szCs w:val="24"/>
          <w:lang w:eastAsia="ar-SA"/>
        </w:rPr>
        <w:t>, ievērojot Līguma 9. punkta apakšpunktos noteikto</w:t>
      </w:r>
      <w:r w:rsidR="00973C86">
        <w:rPr>
          <w:rFonts w:ascii="Times New Roman" w:hAnsi="Times New Roman" w:cs="Times New Roman"/>
          <w:color w:val="000000"/>
          <w:sz w:val="24"/>
          <w:szCs w:val="24"/>
          <w:lang w:eastAsia="ar-SA"/>
        </w:rPr>
        <w:t>s nosacījumus</w:t>
      </w:r>
      <w:r w:rsidR="00AD2314">
        <w:rPr>
          <w:rFonts w:ascii="Times New Roman" w:hAnsi="Times New Roman" w:cs="Times New Roman"/>
          <w:color w:val="000000"/>
          <w:sz w:val="24"/>
          <w:szCs w:val="24"/>
          <w:lang w:eastAsia="ar-SA"/>
        </w:rPr>
        <w:t>. Pēc Iestādes pieprasījuma</w:t>
      </w:r>
      <w:r w:rsidR="00AD2314" w:rsidRPr="00AD2314">
        <w:rPr>
          <w:rFonts w:ascii="Times New Roman" w:hAnsi="Times New Roman" w:cs="Times New Roman"/>
          <w:color w:val="000000"/>
          <w:sz w:val="24"/>
          <w:szCs w:val="24"/>
          <w:lang w:eastAsia="ar-SA"/>
        </w:rPr>
        <w:t xml:space="preserve"> Izpildītājs nekavējoties iesniedz Iestādei aktualizētu</w:t>
      </w:r>
      <w:r w:rsidR="002D503E">
        <w:rPr>
          <w:rFonts w:ascii="Times New Roman" w:hAnsi="Times New Roman" w:cs="Times New Roman"/>
          <w:color w:val="000000"/>
          <w:sz w:val="24"/>
          <w:szCs w:val="24"/>
          <w:lang w:eastAsia="ar-SA"/>
        </w:rPr>
        <w:t>s</w:t>
      </w:r>
      <w:r w:rsidR="00AD2314" w:rsidRPr="00AD2314">
        <w:rPr>
          <w:rFonts w:ascii="Times New Roman" w:hAnsi="Times New Roman" w:cs="Times New Roman"/>
          <w:color w:val="000000"/>
          <w:sz w:val="24"/>
          <w:szCs w:val="24"/>
          <w:lang w:eastAsia="ar-SA"/>
        </w:rPr>
        <w:t xml:space="preserve"> sarakstu</w:t>
      </w:r>
      <w:r w:rsidR="002D503E">
        <w:rPr>
          <w:rFonts w:ascii="Times New Roman" w:hAnsi="Times New Roman" w:cs="Times New Roman"/>
          <w:color w:val="000000"/>
          <w:sz w:val="24"/>
          <w:szCs w:val="24"/>
          <w:lang w:eastAsia="ar-SA"/>
        </w:rPr>
        <w:t>s</w:t>
      </w:r>
      <w:r w:rsidR="00AD2314">
        <w:rPr>
          <w:rFonts w:ascii="Times New Roman" w:hAnsi="Times New Roman" w:cs="Times New Roman"/>
          <w:color w:val="000000"/>
          <w:sz w:val="24"/>
          <w:szCs w:val="24"/>
          <w:lang w:eastAsia="ar-SA"/>
        </w:rPr>
        <w:t>.</w:t>
      </w:r>
    </w:p>
    <w:p w14:paraId="46095F5D"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ekavējoties paziņo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Pasūtītājiem par šķēršļiem, kuri var ietekmēt līguma nosacījumu izpildi</w:t>
      </w:r>
      <w:r>
        <w:rPr>
          <w:rFonts w:ascii="Times New Roman" w:hAnsi="Times New Roman" w:cs="Times New Roman"/>
          <w:color w:val="000000"/>
          <w:sz w:val="24"/>
          <w:szCs w:val="24"/>
          <w:lang w:eastAsia="ar-SA"/>
        </w:rPr>
        <w:t>.</w:t>
      </w:r>
    </w:p>
    <w:p w14:paraId="709C41D5"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epieļau</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nepiederošu personu uzturēšanos </w:t>
      </w:r>
      <w:r>
        <w:rPr>
          <w:rFonts w:ascii="Times New Roman" w:hAnsi="Times New Roman" w:cs="Times New Roman"/>
          <w:color w:val="000000"/>
          <w:sz w:val="24"/>
          <w:szCs w:val="24"/>
          <w:lang w:eastAsia="ar-SA"/>
        </w:rPr>
        <w:t xml:space="preserve">Iestādes </w:t>
      </w:r>
      <w:r w:rsidRPr="008B4A1F">
        <w:rPr>
          <w:rFonts w:ascii="Times New Roman" w:hAnsi="Times New Roman" w:cs="Times New Roman"/>
          <w:color w:val="000000"/>
          <w:sz w:val="24"/>
          <w:szCs w:val="24"/>
          <w:lang w:eastAsia="ar-SA"/>
        </w:rPr>
        <w:t xml:space="preserve">telpās, kuras saistītas ar </w:t>
      </w:r>
      <w:r>
        <w:rPr>
          <w:rFonts w:ascii="Times New Roman" w:hAnsi="Times New Roman" w:cs="Times New Roman"/>
          <w:color w:val="000000"/>
          <w:sz w:val="24"/>
          <w:szCs w:val="24"/>
          <w:lang w:eastAsia="ar-SA"/>
        </w:rPr>
        <w:t>ēdināšanas p</w:t>
      </w:r>
      <w:r w:rsidRPr="008B4A1F">
        <w:rPr>
          <w:rFonts w:ascii="Times New Roman" w:hAnsi="Times New Roman" w:cs="Times New Roman"/>
          <w:color w:val="000000"/>
          <w:sz w:val="24"/>
          <w:szCs w:val="24"/>
          <w:lang w:eastAsia="ar-SA"/>
        </w:rPr>
        <w:t>akalpojuma izpildi</w:t>
      </w:r>
      <w:r>
        <w:rPr>
          <w:rFonts w:ascii="Times New Roman" w:hAnsi="Times New Roman" w:cs="Times New Roman"/>
          <w:color w:val="000000"/>
          <w:sz w:val="24"/>
          <w:szCs w:val="24"/>
          <w:lang w:eastAsia="ar-SA"/>
        </w:rPr>
        <w:t>.</w:t>
      </w:r>
    </w:p>
    <w:p w14:paraId="35967A6C" w14:textId="6DC87361"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Pr="008B4A1F">
        <w:rPr>
          <w:rFonts w:ascii="Times New Roman" w:hAnsi="Times New Roman" w:cs="Times New Roman"/>
          <w:color w:val="000000"/>
          <w:sz w:val="24"/>
          <w:szCs w:val="24"/>
          <w:lang w:eastAsia="ar-SA"/>
        </w:rPr>
        <w:t xml:space="preserve"> darba drošības, darba aizsardzības, </w:t>
      </w:r>
      <w:r w:rsidR="00C0639D">
        <w:rPr>
          <w:rFonts w:ascii="Times New Roman" w:hAnsi="Times New Roman" w:cs="Times New Roman"/>
          <w:color w:val="000000"/>
          <w:sz w:val="24"/>
          <w:szCs w:val="24"/>
          <w:lang w:eastAsia="ar-SA"/>
        </w:rPr>
        <w:t xml:space="preserve">pārtikas aprites uzraudzības, </w:t>
      </w:r>
      <w:r w:rsidRPr="008B4A1F">
        <w:rPr>
          <w:rFonts w:ascii="Times New Roman" w:hAnsi="Times New Roman" w:cs="Times New Roman"/>
          <w:color w:val="000000"/>
          <w:sz w:val="24"/>
          <w:szCs w:val="24"/>
          <w:lang w:eastAsia="ar-SA"/>
        </w:rPr>
        <w:t>sanitāro normu, drošības tehnikas, ugunsdrošības un Pasūtītāja iekšējās kārtības un apkārtējās vides aizsardzību regulējošo normatīvo aktu ievērošanu</w:t>
      </w:r>
      <w:r>
        <w:rPr>
          <w:rFonts w:ascii="Times New Roman" w:hAnsi="Times New Roman" w:cs="Times New Roman"/>
          <w:color w:val="000000"/>
          <w:sz w:val="24"/>
          <w:szCs w:val="24"/>
          <w:lang w:eastAsia="ar-SA"/>
        </w:rPr>
        <w:t>.</w:t>
      </w:r>
    </w:p>
    <w:p w14:paraId="68E3466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w:t>
      </w:r>
      <w:r w:rsidRPr="008B4A1F">
        <w:rPr>
          <w:rFonts w:ascii="Times New Roman" w:hAnsi="Times New Roman" w:cs="Times New Roman"/>
          <w:color w:val="000000"/>
          <w:sz w:val="24"/>
          <w:szCs w:val="24"/>
          <w:lang w:eastAsia="ar-SA"/>
        </w:rPr>
        <w:t>ild</w:t>
      </w:r>
      <w:r>
        <w:rPr>
          <w:rFonts w:ascii="Times New Roman" w:hAnsi="Times New Roman" w:cs="Times New Roman"/>
          <w:color w:val="000000"/>
          <w:sz w:val="24"/>
          <w:szCs w:val="24"/>
          <w:lang w:eastAsia="ar-SA"/>
        </w:rPr>
        <w:t>īt</w:t>
      </w:r>
      <w:r w:rsidRPr="008B4A1F">
        <w:rPr>
          <w:rFonts w:ascii="Times New Roman" w:hAnsi="Times New Roman" w:cs="Times New Roman"/>
          <w:color w:val="000000"/>
          <w:sz w:val="24"/>
          <w:szCs w:val="24"/>
          <w:lang w:eastAsia="ar-SA"/>
        </w:rPr>
        <w:t xml:space="preserve"> Pasūtītāja norādījumus un prasības, kas saistītas ar Pakalpojuma sniegšanu un nav pretrunā ar Iepirkuma tehnisko specifikāciju, Izpildītāja piedāvājumu Iepirkumā un līguma noteikumiem, kā arī normatīvajiem aktiem.</w:t>
      </w:r>
    </w:p>
    <w:p w14:paraId="72105D4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V</w:t>
      </w:r>
      <w:r w:rsidRPr="00C95AC5">
        <w:rPr>
          <w:rFonts w:ascii="Times New Roman" w:hAnsi="Times New Roman" w:cs="Times New Roman"/>
          <w:color w:val="000000"/>
          <w:sz w:val="24"/>
          <w:szCs w:val="24"/>
          <w:lang w:eastAsia="ar-SA"/>
        </w:rPr>
        <w:t>eikt visas nepieciešamās darbības, lai no savas puses nodrošinātu valsts vai pašvaldības apmaksāt</w:t>
      </w:r>
      <w:r>
        <w:rPr>
          <w:rFonts w:ascii="Times New Roman" w:hAnsi="Times New Roman" w:cs="Times New Roman"/>
          <w:color w:val="000000"/>
          <w:sz w:val="24"/>
          <w:szCs w:val="24"/>
          <w:lang w:eastAsia="ar-SA"/>
        </w:rPr>
        <w:t xml:space="preserve">as ēdināšanas </w:t>
      </w:r>
      <w:r w:rsidRPr="00C95AC5">
        <w:rPr>
          <w:rFonts w:ascii="Times New Roman" w:hAnsi="Times New Roman" w:cs="Times New Roman"/>
          <w:color w:val="000000"/>
          <w:sz w:val="24"/>
          <w:szCs w:val="24"/>
          <w:lang w:eastAsia="ar-SA"/>
        </w:rPr>
        <w:t>uzskaiti saskaņā ar pašvaldības normatīvajiem aktiem, Departamenta un Iestādes norādījumiem</w:t>
      </w:r>
      <w:r>
        <w:rPr>
          <w:rFonts w:ascii="Times New Roman" w:hAnsi="Times New Roman" w:cs="Times New Roman"/>
          <w:color w:val="000000"/>
          <w:sz w:val="24"/>
          <w:szCs w:val="24"/>
          <w:lang w:eastAsia="ar-SA"/>
        </w:rPr>
        <w:t>.</w:t>
      </w:r>
    </w:p>
    <w:p w14:paraId="78D6EBF7" w14:textId="77777777" w:rsidR="00AE1FA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AE5267">
        <w:rPr>
          <w:rFonts w:ascii="Times New Roman" w:hAnsi="Times New Roman" w:cs="Times New Roman"/>
          <w:color w:val="000000"/>
          <w:sz w:val="24"/>
          <w:szCs w:val="24"/>
          <w:lang w:eastAsia="ar-SA"/>
        </w:rPr>
        <w:t>Ieviest informācijas tehnoloģiju sistēmu, metodi un nodrošināt ēdināšanas pakalpojumu līgumu un norēķinu ar izglītojamo vecākiem elektronisku apstrādi atbilstoši Pasūtītāja prasībām un Izpildītāja tehniskajam piedāvājumam Iepirkum</w:t>
      </w:r>
      <w:r>
        <w:rPr>
          <w:rFonts w:ascii="Times New Roman" w:hAnsi="Times New Roman" w:cs="Times New Roman"/>
          <w:color w:val="000000"/>
          <w:sz w:val="24"/>
          <w:szCs w:val="24"/>
          <w:lang w:eastAsia="ar-SA"/>
        </w:rPr>
        <w:t>ā.</w:t>
      </w:r>
    </w:p>
    <w:p w14:paraId="4FC28AF8" w14:textId="77777777" w:rsidR="00E507E8" w:rsidRDefault="00E507E8" w:rsidP="00116494">
      <w:pPr>
        <w:suppressAutoHyphens/>
        <w:spacing w:after="0" w:line="240" w:lineRule="auto"/>
        <w:ind w:left="680"/>
        <w:jc w:val="both"/>
        <w:rPr>
          <w:rFonts w:ascii="Times New Roman" w:hAnsi="Times New Roman" w:cs="Times New Roman"/>
          <w:color w:val="000000"/>
          <w:sz w:val="24"/>
          <w:szCs w:val="24"/>
          <w:lang w:eastAsia="ar-SA"/>
        </w:rPr>
      </w:pPr>
    </w:p>
    <w:p w14:paraId="68276315" w14:textId="77777777" w:rsidR="00686BE5" w:rsidRPr="008B4A1F" w:rsidRDefault="00686BE5" w:rsidP="00C83CA5">
      <w:pPr>
        <w:suppressAutoHyphens/>
        <w:spacing w:after="0" w:line="240" w:lineRule="auto"/>
        <w:jc w:val="both"/>
        <w:rPr>
          <w:rFonts w:ascii="Times New Roman" w:hAnsi="Times New Roman" w:cs="Times New Roman"/>
          <w:color w:val="000000"/>
          <w:sz w:val="24"/>
          <w:szCs w:val="24"/>
          <w:lang w:eastAsia="ar-SA"/>
        </w:rPr>
      </w:pPr>
    </w:p>
    <w:p w14:paraId="4A10FC5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 xml:space="preserve">Pasūtītāja pienākumi </w:t>
      </w:r>
    </w:p>
    <w:p w14:paraId="08AC612F"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 pienākums ir:</w:t>
      </w:r>
    </w:p>
    <w:p w14:paraId="5818EC90"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veikt samaksu par sniegto Pakalpojumu atbilstoši valsts </w:t>
      </w:r>
      <w:r w:rsidR="00A66225">
        <w:rPr>
          <w:rFonts w:ascii="Times New Roman" w:hAnsi="Times New Roman" w:cs="Times New Roman"/>
          <w:color w:val="000000"/>
          <w:sz w:val="24"/>
          <w:szCs w:val="24"/>
        </w:rPr>
        <w:t>vai</w:t>
      </w:r>
      <w:r w:rsidRPr="008B4A1F">
        <w:rPr>
          <w:rFonts w:ascii="Times New Roman" w:hAnsi="Times New Roman" w:cs="Times New Roman"/>
          <w:color w:val="000000"/>
          <w:sz w:val="24"/>
          <w:szCs w:val="24"/>
        </w:rPr>
        <w:t xml:space="preserve"> pašvaldības budžetā paredzētajiem līdzekļiem </w:t>
      </w:r>
      <w:r w:rsidR="00A66225">
        <w:rPr>
          <w:rFonts w:ascii="Times New Roman" w:hAnsi="Times New Roman" w:cs="Times New Roman"/>
          <w:color w:val="000000"/>
          <w:sz w:val="24"/>
          <w:szCs w:val="24"/>
        </w:rPr>
        <w:t>izglītojamo</w:t>
      </w:r>
      <w:r w:rsidRPr="008B4A1F">
        <w:rPr>
          <w:rFonts w:ascii="Times New Roman" w:hAnsi="Times New Roman" w:cs="Times New Roman"/>
          <w:color w:val="000000"/>
          <w:sz w:val="24"/>
          <w:szCs w:val="24"/>
        </w:rPr>
        <w:t xml:space="preserve"> ēdināšanai;</w:t>
      </w:r>
    </w:p>
    <w:p w14:paraId="4F383BC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slēgt virtuves telpu, palīgtelpu, iekārtu un inventāra nomas līgumu ar Izpildītāju;</w:t>
      </w:r>
    </w:p>
    <w:p w14:paraId="3B596D7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saskaņot Izpildītāja iesniegto katras nedēļas ēdienkarti ne vēlāk kā divu darba dienu laikā pēc tās iesniegšanas, ja tā atbilst normatīvo aktu prasībām</w:t>
      </w:r>
      <w:r w:rsidR="008D0297">
        <w:rPr>
          <w:rFonts w:ascii="Times New Roman" w:hAnsi="Times New Roman" w:cs="Times New Roman"/>
          <w:color w:val="000000"/>
          <w:sz w:val="24"/>
          <w:szCs w:val="24"/>
        </w:rPr>
        <w:t xml:space="preserve">, </w:t>
      </w:r>
      <w:r w:rsidR="008D0297" w:rsidRPr="008D0297">
        <w:rPr>
          <w:rFonts w:ascii="Times New Roman" w:hAnsi="Times New Roman" w:cs="Times New Roman"/>
          <w:color w:val="000000"/>
          <w:sz w:val="24"/>
          <w:szCs w:val="24"/>
        </w:rPr>
        <w:t>Iestādes prasībām</w:t>
      </w:r>
      <w:r w:rsidRPr="008B4A1F">
        <w:rPr>
          <w:rFonts w:ascii="Times New Roman" w:hAnsi="Times New Roman" w:cs="Times New Roman"/>
          <w:color w:val="000000"/>
          <w:sz w:val="24"/>
          <w:szCs w:val="24"/>
        </w:rPr>
        <w:t xml:space="preserve"> un Izpildītāja tehniskajam piedāvājumam Iepirkumā;</w:t>
      </w:r>
    </w:p>
    <w:p w14:paraId="70C8A4CC"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ne vēlāk kā trīs darba dienu laikā saskaņot izmaiņas BL, NPKS, LPIA produktu sarakstā, ja izmaiņas nepieciešamas objektīvu, no Izpildītāja neatkarīgu iemeslu dēļ un sarakstā minētais produkts tiek aizstāts ar līdzvērtīgu produktu, kas atbilst BL, NPKS, LPIA prasībām;</w:t>
      </w:r>
    </w:p>
    <w:p w14:paraId="5C67260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izglītojamajiem, kuriem ir ārsta apstiprināta diagnoze (piemēram, celiakija, cukura diabēts, pārtikas alerģija), kuras dēļ ir nepieciešama uztura korekcija;</w:t>
      </w:r>
    </w:p>
    <w:p w14:paraId="7C2A1D53"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izglītojamo un darbinieku skaita izmaiņām;</w:t>
      </w:r>
    </w:p>
    <w:p w14:paraId="76B3E9FE" w14:textId="77777777" w:rsidR="006C496A"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kontrolēt </w:t>
      </w:r>
      <w:r w:rsidRPr="008B4A1F">
        <w:rPr>
          <w:rFonts w:ascii="Times New Roman" w:hAnsi="Times New Roman" w:cs="Times New Roman"/>
          <w:color w:val="000000"/>
          <w:sz w:val="24"/>
          <w:szCs w:val="24"/>
        </w:rPr>
        <w:t>Līguma nosacījumu izpild</w:t>
      </w:r>
      <w:r w:rsidR="001031AB">
        <w:rPr>
          <w:rFonts w:ascii="Times New Roman" w:hAnsi="Times New Roman" w:cs="Times New Roman"/>
          <w:color w:val="000000"/>
          <w:sz w:val="24"/>
          <w:szCs w:val="24"/>
        </w:rPr>
        <w:t>i</w:t>
      </w:r>
      <w:r w:rsidRPr="008B4A1F">
        <w:rPr>
          <w:rFonts w:ascii="Times New Roman" w:hAnsi="Times New Roman" w:cs="Times New Roman"/>
          <w:color w:val="000000"/>
          <w:sz w:val="24"/>
          <w:szCs w:val="24"/>
        </w:rPr>
        <w:t xml:space="preserve"> un novērtēt Pakalpojuma sniegšanas kvalitāti, t.sk., pārbaudīt ēdiena pagatavošanas procesa un ēdiena kvalitātes atbilstību līgumā, normatīvajos aktos noteiktajām prasībām, kā arī pārbaudīt, vai ēdināšanas pakalpojuma nodrošināšanai tiek izmantoti BL, NPKS, LPIA produkti saskaņā ar Iepirkumā iesniegto tehnisko piedāvājumu</w:t>
      </w:r>
      <w:r>
        <w:rPr>
          <w:rFonts w:ascii="Times New Roman" w:hAnsi="Times New Roman" w:cs="Times New Roman"/>
          <w:color w:val="000000"/>
          <w:sz w:val="24"/>
          <w:szCs w:val="24"/>
        </w:rPr>
        <w:t>.</w:t>
      </w:r>
    </w:p>
    <w:p w14:paraId="6F24A464"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sadarbībā ar Izpildītāju veikt aptaujas un citus pasākumus saistībā ar Pakalpojumu kvalitātes izvērtējumu, kā arī īstenot sadarbību ar Izpildītāju, izglītojamajiem un izglītojamo vecākiem, lai uzlabotu Pakalpojuma kvalitāti;</w:t>
      </w:r>
    </w:p>
    <w:p w14:paraId="6BC3788D"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sniegt Izpildītājam ar Pasūtījuma izpildi saistītos dokumentus un informāciju;</w:t>
      </w:r>
    </w:p>
    <w:p w14:paraId="44F4AC8A"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nodrošināt noslēgto līgumu pārvaldību, izmantojot Rīgas domes Vienotās informācijas sistēmas lietojumprogrammu LĪGUMI saskaņā ar iekšējiem normatīvajiem aktiem;</w:t>
      </w:r>
    </w:p>
    <w:p w14:paraId="798BF296"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saskaņā ar pašvaldības normatīvajiem aktiem, rīkojumiem un norādījumiem veikt visas nepieciešamās darbības, lai no </w:t>
      </w:r>
      <w:r w:rsidR="003414F3">
        <w:rPr>
          <w:rFonts w:ascii="Times New Roman" w:hAnsi="Times New Roman" w:cs="Times New Roman"/>
          <w:color w:val="000000"/>
          <w:sz w:val="24"/>
          <w:szCs w:val="24"/>
        </w:rPr>
        <w:t>Iestādes</w:t>
      </w:r>
      <w:r w:rsidRPr="008B4A1F">
        <w:rPr>
          <w:rFonts w:ascii="Times New Roman" w:hAnsi="Times New Roman" w:cs="Times New Roman"/>
          <w:color w:val="000000"/>
          <w:sz w:val="24"/>
          <w:szCs w:val="24"/>
        </w:rPr>
        <w:t xml:space="preserve"> puses nodrošinātu pašvaldības apmaksātu brīvpusdienu uzskaiti, veikt datu apstrādi RDVIS lietojumprogrammas KAVIS modulī “Brīvpusdienu uzskaite”, </w:t>
      </w:r>
      <w:r w:rsidRPr="008B4A1F">
        <w:rPr>
          <w:rFonts w:ascii="Times New Roman" w:hAnsi="Times New Roman" w:cs="Times New Roman"/>
          <w:color w:val="000000"/>
          <w:sz w:val="24"/>
          <w:szCs w:val="24"/>
        </w:rPr>
        <w:lastRenderedPageBreak/>
        <w:t>turpmāk – Brīvpusdienu modulis, kā arī atbildēt par norādīto datu kvalitāti un atbilstību faktiskajai situācijai;</w:t>
      </w:r>
    </w:p>
    <w:p w14:paraId="08E6572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paziņot Izpildītājam vismaz 1 (vienu) mēnesi iepriekš par 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tiek pārtraukumiem, piemēram, mācību gada brīvdienām;</w:t>
      </w:r>
    </w:p>
    <w:p w14:paraId="0E1BE82B" w14:textId="25D72F70" w:rsidR="00AE1FA5" w:rsidRPr="00430F24"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nekavējoties paziņot Izpildītājam par neplānotiem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pārtraukumiem, kuri radušies nepārvaramas varas apstākļu dēļ.</w:t>
      </w:r>
    </w:p>
    <w:p w14:paraId="6A4455DD" w14:textId="77777777" w:rsidR="00AE1FA5" w:rsidRPr="008B4A1F" w:rsidRDefault="00AE1FA5" w:rsidP="00AE1FA5">
      <w:pPr>
        <w:suppressAutoHyphens/>
        <w:spacing w:after="0" w:line="240" w:lineRule="auto"/>
        <w:jc w:val="both"/>
        <w:rPr>
          <w:rFonts w:ascii="Times New Roman" w:hAnsi="Times New Roman" w:cs="Times New Roman"/>
          <w:color w:val="000000"/>
          <w:sz w:val="24"/>
          <w:szCs w:val="24"/>
          <w:lang w:eastAsia="ar-SA"/>
        </w:rPr>
      </w:pPr>
    </w:p>
    <w:p w14:paraId="5FA66228"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Atbildība</w:t>
      </w:r>
    </w:p>
    <w:p w14:paraId="0D107CA4"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Pusēm saskaņā ar Civillikuma normām ir tiesības prasīt zaudējumu atlīdzību un ir pienākums atlīdzināt zaudējumus, ko tā ar savu darbību vai bezdarbību nodarījusi.</w:t>
      </w:r>
    </w:p>
    <w:p w14:paraId="4C8A467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Puses ir atbildīgas par saistību izpildi Līgumā noteiktajā kārtībā un termiņos. Par saistību izpildes termiņu nokavējumu tiek sastādīts rakstisks dokuments, kuru paraksta Pušu pilnvarotie pārstāvji. Ja šādi termiņu nokavējumi tiek konstatēti atkāroti, un Puse nokavējuma dēļ vairs nav ieinteresēta Līguma izpildīšanā, tad Puse var prasīt Līguma pārtraukšanu.</w:t>
      </w:r>
    </w:p>
    <w:p w14:paraId="6FBE277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Izpildītājs ir izpildījis savas saistības, bet nav laikā saņēmis samaksu par ēdināšanas pakalpojumiem, kuri saskaņā ar normatīvajiem aktiem tiek segti no valsts </w:t>
      </w:r>
      <w:r w:rsidR="000841DF">
        <w:rPr>
          <w:rFonts w:ascii="Times New Roman" w:hAnsi="Times New Roman" w:cs="Times New Roman"/>
          <w:color w:val="000000"/>
          <w:sz w:val="24"/>
          <w:szCs w:val="24"/>
          <w:lang w:eastAsia="ar-SA"/>
        </w:rPr>
        <w:t>vai</w:t>
      </w:r>
      <w:r w:rsidRPr="008B4A1F">
        <w:rPr>
          <w:rFonts w:ascii="Times New Roman" w:hAnsi="Times New Roman" w:cs="Times New Roman"/>
          <w:color w:val="000000"/>
          <w:sz w:val="24"/>
          <w:szCs w:val="24"/>
          <w:lang w:eastAsia="ar-SA"/>
        </w:rPr>
        <w:t xml:space="preserve"> pašvaldības budžetā paredzētajiem līdzekļiem, Izpildītājs ir tiesīgs no Pasūtītāja prasīt likumiskos procentus. Izpildītāja tiesība prasīt likumiskos procentus atkrīt, ja Pasūtītājs nav atbildīgs par kavējumu.</w:t>
      </w:r>
    </w:p>
    <w:p w14:paraId="6CFD9B3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7764A5">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izglītojamajiem un darbiniekiem.</w:t>
      </w:r>
    </w:p>
    <w:p w14:paraId="583928E2"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w:t>
      </w:r>
    </w:p>
    <w:p w14:paraId="23E24915"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jebkurā laikā ierasties Pakalpojuma sniegšanas vietā, lai veiktu Līguma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BL, NPKS, LPIA produkti saskaņā ar Iepirkumā iesniegto tehnisko piedāvājumu;</w:t>
      </w:r>
    </w:p>
    <w:p w14:paraId="3B1A827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pieprasīt no Izpildītāja paskaidrojumus par Pakalpojuma sniegšanas gaitu, pārtikas piegādes, uzglabāšanas, sagatavošanas un pasniegšanas kārtību un Līguma nosacījumu iespējamajiem pārkāpumiem</w:t>
      </w:r>
      <w:r w:rsidRPr="008B4A1F">
        <w:rPr>
          <w:rFonts w:ascii="Times New Roman" w:hAnsi="Times New Roman" w:cs="Times New Roman"/>
          <w:color w:val="000000"/>
          <w:sz w:val="24"/>
          <w:szCs w:val="24"/>
          <w:lang w:eastAsia="ar-SA"/>
        </w:rPr>
        <w:t xml:space="preserve">. </w:t>
      </w:r>
    </w:p>
    <w:p w14:paraId="030B24C3"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Pakalpojuma neatbilstību Līguma noteikumiem un kvalitātes prasībām apliecina kontrolējošo institūciju (t.sk., Pārtikas un veterinārā dienesta) dokuments, vai arī Pasūtītāja sastādīts akts, kuru paraksta vismaz divas Pasūtītāja pilnvarotās personas un Izpildītāja pārstāvis.</w:t>
      </w:r>
    </w:p>
    <w:p w14:paraId="5D8DFC0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saistību neizpildes vai nepienācīgas izpildes gadījumā Pasūtītājs var prasīt no Izpildītāja pienācīgu Līguma turpmāku izpildi un līgumsodu šādā apmērā:</w:t>
      </w:r>
    </w:p>
    <w:p w14:paraId="2B0B1C79" w14:textId="77777777" w:rsidR="00AE1FA5" w:rsidRPr="00912642"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912642">
        <w:rPr>
          <w:rFonts w:ascii="Times New Roman" w:hAnsi="Times New Roman" w:cs="Times New Roman"/>
          <w:color w:val="000000"/>
          <w:sz w:val="24"/>
          <w:szCs w:val="24"/>
        </w:rPr>
        <w:t xml:space="preserve">100 </w:t>
      </w:r>
      <w:r w:rsidRPr="00912642">
        <w:rPr>
          <w:rFonts w:ascii="Times New Roman" w:hAnsi="Times New Roman" w:cs="Times New Roman"/>
          <w:i/>
          <w:iCs/>
          <w:color w:val="000000"/>
          <w:sz w:val="24"/>
          <w:szCs w:val="24"/>
        </w:rPr>
        <w:t>euro</w:t>
      </w:r>
      <w:r w:rsidRPr="00912642">
        <w:rPr>
          <w:rFonts w:ascii="Times New Roman" w:hAnsi="Times New Roman" w:cs="Times New Roman"/>
          <w:color w:val="000000"/>
          <w:sz w:val="24"/>
          <w:szCs w:val="24"/>
        </w:rPr>
        <w:t xml:space="preserve"> apmērā, ja Izpildītājs sniedzis Pakalpojumu neatbilstoši Pasūtītāja saskaņotajām ēdienkartēm, ko apliecina Pasūtītāja sastādīts akts, kuru paraksta vismaz divas Pasūtītāja pilnvarotās personas un Izpildītāja pārstāvis;</w:t>
      </w:r>
    </w:p>
    <w:p w14:paraId="64501CB4" w14:textId="3CEB83CD" w:rsidR="004F63D1" w:rsidRPr="00912642" w:rsidRDefault="00430F24" w:rsidP="004F63D1">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rPr>
      </w:pPr>
      <w:r w:rsidRPr="00912642">
        <w:rPr>
          <w:rFonts w:ascii="Times New Roman" w:hAnsi="Times New Roman" w:cs="Times New Roman"/>
          <w:color w:val="000000" w:themeColor="text1"/>
          <w:sz w:val="24"/>
          <w:szCs w:val="24"/>
        </w:rPr>
        <w:t xml:space="preserve">100 </w:t>
      </w:r>
      <w:r w:rsidRPr="00912642">
        <w:rPr>
          <w:rFonts w:ascii="Times New Roman" w:hAnsi="Times New Roman" w:cs="Times New Roman"/>
          <w:i/>
          <w:iCs/>
          <w:color w:val="000000" w:themeColor="text1"/>
          <w:sz w:val="24"/>
          <w:szCs w:val="24"/>
        </w:rPr>
        <w:t>euro</w:t>
      </w:r>
      <w:r w:rsidRPr="00912642">
        <w:rPr>
          <w:rFonts w:ascii="Times New Roman" w:hAnsi="Times New Roman" w:cs="Times New Roman"/>
          <w:color w:val="000000" w:themeColor="text1"/>
          <w:sz w:val="24"/>
          <w:szCs w:val="24"/>
        </w:rPr>
        <w:t xml:space="preserve"> apmērā, ja Izpildītājs nav</w:t>
      </w:r>
      <w:r w:rsidR="00912642" w:rsidRPr="00912642">
        <w:rPr>
          <w:rFonts w:ascii="Times New Roman" w:hAnsi="Times New Roman" w:cs="Times New Roman"/>
          <w:color w:val="000000"/>
          <w:sz w:val="24"/>
          <w:szCs w:val="24"/>
          <w:lang w:eastAsia="ar-SA"/>
        </w:rPr>
        <w:t xml:space="preserve"> izpildījis kādu citu Līguma nosacījum</w:t>
      </w:r>
      <w:r w:rsidR="00912642">
        <w:rPr>
          <w:rFonts w:ascii="Times New Roman" w:hAnsi="Times New Roman" w:cs="Times New Roman"/>
          <w:color w:val="000000"/>
          <w:sz w:val="24"/>
          <w:szCs w:val="24"/>
          <w:lang w:eastAsia="ar-SA"/>
        </w:rPr>
        <w:t>u</w:t>
      </w:r>
      <w:r w:rsidR="00C0639D">
        <w:rPr>
          <w:rFonts w:ascii="Times New Roman" w:hAnsi="Times New Roman" w:cs="Times New Roman"/>
          <w:color w:val="000000" w:themeColor="text1"/>
          <w:sz w:val="24"/>
          <w:szCs w:val="24"/>
        </w:rPr>
        <w:t xml:space="preserve">, </w:t>
      </w:r>
      <w:r w:rsidR="00C0639D" w:rsidRPr="00912642">
        <w:rPr>
          <w:rFonts w:ascii="Times New Roman" w:hAnsi="Times New Roman" w:cs="Times New Roman"/>
          <w:color w:val="000000"/>
          <w:sz w:val="24"/>
          <w:szCs w:val="24"/>
        </w:rPr>
        <w:t>ko apliecina Pasūtītāja sastādīts akts, kuru paraksta vismaz divas Pasūtītāja pilnvarotās personas un Izpildītāja pārstāvis</w:t>
      </w:r>
      <w:r w:rsidR="00C0639D" w:rsidRPr="00432C4C">
        <w:rPr>
          <w:rFonts w:ascii="Times New Roman" w:hAnsi="Times New Roman"/>
          <w:color w:val="000000"/>
          <w:sz w:val="24"/>
        </w:rPr>
        <w:t>;</w:t>
      </w:r>
    </w:p>
    <w:p w14:paraId="706A21EB"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200 </w:t>
      </w:r>
      <w:r w:rsidRPr="008B4A1F">
        <w:rPr>
          <w:rFonts w:ascii="Times New Roman" w:hAnsi="Times New Roman" w:cs="Times New Roman"/>
          <w:i/>
          <w:iCs/>
          <w:color w:val="000000"/>
          <w:sz w:val="24"/>
          <w:szCs w:val="24"/>
        </w:rPr>
        <w:t>euro</w:t>
      </w:r>
      <w:r w:rsidRPr="008B4A1F">
        <w:rPr>
          <w:rFonts w:ascii="Times New Roman" w:hAnsi="Times New Roman" w:cs="Times New Roman"/>
          <w:color w:val="000000"/>
          <w:sz w:val="24"/>
          <w:szCs w:val="24"/>
        </w:rPr>
        <w:t xml:space="preserve"> apmērā, ja Izpildītājs ēdienu gatavošanā izmanto </w:t>
      </w:r>
      <w:r w:rsidRPr="008B4A1F">
        <w:rPr>
          <w:rFonts w:ascii="Times New Roman" w:hAnsi="Times New Roman" w:cs="Times New Roman"/>
          <w:color w:val="000000"/>
          <w:sz w:val="24"/>
          <w:szCs w:val="24"/>
          <w:lang w:eastAsia="lv-LV"/>
        </w:rPr>
        <w:t>Iepirkuma tehniskajā piedāvājumā norādītos produktus, kas neatbilst BL, NPKS, LPIA prasībām</w:t>
      </w:r>
      <w:r w:rsidRPr="008B4A1F">
        <w:rPr>
          <w:rFonts w:ascii="Times New Roman" w:hAnsi="Times New Roman" w:cs="Times New Roman"/>
          <w:color w:val="000000"/>
          <w:sz w:val="24"/>
          <w:szCs w:val="24"/>
        </w:rPr>
        <w:t>, ko apliecina kontrolējošās institūcijas dokuments vai Pasūtītāja sastādīts akts, kuru paraksta vismaz divas Pasūtītāja pilnvarotās personas un Izpildītāja pārstāvis;</w:t>
      </w:r>
    </w:p>
    <w:p w14:paraId="32A4303B"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300 </w:t>
      </w:r>
      <w:r w:rsidRPr="008B4A1F">
        <w:rPr>
          <w:rFonts w:ascii="Times New Roman" w:hAnsi="Times New Roman" w:cs="Times New Roman"/>
          <w:i/>
          <w:iCs/>
          <w:color w:val="000000"/>
          <w:sz w:val="24"/>
          <w:szCs w:val="24"/>
        </w:rPr>
        <w:t>euro</w:t>
      </w:r>
      <w:r w:rsidRPr="008B4A1F">
        <w:rPr>
          <w:rFonts w:ascii="Times New Roman" w:hAnsi="Times New Roman" w:cs="Times New Roman"/>
          <w:color w:val="000000"/>
          <w:sz w:val="24"/>
          <w:szCs w:val="24"/>
        </w:rPr>
        <w:t xml:space="preserve"> apmērā, ja Izpildītāja darbībā ir konstatēts normatīvo aktu pārkāpums, ko apliecina kontrolējošās institūcijas dokuments vai Pasūtītāja sastādīts akts, kuru paraksta vismaz divas Pasūtītāja pilnvarotās personas un Izpildītāja pārstāvis;</w:t>
      </w:r>
    </w:p>
    <w:p w14:paraId="5FDB04A6" w14:textId="77777777" w:rsidR="00912642" w:rsidRPr="00551B64" w:rsidRDefault="00430F24" w:rsidP="00551B64">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olor w:val="000000"/>
          <w:sz w:val="24"/>
          <w:szCs w:val="24"/>
        </w:rPr>
      </w:pPr>
      <w:r w:rsidRPr="00551B64">
        <w:rPr>
          <w:rFonts w:ascii="Times New Roman" w:hAnsi="Times New Roman" w:cs="Times New Roman"/>
          <w:color w:val="000000"/>
          <w:sz w:val="24"/>
          <w:szCs w:val="24"/>
        </w:rPr>
        <w:t xml:space="preserve">500 </w:t>
      </w:r>
      <w:r w:rsidRPr="00551B64">
        <w:rPr>
          <w:rFonts w:ascii="Times New Roman" w:hAnsi="Times New Roman" w:cs="Times New Roman"/>
          <w:i/>
          <w:iCs/>
          <w:color w:val="000000"/>
          <w:sz w:val="24"/>
          <w:szCs w:val="24"/>
        </w:rPr>
        <w:t>euro</w:t>
      </w:r>
      <w:r w:rsidRPr="00551B64">
        <w:rPr>
          <w:rFonts w:ascii="Times New Roman" w:hAnsi="Times New Roman" w:cs="Times New Roman"/>
          <w:color w:val="000000"/>
          <w:sz w:val="24"/>
          <w:szCs w:val="24"/>
        </w:rPr>
        <w:t xml:space="preserve"> apmērā, ja Izpildītājs </w:t>
      </w:r>
      <w:r w:rsidR="00566188">
        <w:rPr>
          <w:rFonts w:ascii="Times New Roman" w:hAnsi="Times New Roman" w:cs="Times New Roman"/>
          <w:color w:val="000000"/>
          <w:sz w:val="24"/>
          <w:szCs w:val="24"/>
        </w:rPr>
        <w:t xml:space="preserve">Pasūtītā norādītajā termiņā </w:t>
      </w:r>
      <w:r w:rsidR="00551B64">
        <w:rPr>
          <w:rFonts w:ascii="Times New Roman" w:hAnsi="Times New Roman"/>
          <w:color w:val="000000"/>
          <w:sz w:val="24"/>
          <w:szCs w:val="24"/>
        </w:rPr>
        <w:t>nav i</w:t>
      </w:r>
      <w:r w:rsidR="00551B64" w:rsidRPr="00551B64">
        <w:rPr>
          <w:rFonts w:ascii="Times New Roman" w:hAnsi="Times New Roman"/>
          <w:color w:val="000000"/>
          <w:sz w:val="24"/>
          <w:szCs w:val="24"/>
        </w:rPr>
        <w:t>evies</w:t>
      </w:r>
      <w:r w:rsidR="00551B64">
        <w:rPr>
          <w:rFonts w:ascii="Times New Roman" w:hAnsi="Times New Roman"/>
          <w:color w:val="000000"/>
          <w:sz w:val="24"/>
          <w:szCs w:val="24"/>
        </w:rPr>
        <w:t>is</w:t>
      </w:r>
      <w:r w:rsidR="00551B64" w:rsidRPr="00551B64">
        <w:rPr>
          <w:rFonts w:ascii="Times New Roman" w:hAnsi="Times New Roman"/>
          <w:color w:val="000000"/>
          <w:sz w:val="24"/>
          <w:szCs w:val="24"/>
        </w:rPr>
        <w:t xml:space="preserve"> informācijas tehnoloģiju sistēmu, metodi un nenodrošin</w:t>
      </w:r>
      <w:r w:rsidR="00551B64">
        <w:rPr>
          <w:rFonts w:ascii="Times New Roman" w:hAnsi="Times New Roman"/>
          <w:color w:val="000000"/>
          <w:sz w:val="24"/>
          <w:szCs w:val="24"/>
        </w:rPr>
        <w:t>a</w:t>
      </w:r>
      <w:r w:rsidR="00551B64" w:rsidRPr="00551B64">
        <w:rPr>
          <w:rFonts w:ascii="Times New Roman" w:hAnsi="Times New Roman"/>
          <w:color w:val="000000"/>
          <w:sz w:val="24"/>
          <w:szCs w:val="24"/>
        </w:rPr>
        <w:t xml:space="preserve"> ēdināšanas </w:t>
      </w:r>
      <w:r w:rsidR="00551B64" w:rsidRPr="00551B64">
        <w:rPr>
          <w:rFonts w:ascii="Times New Roman" w:hAnsi="Times New Roman" w:cs="Times New Roman"/>
          <w:color w:val="000000"/>
          <w:sz w:val="24"/>
          <w:szCs w:val="24"/>
        </w:rPr>
        <w:t>pakalpojumu</w:t>
      </w:r>
      <w:r w:rsidR="00551B64" w:rsidRPr="00551B64">
        <w:rPr>
          <w:rFonts w:ascii="Times New Roman" w:hAnsi="Times New Roman"/>
          <w:color w:val="000000"/>
          <w:sz w:val="24"/>
          <w:szCs w:val="24"/>
        </w:rPr>
        <w:t xml:space="preserve"> līgumu un norēķinu ar izglītojamo vecākiem elektronisku apstrādi atbilstoši Pasūtītāja prasībām un Izpildītāja tehniskajam </w:t>
      </w:r>
      <w:r w:rsidR="00551B64" w:rsidRPr="00551B64">
        <w:rPr>
          <w:rFonts w:ascii="Times New Roman" w:hAnsi="Times New Roman"/>
          <w:color w:val="000000"/>
          <w:sz w:val="24"/>
          <w:szCs w:val="24"/>
        </w:rPr>
        <w:lastRenderedPageBreak/>
        <w:t>piedāvājumam Iepirkumā.</w:t>
      </w:r>
      <w:r w:rsidR="004C12F9">
        <w:rPr>
          <w:rFonts w:ascii="Times New Roman" w:hAnsi="Times New Roman"/>
          <w:color w:val="000000"/>
          <w:sz w:val="24"/>
          <w:szCs w:val="24"/>
        </w:rPr>
        <w:t xml:space="preserve"> Minētais līgumsods var tikt piemērots </w:t>
      </w:r>
      <w:r w:rsidR="00AD1538">
        <w:rPr>
          <w:rFonts w:ascii="Times New Roman" w:hAnsi="Times New Roman"/>
          <w:color w:val="000000"/>
          <w:sz w:val="24"/>
          <w:szCs w:val="24"/>
        </w:rPr>
        <w:t>vairākkārt kā Līguma izpildes piespiedu līdzeklis</w:t>
      </w:r>
      <w:r w:rsidR="004C12F9">
        <w:rPr>
          <w:rFonts w:ascii="Times New Roman" w:hAnsi="Times New Roman"/>
          <w:color w:val="000000"/>
          <w:sz w:val="24"/>
          <w:szCs w:val="24"/>
        </w:rPr>
        <w:t>, ja pienākums netiek izpildīts Pasūtītāja brīdinājumā norādītajā termiņā.</w:t>
      </w:r>
    </w:p>
    <w:p w14:paraId="704E3D80" w14:textId="77777777" w:rsidR="009A18C3" w:rsidRPr="00912642" w:rsidRDefault="00430F24" w:rsidP="009A18C3">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lang w:eastAsia="ar-SA"/>
        </w:rPr>
      </w:pPr>
      <w:r w:rsidRPr="008B4A1F">
        <w:rPr>
          <w:rFonts w:ascii="Times New Roman" w:hAnsi="Times New Roman" w:cs="Times New Roman"/>
          <w:color w:val="000000"/>
          <w:sz w:val="24"/>
          <w:szCs w:val="24"/>
        </w:rPr>
        <w:t>1 % apmērā no šī līguma 3.</w:t>
      </w:r>
      <w:r w:rsidR="009A1DCE">
        <w:rPr>
          <w:rFonts w:ascii="Times New Roman" w:hAnsi="Times New Roman" w:cs="Times New Roman"/>
          <w:color w:val="000000"/>
          <w:sz w:val="24"/>
          <w:szCs w:val="24"/>
        </w:rPr>
        <w:t>3</w:t>
      </w:r>
      <w:r w:rsidRPr="008B4A1F">
        <w:rPr>
          <w:rFonts w:ascii="Times New Roman" w:hAnsi="Times New Roman" w:cs="Times New Roman"/>
          <w:color w:val="000000"/>
          <w:sz w:val="24"/>
          <w:szCs w:val="24"/>
        </w:rPr>
        <w:t xml:space="preserve">.punktā minētās līgumcenas, ja saskaņā ar </w:t>
      </w:r>
      <w:r w:rsidRPr="008B4A1F">
        <w:rPr>
          <w:rFonts w:ascii="Times New Roman" w:hAnsi="Times New Roman" w:cs="Times New Roman"/>
          <w:color w:val="000000" w:themeColor="text1"/>
          <w:sz w:val="24"/>
          <w:szCs w:val="24"/>
        </w:rPr>
        <w:t>kontrolējošo institūciju rīkojuma dokumentiem</w:t>
      </w:r>
      <w:r w:rsidRPr="008B4A1F">
        <w:rPr>
          <w:rFonts w:ascii="Times New Roman" w:hAnsi="Times New Roman" w:cs="Times New Roman"/>
          <w:color w:val="000000" w:themeColor="text1"/>
          <w:sz w:val="24"/>
          <w:szCs w:val="24"/>
          <w:lang w:eastAsia="ar-SA"/>
        </w:rPr>
        <w:t xml:space="preserve"> Izpildītāja darbība ir apturēta normatīvo aktu pārkāpuma dē</w:t>
      </w:r>
      <w:r w:rsidRPr="004A619A">
        <w:rPr>
          <w:rFonts w:ascii="Times New Roman" w:hAnsi="Times New Roman" w:cs="Times New Roman"/>
          <w:color w:val="000000" w:themeColor="text1"/>
          <w:sz w:val="24"/>
          <w:szCs w:val="24"/>
          <w:lang w:eastAsia="ar-SA"/>
        </w:rPr>
        <w:t>ļ</w:t>
      </w:r>
      <w:bookmarkStart w:id="5" w:name="_Hlk58323610"/>
      <w:r w:rsidRPr="004A619A">
        <w:rPr>
          <w:rFonts w:ascii="Times New Roman" w:hAnsi="Times New Roman" w:cs="Times New Roman"/>
          <w:color w:val="000000" w:themeColor="text1"/>
          <w:sz w:val="24"/>
          <w:szCs w:val="24"/>
        </w:rPr>
        <w:t>.</w:t>
      </w:r>
    </w:p>
    <w:bookmarkEnd w:id="5"/>
    <w:p w14:paraId="049A589B" w14:textId="4CABA44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Pasūtītājs var prasīt līgumsodu 10 % apmērā no šī līguma 3.</w:t>
      </w:r>
      <w:r w:rsidR="009A1DCE">
        <w:rPr>
          <w:rFonts w:ascii="Times New Roman" w:hAnsi="Times New Roman" w:cs="Times New Roman"/>
          <w:color w:val="000000"/>
          <w:sz w:val="24"/>
          <w:szCs w:val="24"/>
          <w:lang w:eastAsia="ar-SA"/>
        </w:rPr>
        <w:t>3</w:t>
      </w:r>
      <w:r w:rsidRPr="008B4A1F">
        <w:rPr>
          <w:rFonts w:ascii="Times New Roman" w:hAnsi="Times New Roman" w:cs="Times New Roman"/>
          <w:color w:val="000000"/>
          <w:sz w:val="24"/>
          <w:szCs w:val="24"/>
          <w:lang w:eastAsia="ar-SA"/>
        </w:rPr>
        <w:t xml:space="preserve">.punktā minētās līgumcenas, ja pirms </w:t>
      </w:r>
      <w:r w:rsidR="00912642">
        <w:rPr>
          <w:rFonts w:ascii="Times New Roman" w:hAnsi="Times New Roman" w:cs="Times New Roman"/>
          <w:color w:val="000000"/>
          <w:sz w:val="24"/>
          <w:szCs w:val="24"/>
          <w:lang w:eastAsia="ar-SA"/>
        </w:rPr>
        <w:t>L</w:t>
      </w:r>
      <w:r w:rsidRPr="008B4A1F">
        <w:rPr>
          <w:rFonts w:ascii="Times New Roman" w:hAnsi="Times New Roman" w:cs="Times New Roman"/>
          <w:color w:val="000000"/>
          <w:sz w:val="24"/>
          <w:szCs w:val="24"/>
          <w:lang w:eastAsia="ar-SA"/>
        </w:rPr>
        <w:t>īguma termiņa beigām Izpildītājs vienpusēji izbeidz līgumu</w:t>
      </w:r>
      <w:r w:rsidR="00793AF3">
        <w:rPr>
          <w:rFonts w:ascii="Times New Roman" w:hAnsi="Times New Roman" w:cs="Times New Roman"/>
          <w:color w:val="000000"/>
          <w:sz w:val="24"/>
          <w:szCs w:val="24"/>
          <w:lang w:eastAsia="ar-SA"/>
        </w:rPr>
        <w:t xml:space="preserve"> un</w:t>
      </w:r>
      <w:r w:rsidR="008C48A1">
        <w:rPr>
          <w:rFonts w:ascii="Times New Roman" w:hAnsi="Times New Roman" w:cs="Times New Roman"/>
          <w:color w:val="000000"/>
          <w:sz w:val="24"/>
          <w:szCs w:val="24"/>
          <w:lang w:eastAsia="ar-SA"/>
        </w:rPr>
        <w:t>/vai</w:t>
      </w:r>
      <w:r w:rsidR="00793AF3">
        <w:rPr>
          <w:rFonts w:ascii="Times New Roman" w:hAnsi="Times New Roman" w:cs="Times New Roman"/>
          <w:color w:val="000000"/>
          <w:sz w:val="24"/>
          <w:szCs w:val="24"/>
          <w:lang w:eastAsia="ar-SA"/>
        </w:rPr>
        <w:t xml:space="preserve"> </w:t>
      </w:r>
      <w:r w:rsidR="00793AF3" w:rsidRPr="00793AF3">
        <w:rPr>
          <w:rFonts w:ascii="Times New Roman" w:hAnsi="Times New Roman" w:cs="Times New Roman"/>
          <w:color w:val="000000"/>
          <w:sz w:val="24"/>
          <w:szCs w:val="24"/>
          <w:lang w:eastAsia="ar-SA"/>
        </w:rPr>
        <w:t xml:space="preserve">nesavlaicīgi, t.i. mazāk nekā </w:t>
      </w:r>
      <w:r w:rsidR="00793AF3">
        <w:rPr>
          <w:rFonts w:ascii="Times New Roman" w:hAnsi="Times New Roman" w:cs="Times New Roman"/>
          <w:color w:val="000000"/>
          <w:sz w:val="24"/>
          <w:szCs w:val="24"/>
          <w:lang w:eastAsia="ar-SA"/>
        </w:rPr>
        <w:t>4</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četrus</w:t>
      </w:r>
      <w:r w:rsidR="00793AF3" w:rsidRPr="00793AF3">
        <w:rPr>
          <w:rFonts w:ascii="Times New Roman" w:hAnsi="Times New Roman" w:cs="Times New Roman"/>
          <w:color w:val="000000"/>
          <w:sz w:val="24"/>
          <w:szCs w:val="24"/>
          <w:lang w:eastAsia="ar-SA"/>
        </w:rPr>
        <w:t xml:space="preserve">) mēnešus pirms Līguma darbības termiņa pēdējās dienas, paziņo par attiekšanos pagarināt Līguma darbības termiņu vēl uz </w:t>
      </w:r>
      <w:r w:rsidR="00793AF3">
        <w:rPr>
          <w:rFonts w:ascii="Times New Roman" w:hAnsi="Times New Roman" w:cs="Times New Roman"/>
          <w:color w:val="000000"/>
          <w:sz w:val="24"/>
          <w:szCs w:val="24"/>
          <w:lang w:eastAsia="ar-SA"/>
        </w:rPr>
        <w:t>1 (vienu)</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gadu</w:t>
      </w:r>
      <w:r w:rsidR="008C48A1">
        <w:rPr>
          <w:rFonts w:ascii="Times New Roman" w:hAnsi="Times New Roman" w:cs="Times New Roman"/>
          <w:color w:val="000000"/>
          <w:sz w:val="24"/>
          <w:szCs w:val="24"/>
          <w:lang w:eastAsia="ar-SA"/>
        </w:rPr>
        <w:t xml:space="preserve"> atbilstoši </w:t>
      </w:r>
      <w:r w:rsidR="006E4336">
        <w:rPr>
          <w:rFonts w:ascii="Times New Roman" w:hAnsi="Times New Roman" w:cs="Times New Roman"/>
          <w:color w:val="000000"/>
          <w:sz w:val="24"/>
          <w:szCs w:val="24"/>
          <w:lang w:eastAsia="ar-SA"/>
        </w:rPr>
        <w:t>L</w:t>
      </w:r>
      <w:r w:rsidR="008C48A1">
        <w:rPr>
          <w:rFonts w:ascii="Times New Roman" w:hAnsi="Times New Roman" w:cs="Times New Roman"/>
          <w:color w:val="000000"/>
          <w:sz w:val="24"/>
          <w:szCs w:val="24"/>
          <w:lang w:eastAsia="ar-SA"/>
        </w:rPr>
        <w:t>īguma 2.2.punktā noteiktajai prasībai</w:t>
      </w:r>
      <w:r w:rsidRPr="008B4A1F">
        <w:rPr>
          <w:rFonts w:ascii="Times New Roman" w:hAnsi="Times New Roman" w:cs="Times New Roman"/>
          <w:color w:val="000000"/>
          <w:sz w:val="24"/>
          <w:szCs w:val="24"/>
          <w:lang w:eastAsia="ar-SA"/>
        </w:rPr>
        <w:t>.</w:t>
      </w:r>
    </w:p>
    <w:p w14:paraId="045F23C4" w14:textId="4A06866A" w:rsidR="00AE1FA5" w:rsidRPr="00430F24" w:rsidRDefault="00430F24" w:rsidP="00430F2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themeColor="text1"/>
          <w:sz w:val="24"/>
          <w:szCs w:val="24"/>
        </w:rPr>
      </w:pPr>
      <w:r w:rsidRPr="008B4A1F">
        <w:rPr>
          <w:rFonts w:ascii="Times New Roman" w:hAnsi="Times New Roman" w:cs="Times New Roman"/>
          <w:color w:val="000000" w:themeColor="text1"/>
          <w:sz w:val="24"/>
          <w:szCs w:val="24"/>
        </w:rPr>
        <w:t>Pasūtītājs, konsultējoties ar Izpildītāju, izvērtē visus detalizētajā paskaidrojumā minētos faktorus un pieņem lēmumu, vai līgumsods ir piemērojams.</w:t>
      </w:r>
    </w:p>
    <w:p w14:paraId="5A9EDD18"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0EBBE7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Nepārvarama vara</w:t>
      </w:r>
    </w:p>
    <w:p w14:paraId="7EF5BD4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Neviena no Pusēm nav atbildīga par Līguma saistību neizpildi, ja saistību izpilde nav bijusi iespējama nepārvaramas varas apstākļu dēļ, kas radušies pēc Līguma noslēgšanas, ja Puse par šādu apstākļu iestāšanos ir informējusi otru Pusi 24 (divdesmit četru) stundu laikā no šādu apstākļu rašanās brīža. </w:t>
      </w:r>
    </w:p>
    <w:p w14:paraId="346B50E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14:paraId="140B1DA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Pusei, kura atsaucas uz nepārvaramas varas apstākļiem, ir jāpierāda, ka tai nebija iespēju ne paredzēt, ne novērst radušos apstākļus un to radītās sekas.</w:t>
      </w:r>
    </w:p>
    <w:p w14:paraId="097DA647"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Gadījumā, ja nepārvaramas varas apstākļi turpinās ilgāk kā 30 (trīsdesmit) kalendārās dienas, katra no Pusēm ir tiesīga vienpusēji atkāpties no Līguma, par to rakstveidā brīdinot otru pusi 5 (piecas) darba dienas iepriekš.</w:t>
      </w:r>
    </w:p>
    <w:p w14:paraId="7B40D345" w14:textId="77777777" w:rsidR="006F0F43" w:rsidRPr="008B4A1F" w:rsidRDefault="006F0F43" w:rsidP="00AE1FA5">
      <w:pPr>
        <w:spacing w:after="0" w:line="240" w:lineRule="auto"/>
        <w:jc w:val="both"/>
        <w:rPr>
          <w:rFonts w:ascii="Times New Roman" w:hAnsi="Times New Roman" w:cs="Times New Roman"/>
          <w:color w:val="000000"/>
          <w:sz w:val="24"/>
          <w:szCs w:val="24"/>
          <w:lang w:eastAsia="lv-LV"/>
        </w:rPr>
      </w:pPr>
    </w:p>
    <w:p w14:paraId="00F5EF96"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grozīšanas kārtība un kārtība, kādā pieļaujama atkāpšanās no līguma</w:t>
      </w:r>
    </w:p>
    <w:p w14:paraId="75F5082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grozījumi ir pieļaujami, ja tie tiek veikti atbilstoši publisko iepirkumu reglamentējošo normatīvo aktu noteikumiem.</w:t>
      </w:r>
    </w:p>
    <w:p w14:paraId="5446EF5A" w14:textId="1370982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tiek pieņemts lēmums palielināt valsts vai pašvaldības budžetā paredzētos līdzekļus (ēdināšanas maksimālo maksu vienam izglītojamajam dienā) vispārējās izglītības iestāžu </w:t>
      </w:r>
      <w:r w:rsidR="00617C17">
        <w:rPr>
          <w:rFonts w:ascii="Times New Roman" w:hAnsi="Times New Roman" w:cs="Times New Roman"/>
          <w:color w:val="000000"/>
          <w:sz w:val="24"/>
          <w:szCs w:val="24"/>
          <w:lang w:eastAsia="ar-SA"/>
        </w:rPr>
        <w:t>izglītojamo</w:t>
      </w:r>
      <w:r w:rsidR="00617C17" w:rsidRPr="008B4A1F">
        <w:rPr>
          <w:rFonts w:ascii="Times New Roman" w:hAnsi="Times New Roman" w:cs="Times New Roman"/>
          <w:color w:val="000000"/>
          <w:sz w:val="24"/>
          <w:szCs w:val="24"/>
          <w:lang w:eastAsia="ar-SA"/>
        </w:rPr>
        <w:t xml:space="preserve"> </w:t>
      </w:r>
      <w:r w:rsidRPr="008B4A1F">
        <w:rPr>
          <w:rFonts w:ascii="Times New Roman" w:hAnsi="Times New Roman" w:cs="Times New Roman"/>
          <w:color w:val="000000"/>
          <w:sz w:val="24"/>
          <w:szCs w:val="24"/>
          <w:lang w:eastAsia="ar-SA"/>
        </w:rPr>
        <w:t>ēdināšanai, Līgumā noteiktā ēdienreizes cena var tikt proporcionāli palielināta, veicot Līguma grozījumus.</w:t>
      </w:r>
    </w:p>
    <w:p w14:paraId="405928A3" w14:textId="77777777" w:rsidR="00551B64" w:rsidRPr="00551B64" w:rsidRDefault="00430F24" w:rsidP="00551B64">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Līguma grozījumi var attiekties uz Līgumā norādīto cenu viena izglītojamā ēdināšanai vienai dienai pārskatīšanu (indeksāciju), ievērojot šādus nosacījumus, kuriem jāizpildās vienlaicīgi:</w:t>
      </w:r>
    </w:p>
    <w:p w14:paraId="3778BFFE"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cenas pieaugums, ko noteic kā visu secīgi veikto grozījumu naudas vērtības summu, nevar pārsniegt 50 procentus no sākotnējās cenas;</w:t>
      </w:r>
    </w:p>
    <w:p w14:paraId="2E6A57C1"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pārskatīšana var tikt veikta</w:t>
      </w:r>
      <w:r w:rsidR="00B3684C">
        <w:rPr>
          <w:rFonts w:ascii="Times New Roman" w:hAnsi="Times New Roman" w:cs="Times New Roman"/>
          <w:sz w:val="24"/>
          <w:szCs w:val="24"/>
          <w:lang w:eastAsia="ar-SA"/>
        </w:rPr>
        <w:t xml:space="preserve"> </w:t>
      </w:r>
      <w:r w:rsidRPr="00551B64">
        <w:rPr>
          <w:rFonts w:ascii="Times New Roman" w:hAnsi="Times New Roman" w:cs="Times New Roman"/>
          <w:sz w:val="24"/>
          <w:szCs w:val="24"/>
          <w:lang w:eastAsia="ar-SA"/>
        </w:rPr>
        <w:t>ne biežāk kā vienu reizi kalendārā gada laikā;</w:t>
      </w:r>
    </w:p>
    <w:p w14:paraId="40B550D8"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indeksēšanu veic tikai tajos gadījumos, ja cenu pārmaiņas pret iepriekšējo gadu sasniedz vai pārsniedz 10%;</w:t>
      </w:r>
    </w:p>
    <w:p w14:paraId="06EB3E1F" w14:textId="04810BE5"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cenas var tikt pārskatītas, gadījumā, ja Izpildītājs iesniedz Pasūtītājam (Rīgas </w:t>
      </w:r>
      <w:r w:rsidR="00810498" w:rsidRPr="00810498">
        <w:rPr>
          <w:rFonts w:ascii="Times New Roman" w:hAnsi="Times New Roman" w:cs="Times New Roman"/>
          <w:sz w:val="24"/>
          <w:szCs w:val="24"/>
          <w:lang w:eastAsia="ar-SA"/>
        </w:rPr>
        <w:t>valstspilsētas pašvaldības</w:t>
      </w:r>
      <w:r w:rsidRPr="00551B64">
        <w:rPr>
          <w:rFonts w:ascii="Times New Roman" w:hAnsi="Times New Roman" w:cs="Times New Roman"/>
          <w:sz w:val="24"/>
          <w:szCs w:val="24"/>
          <w:lang w:eastAsia="ar-SA"/>
        </w:rPr>
        <w:t xml:space="preserve"> Izglītības, kultūras un sporta departamentam un Iestādei) rakstisku pieprasījumu, kas balstīts uz Centrālās statistikas pārvaldes aprēķināto izmaksu indeksu analīzi par cenu izmaiņām pret iepriekšējo gadu;</w:t>
      </w:r>
    </w:p>
    <w:p w14:paraId="09BAE1F7"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aprēķina periods tiek noteikts 12 mēneši un par pamatu tiek ņemta Centrālās statistikas pārvaldes datu bāzē publiski pieejamie dati par pēdējiem 12 mēnešiem;</w:t>
      </w:r>
    </w:p>
    <w:p w14:paraId="617B64C5"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koeficients norāda, par cik procentiem ir jāpalielina Līgumā spēkā esošās cenas vienu reizi 12 mēnešu periodā;</w:t>
      </w:r>
    </w:p>
    <w:p w14:paraId="55D5C191"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indeksācijas koeficientu aprēķina līdzvērtīgās daļās ņemot vērā pārtikas cenu inflāciju </w:t>
      </w:r>
      <w:r w:rsidRPr="00551B64">
        <w:rPr>
          <w:rStyle w:val="Hipersaite"/>
          <w:rFonts w:cs="Arial"/>
          <w:color w:val="0070C0"/>
          <w:szCs w:val="20"/>
        </w:rPr>
        <w:t>(</w:t>
      </w:r>
      <w:hyperlink r:id="rId8" w:history="1">
        <w:r w:rsidRPr="00551B64">
          <w:rPr>
            <w:rStyle w:val="Hipersaite"/>
            <w:rFonts w:ascii="Times New Roman" w:hAnsi="Times New Roman" w:cs="Arial"/>
            <w:color w:val="0070C0"/>
            <w:sz w:val="24"/>
            <w:szCs w:val="20"/>
          </w:rPr>
          <w:t>https://stat.gov.lv/lv/inflacijas-kalkulators</w:t>
        </w:r>
      </w:hyperlink>
      <w:r w:rsidRPr="00551B64">
        <w:rPr>
          <w:rFonts w:ascii="Times New Roman" w:hAnsi="Times New Roman" w:cs="Times New Roman"/>
          <w:sz w:val="24"/>
          <w:szCs w:val="24"/>
          <w:lang w:eastAsia="ar-SA"/>
        </w:rPr>
        <w:t xml:space="preserve">) skatot patēriņa grupu “01.1 – Pārtika” un bruto darba algas izmaiņas ēdināšanas nozarē skatot nozari “I56 Ēdināšanas pakalpojumi” </w:t>
      </w:r>
      <w:r w:rsidRPr="00551B64">
        <w:rPr>
          <w:rFonts w:ascii="Times New Roman" w:hAnsi="Times New Roman" w:cs="Times New Roman"/>
          <w:sz w:val="24"/>
          <w:szCs w:val="24"/>
          <w:lang w:eastAsia="ar-SA"/>
        </w:rPr>
        <w:lastRenderedPageBreak/>
        <w:t>(</w:t>
      </w:r>
      <w:hyperlink r:id="rId9" w:history="1">
        <w:r w:rsidRPr="00551B64">
          <w:rPr>
            <w:rStyle w:val="Hipersaite"/>
            <w:rFonts w:ascii="Times New Roman" w:hAnsi="Times New Roman" w:cs="Arial"/>
            <w:color w:val="0070C0"/>
            <w:sz w:val="24"/>
            <w:szCs w:val="20"/>
          </w:rPr>
          <w:t>https://data.stat.gov.lv/pxweb/lv/OSP_PUB/START__EMP__DS__DSV/DSV030m/table/tableViewLayout1/</w:t>
        </w:r>
      </w:hyperlink>
      <w:r w:rsidRPr="00551B64">
        <w:rPr>
          <w:rFonts w:ascii="Times New Roman" w:hAnsi="Times New Roman" w:cs="Times New Roman"/>
          <w:sz w:val="24"/>
          <w:szCs w:val="24"/>
          <w:lang w:eastAsia="ar-SA"/>
        </w:rPr>
        <w:t>).</w:t>
      </w:r>
    </w:p>
    <w:p w14:paraId="046FB604" w14:textId="77777777" w:rsidR="00551B64" w:rsidRPr="00551B64" w:rsidRDefault="00430F24" w:rsidP="00551B64">
      <w:pPr>
        <w:numPr>
          <w:ilvl w:val="2"/>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koeficientu K aprēķina saskaņā ar šādu formulu:</w:t>
      </w:r>
    </w:p>
    <w:p w14:paraId="4CA65EDD" w14:textId="77777777" w:rsidR="00551B64" w:rsidRPr="00F85D9A" w:rsidRDefault="00430F24" w:rsidP="00551B64">
      <w:pPr>
        <w:suppressAutoHyphens/>
        <w:spacing w:after="0" w:line="240" w:lineRule="auto"/>
        <w:jc w:val="center"/>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P x 50% + D x 50%</w:t>
      </w:r>
    </w:p>
    <w:p w14:paraId="259232F5"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kur:</w:t>
      </w:r>
    </w:p>
    <w:p w14:paraId="74B99F5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Indeksācijas koeficients, %</w:t>
      </w:r>
    </w:p>
    <w:p w14:paraId="1022D19B"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P = Pārtikas cenu inflācija pēdējo 12 mēnešu periodā, %</w:t>
      </w:r>
    </w:p>
    <w:p w14:paraId="22CFEAAC"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 = Bruto darba alga ēdināšanas nozarē EUR pirmajā mēnesī 12 mēnešu periodā</w:t>
      </w:r>
    </w:p>
    <w:p w14:paraId="1D6A874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D12 = Bruto darba alga ēdināšanas nozarē EUR divpadsmitajā mēnesī 12 mēnešu periodā</w:t>
      </w:r>
    </w:p>
    <w:p w14:paraId="1AD46A83"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 = Nozares darba algu inflācija 12 mēnešu periodā, un to aprēķina: D = (D12/D1-1) x 100%, %</w:t>
      </w:r>
    </w:p>
    <w:p w14:paraId="6206F483" w14:textId="77777777" w:rsidR="00551B64" w:rsidRPr="00F85D9A" w:rsidRDefault="00551B64" w:rsidP="00551B64">
      <w:pPr>
        <w:suppressAutoHyphens/>
        <w:spacing w:after="0" w:line="240" w:lineRule="auto"/>
        <w:jc w:val="both"/>
        <w:rPr>
          <w:rFonts w:ascii="Times New Roman" w:hAnsi="Times New Roman" w:cs="Times New Roman"/>
          <w:color w:val="000000"/>
          <w:sz w:val="24"/>
          <w:szCs w:val="24"/>
          <w:lang w:eastAsia="ar-SA"/>
        </w:rPr>
      </w:pPr>
    </w:p>
    <w:p w14:paraId="3FDF2606" w14:textId="26D1A7B7" w:rsidR="00AE1FA5" w:rsidRPr="00F85D9A" w:rsidRDefault="00430F24" w:rsidP="00ED20C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Jebkuri Līguma grozījumi vai papildinājumi tiek noformēti rakstveidā un kļūst par Līguma neatņemamu sastāvdaļu</w:t>
      </w:r>
      <w:r w:rsidR="009350A6" w:rsidRPr="00F85D9A">
        <w:rPr>
          <w:rFonts w:ascii="Times New Roman" w:hAnsi="Times New Roman" w:cs="Times New Roman"/>
          <w:color w:val="000000"/>
          <w:sz w:val="24"/>
          <w:szCs w:val="24"/>
          <w:lang w:eastAsia="ar-SA"/>
        </w:rPr>
        <w:t xml:space="preserve"> (tajā skaitā gadījumos, ja ir pieņemts Rīgas domes lēmums par Rīgas valstspilsētas pašvaldības izglītības iestāžu tīkla pilnveidošanas pasākumiem vai tml.</w:t>
      </w:r>
      <w:r w:rsidR="002E7453" w:rsidRPr="00F85D9A">
        <w:rPr>
          <w:rFonts w:ascii="Times New Roman" w:hAnsi="Times New Roman" w:cs="Times New Roman"/>
          <w:color w:val="000000"/>
          <w:sz w:val="24"/>
          <w:szCs w:val="24"/>
          <w:lang w:eastAsia="ar-SA"/>
        </w:rPr>
        <w:t xml:space="preserve"> lēmums par izmaiņām Iestādes adresē, nosaukumā utt.</w:t>
      </w:r>
      <w:r w:rsidR="00582C7C" w:rsidRPr="00F85D9A">
        <w:rPr>
          <w:rFonts w:ascii="Times New Roman" w:hAnsi="Times New Roman" w:cs="Times New Roman"/>
          <w:color w:val="000000"/>
          <w:sz w:val="24"/>
          <w:szCs w:val="24"/>
          <w:lang w:eastAsia="ar-SA"/>
        </w:rPr>
        <w:t>).</w:t>
      </w:r>
    </w:p>
    <w:p w14:paraId="6EC28540" w14:textId="77777777" w:rsidR="00AE1FA5" w:rsidRPr="00F85D9A"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Ja normatīvajos aktos noteiktais regulējums groza, izslēdz vai papildina Līgumā noteikto regulējumu, tad normatīvais regulējums ir Pusēm saistošs arī bez vienošanās pie Līguma parakstīšanas.</w:t>
      </w:r>
    </w:p>
    <w:p w14:paraId="377ED69F" w14:textId="269EC950"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Līgumu var izbeigt pirms termiņa, Pusēm par to rakstiski vienojoties</w:t>
      </w:r>
      <w:r w:rsidR="009350A6">
        <w:rPr>
          <w:rFonts w:ascii="Times New Roman" w:hAnsi="Times New Roman" w:cs="Times New Roman"/>
          <w:color w:val="000000"/>
          <w:sz w:val="24"/>
          <w:szCs w:val="24"/>
          <w:lang w:eastAsia="ar-SA"/>
        </w:rPr>
        <w:t xml:space="preserve"> (tajā skaitā gadījumos, ja ir pieņemts Rīgas domes lēmums par Iestādes likvidēšanu)</w:t>
      </w:r>
      <w:r w:rsidRPr="008B4A1F">
        <w:rPr>
          <w:rFonts w:ascii="Times New Roman" w:hAnsi="Times New Roman" w:cs="Times New Roman"/>
          <w:color w:val="000000"/>
          <w:sz w:val="24"/>
          <w:szCs w:val="24"/>
          <w:lang w:eastAsia="ar-SA"/>
        </w:rPr>
        <w:t>.</w:t>
      </w:r>
    </w:p>
    <w:p w14:paraId="17FC5AA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ir tiesības vienpusēji izbeigt Līguma darbību, nosūtot paziņojumu par Līguma izbeigšanu. </w:t>
      </w:r>
    </w:p>
    <w:p w14:paraId="472F21D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Izpildītājs un Pasūtītājs ir tiesīgs vienpusēji izbeigt Līgumu pirms termiņa, par to rakstiski paziņojot otrai Pusei šādos gadījumos:</w:t>
      </w:r>
    </w:p>
    <w:p w14:paraId="76323F7F"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tiesā pret Izpildītāju ir iesniegts maksātnespējas procesa pieteikums;</w:t>
      </w:r>
    </w:p>
    <w:p w14:paraId="00BAD7C9"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ir apturēta vai izbeigta Izpildītāja komercdarbība vai kāds no tās pamatvirzieniem, kā rezultātā var kļūt neiespējama Līguma izpilde;</w:t>
      </w:r>
    </w:p>
    <w:p w14:paraId="58162D98" w14:textId="77777777" w:rsidR="00695F67" w:rsidRPr="00DE556C" w:rsidRDefault="00695F67" w:rsidP="00695F6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olor w:val="000000" w:themeColor="text1"/>
          <w:sz w:val="24"/>
          <w:szCs w:val="24"/>
          <w:lang w:eastAsia="ar-SA"/>
        </w:rPr>
        <w:t>Pasūtītājs</w:t>
      </w:r>
      <w:r w:rsidRPr="00DE556C">
        <w:rPr>
          <w:rFonts w:ascii="Times New Roman" w:hAnsi="Times New Roman"/>
          <w:color w:val="000000" w:themeColor="text1"/>
          <w:sz w:val="24"/>
          <w:szCs w:val="24"/>
          <w:lang w:eastAsia="ar-SA"/>
        </w:rPr>
        <w:t xml:space="preserve"> ir tiesīgs vienpusēji lauzt līgumu, ja:</w:t>
      </w:r>
    </w:p>
    <w:p w14:paraId="65E00392" w14:textId="409C7DAC"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 xml:space="preserve"> pēc nogaidīšanas termiņa beigām Iepirkum</w:t>
      </w:r>
      <w:r>
        <w:rPr>
          <w:rFonts w:ascii="Times New Roman" w:hAnsi="Times New Roman"/>
          <w:i/>
          <w:iCs/>
          <w:color w:val="000000" w:themeColor="text1"/>
          <w:sz w:val="24"/>
          <w:szCs w:val="24"/>
          <w:lang w:eastAsia="ar-SA"/>
        </w:rPr>
        <w:t>ā</w:t>
      </w:r>
      <w:r w:rsidRPr="00DE556C">
        <w:rPr>
          <w:rFonts w:ascii="Times New Roman" w:hAnsi="Times New Roman"/>
          <w:i/>
          <w:iCs/>
          <w:color w:val="000000" w:themeColor="text1"/>
          <w:sz w:val="24"/>
          <w:szCs w:val="24"/>
          <w:lang w:eastAsia="ar-SA"/>
        </w:rPr>
        <w:t xml:space="preserve"> id.nr.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kura laikā nav iesniegtas pārsūdzības vai pārsūdzības procesā pieņemtā gala nolēmuma spēkā stāšanās ir lemts, ka pieņemtais lēmums ir tiesisks un atļauts slēgt līgumu Rīgas valstspilsētas pašvaldības Centrālās administrācijas Iepirkumu pārvaldes iepirkumā “          ” (identifikācijas 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izraudzīto pretendentu; vai</w:t>
      </w:r>
    </w:p>
    <w:p w14:paraId="5DF5F2B2" w14:textId="71BA05BF"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jauna iepirkuma rezultātā tiks pieņemts</w:t>
      </w:r>
      <w:r w:rsidR="00315B17">
        <w:rPr>
          <w:rFonts w:ascii="Times New Roman" w:hAnsi="Times New Roman"/>
          <w:i/>
          <w:iCs/>
          <w:color w:val="000000" w:themeColor="text1"/>
          <w:sz w:val="24"/>
          <w:szCs w:val="24"/>
          <w:lang w:eastAsia="ar-SA"/>
        </w:rPr>
        <w:t xml:space="preserve"> lēmums</w:t>
      </w:r>
      <w:r w:rsidRPr="00DE556C">
        <w:rPr>
          <w:rFonts w:ascii="Times New Roman" w:hAnsi="Times New Roman"/>
          <w:i/>
          <w:iCs/>
          <w:color w:val="000000" w:themeColor="text1"/>
          <w:sz w:val="24"/>
          <w:szCs w:val="24"/>
          <w:lang w:eastAsia="ar-SA"/>
        </w:rPr>
        <w:t xml:space="preserve"> par līguma  slēgšanas tiesību piešķiršanu un  jauna ēdināšanas pakalpojumu sniegšana līguma noslēgšanu.</w:t>
      </w:r>
    </w:p>
    <w:p w14:paraId="026D851F"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Pasūtītājs ir tiesīgs vienpusēji atkāpties no Līguma izpildes, ja Līguma izpildē ir konstatēts, ka tiek izmantotas Krievijas Federācijas un Baltkrievijas Republikas izcelsmes preces un/vai pakalpojumi.</w:t>
      </w:r>
    </w:p>
    <w:p w14:paraId="3E989A9A"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Izpildītājs apliecina un garantē, ka atbilstoši Nacionālās drošības likuma 22.2 panta 3.2 daļā noteiktajam pakalpojuma izpildē netiek un netiks piesaistītas personas, kuras ir Krievijas Federācijas vai Baltkrievijas Republikas pilsoņi. Izpildītājam ir pienākums nekavējoties rakstveidā informēt Pasūtītāju par jebkādiem apstākļiem, kas var radīt šī nosacījuma pārkāpuma risku, kā arī pēc Pasūtītāja pieprasījuma nodrošināt pierādījumus par piesaistīto personu atbilstību šim nosacījumam. Šī nosacījuma pārkāpums uzskatāms par būtisku līguma saistību pārkāpumu.</w:t>
      </w:r>
    </w:p>
    <w:p w14:paraId="41EF244F" w14:textId="68B2BDD6" w:rsidR="00695F67"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Līguma izpilde nevar tikt turpināta, jo uz Izpildītāju attiecas kāds no Eiropas Padomes 2022. gada 8. aprīļa regulas (ES) 2022/576, ar kuru groza Regulu (ES) Nr. 833/2014 par ierobežojošiem pasākumiem saistībā ar Krievijas darbībām, kas destabilizē situāciju Ukrainā, 5.k panta 1. punkta pirmajā daļā noteiktajiem kritērijiem.</w:t>
      </w:r>
    </w:p>
    <w:p w14:paraId="1AF4FC2F" w14:textId="088719A2"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Pasūtītājam ir tiesības vienpusēji atkāpties no Līguma, neatlīdzinot Izpildītājam ar Līguma pirmstermiņa izbeigšanu saistītos zaudējumus un neiegūto peļņu, par to rakstveidā brīdinot </w:t>
      </w:r>
      <w:r w:rsidRPr="008B4A1F">
        <w:rPr>
          <w:rFonts w:ascii="Times New Roman" w:hAnsi="Times New Roman" w:cs="Times New Roman"/>
          <w:color w:val="000000"/>
          <w:sz w:val="24"/>
          <w:szCs w:val="24"/>
          <w:lang w:eastAsia="ar-SA"/>
        </w:rPr>
        <w:lastRenderedPageBreak/>
        <w:t>Izpildītāju vismaz 1 mēnesi iepriekš, ja Līguma izpilde kļūst neiespējama no Pasūtītāja neatkarīgu ārēju apstākļu, t.sk., valsts vai pašvaldības lēmumu rezultātā.</w:t>
      </w:r>
    </w:p>
    <w:p w14:paraId="437B5976"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 nekavējoties vienpusēji atkāpties no Līguma, neatlīdzinot Izpildītājam ar Līguma pirmstermiņa izbeigšanu saistītos zaudējumus un neiegūto peļņu, ja Līguma izpildes laikā uz Izpildītāju attiecināmas piemērotās starptautiskās vai nacionālās sankcijas vai būtiskas finanšu un kapitāla tirgus intereses ietekmējošas ES vai Ziemeļatlantijas līguma organizācijas (NATO) dalībvalsts noteiktās sankcijas atbilstoši Starptautisko un Latvijas Republikas nacionālo sankciju likuma 11.</w:t>
      </w:r>
      <w:r w:rsidRPr="008B4A1F">
        <w:rPr>
          <w:rFonts w:ascii="Times New Roman" w:hAnsi="Times New Roman" w:cs="Times New Roman"/>
          <w:color w:val="000000"/>
          <w:sz w:val="24"/>
          <w:szCs w:val="24"/>
          <w:vertAlign w:val="superscript"/>
          <w:lang w:eastAsia="ar-SA"/>
        </w:rPr>
        <w:t>1</w:t>
      </w:r>
      <w:r w:rsidRPr="008B4A1F">
        <w:rPr>
          <w:rFonts w:ascii="Times New Roman" w:hAnsi="Times New Roman" w:cs="Times New Roman"/>
          <w:color w:val="000000"/>
          <w:sz w:val="24"/>
          <w:szCs w:val="24"/>
          <w:lang w:eastAsia="ar-SA"/>
        </w:rPr>
        <w:t>panta trešajai daļai.</w:t>
      </w:r>
    </w:p>
    <w:p w14:paraId="7775470C" w14:textId="65851913" w:rsidR="002B6BFF" w:rsidRPr="002B6BFF" w:rsidRDefault="002B6BFF" w:rsidP="002B6BFF">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2B6BFF">
        <w:rPr>
          <w:rFonts w:ascii="Times New Roman" w:hAnsi="Times New Roman" w:cs="Times New Roman"/>
          <w:color w:val="000000"/>
          <w:sz w:val="24"/>
          <w:szCs w:val="24"/>
          <w:lang w:eastAsia="ar-SA"/>
        </w:rPr>
        <w:t>Pasūtītājam ir tiesības vienpusēji atkāpties no Līguma, neatlīdzinot Izpildītājam ar Līguma pirmstermiņa izbeigšanu saistītos zaudējumus un neiegūto peļņu, par to rakstveidā brīdinot Izpildītāju vismaz 1 mēnesi iepriekš, ja ir pieejama informācija, ka Konkurences padome</w:t>
      </w:r>
      <w:r>
        <w:rPr>
          <w:rFonts w:ascii="Times New Roman" w:hAnsi="Times New Roman" w:cs="Times New Roman"/>
          <w:color w:val="000000"/>
          <w:sz w:val="24"/>
          <w:szCs w:val="24"/>
          <w:lang w:eastAsia="ar-SA"/>
        </w:rPr>
        <w:t xml:space="preserve"> </w:t>
      </w:r>
      <w:r w:rsidRPr="002B6BFF">
        <w:rPr>
          <w:rFonts w:ascii="Times New Roman" w:hAnsi="Times New Roman" w:cs="Times New Roman"/>
          <w:sz w:val="24"/>
          <w:szCs w:val="24"/>
        </w:rPr>
        <w:t>i</w:t>
      </w:r>
      <w:r>
        <w:rPr>
          <w:rFonts w:ascii="Times New Roman" w:hAnsi="Times New Roman" w:cs="Times New Roman"/>
          <w:sz w:val="24"/>
          <w:szCs w:val="24"/>
        </w:rPr>
        <w:t>r</w:t>
      </w:r>
      <w:r w:rsidRPr="002B6BFF">
        <w:rPr>
          <w:rFonts w:ascii="Times New Roman" w:hAnsi="Times New Roman" w:cs="Times New Roman"/>
          <w:sz w:val="24"/>
          <w:szCs w:val="24"/>
        </w:rPr>
        <w:t xml:space="preserve"> konstatējusi karteli, kurā ir iesaistījies Izpildītājs.</w:t>
      </w:r>
    </w:p>
    <w:p w14:paraId="6E23E6A8"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lang w:eastAsia="ar-SA"/>
        </w:rPr>
        <w:t xml:space="preserve">Līguma izbeigšana pirms termiņa neatbrīvo Puses no pienākuma izpildīt maksājumu saistības. </w:t>
      </w:r>
    </w:p>
    <w:p w14:paraId="7254BB02" w14:textId="77777777" w:rsidR="00DB3993" w:rsidRPr="008B4A1F" w:rsidRDefault="00DB3993" w:rsidP="00DB3993">
      <w:pPr>
        <w:suppressAutoHyphens/>
        <w:spacing w:after="0" w:line="240" w:lineRule="auto"/>
        <w:ind w:left="680"/>
        <w:jc w:val="both"/>
        <w:rPr>
          <w:rFonts w:ascii="Times New Roman" w:hAnsi="Times New Roman" w:cs="Times New Roman"/>
          <w:color w:val="000000"/>
          <w:sz w:val="24"/>
          <w:szCs w:val="24"/>
        </w:rPr>
      </w:pPr>
    </w:p>
    <w:p w14:paraId="37971EDC" w14:textId="77777777" w:rsidR="00DB3993" w:rsidRPr="00DB3993" w:rsidRDefault="00430F24" w:rsidP="00DB3993">
      <w:pPr>
        <w:pStyle w:val="Sarakstarindkopa"/>
        <w:widowControl w:val="0"/>
        <w:numPr>
          <w:ilvl w:val="0"/>
          <w:numId w:val="1"/>
        </w:numPr>
        <w:autoSpaceDE w:val="0"/>
        <w:autoSpaceDN w:val="0"/>
        <w:adjustRightInd w:val="0"/>
        <w:spacing w:after="0" w:line="240" w:lineRule="auto"/>
        <w:jc w:val="center"/>
        <w:rPr>
          <w:rFonts w:ascii="Times New Roman" w:hAnsi="Times New Roman"/>
          <w:b/>
          <w:bCs/>
          <w:sz w:val="24"/>
          <w:szCs w:val="24"/>
        </w:rPr>
      </w:pPr>
      <w:r w:rsidRPr="00DB3993">
        <w:rPr>
          <w:rFonts w:ascii="Times New Roman" w:hAnsi="Times New Roman"/>
          <w:b/>
          <w:bCs/>
          <w:sz w:val="24"/>
          <w:szCs w:val="24"/>
        </w:rPr>
        <w:t>Līguma izpildē iesaistītā personāla un apakšuzņēmēju nomaiņa</w:t>
      </w:r>
    </w:p>
    <w:p w14:paraId="3B879D63"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tiesīgs veikt personāla un apakšuzņēmēju nomaiņu, kā arī papildu personāla un apakšuzņēmēju iesaistīšanu Līguma izpildē saskaņā ar Publisko iepirkumu likuma 62.panta nosacījumiem. </w:t>
      </w:r>
    </w:p>
    <w:p w14:paraId="5CADB308" w14:textId="774E7A23" w:rsidR="00DB3993" w:rsidRPr="00116494"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116494">
        <w:rPr>
          <w:rFonts w:ascii="Times New Roman" w:hAnsi="Times New Roman"/>
          <w:sz w:val="24"/>
          <w:szCs w:val="24"/>
        </w:rPr>
        <w:t>Izpildītāja personālu, kuru tas iesaistījis Līguma izpildē, par kuru sniedzis informāciju Pasūtītājam un kura kvalifikācijas atbilstību izvirzītajām prasībām Pasūtītājs ir vērtējis, kā arī apakšuzņēmējus, uz kuru iespējām Iepirkumā Izpildītājs balstījies, lai apliecinātu savas kvalifikācijas atbilstību paziņojumā par līgumu un Iepirkuma dokumentos noteiktajām prasībām, pēc Līguma noslēgšanas drīkst nomainīt tikai ar</w:t>
      </w:r>
      <w:r w:rsidR="00103E35" w:rsidRPr="00116494">
        <w:rPr>
          <w:rFonts w:ascii="Times New Roman" w:hAnsi="Times New Roman"/>
          <w:b/>
          <w:bCs/>
          <w:sz w:val="24"/>
          <w:szCs w:val="24"/>
        </w:rPr>
        <w:t xml:space="preserve"> </w:t>
      </w:r>
      <w:r w:rsidR="00103E35" w:rsidRPr="00116494">
        <w:rPr>
          <w:rFonts w:ascii="Times New Roman" w:hAnsi="Times New Roman"/>
          <w:sz w:val="24"/>
          <w:szCs w:val="24"/>
        </w:rPr>
        <w:t>atbilstošas profesionālās kvalifikācijas personālam izvirzītajām prasībām</w:t>
      </w:r>
      <w:r w:rsidR="00116494">
        <w:rPr>
          <w:rFonts w:ascii="Times New Roman" w:hAnsi="Times New Roman"/>
          <w:sz w:val="24"/>
          <w:szCs w:val="24"/>
        </w:rPr>
        <w:t xml:space="preserve">, </w:t>
      </w:r>
      <w:r w:rsidR="00103E35" w:rsidRPr="00116494">
        <w:rPr>
          <w:rFonts w:ascii="Times New Roman" w:hAnsi="Times New Roman"/>
          <w:sz w:val="24"/>
          <w:szCs w:val="24"/>
        </w:rPr>
        <w:t xml:space="preserve">kuras tika noteiktas </w:t>
      </w:r>
      <w:r w:rsidR="00116494">
        <w:rPr>
          <w:rFonts w:ascii="Times New Roman" w:hAnsi="Times New Roman"/>
          <w:sz w:val="24"/>
          <w:szCs w:val="24"/>
        </w:rPr>
        <w:t>I</w:t>
      </w:r>
      <w:r w:rsidR="00103E35" w:rsidRPr="00116494">
        <w:rPr>
          <w:rFonts w:ascii="Times New Roman" w:hAnsi="Times New Roman"/>
          <w:sz w:val="24"/>
          <w:szCs w:val="24"/>
        </w:rPr>
        <w:t>epirkuma procedūras dokumentos</w:t>
      </w:r>
      <w:r w:rsidR="00103E35">
        <w:rPr>
          <w:rStyle w:val="cf01"/>
        </w:rPr>
        <w:t>.</w:t>
      </w:r>
    </w:p>
    <w:p w14:paraId="0EBA32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Pasūtītājs nepiekrīt Līguma </w:t>
      </w:r>
      <w:r w:rsidR="00531746">
        <w:rPr>
          <w:rFonts w:ascii="Times New Roman" w:hAnsi="Times New Roman"/>
          <w:sz w:val="24"/>
          <w:szCs w:val="24"/>
        </w:rPr>
        <w:t>9</w:t>
      </w:r>
      <w:r w:rsidRPr="00DB3993">
        <w:rPr>
          <w:rFonts w:ascii="Times New Roman" w:hAnsi="Times New Roman"/>
          <w:sz w:val="24"/>
          <w:szCs w:val="24"/>
        </w:rPr>
        <w:t>.2. punktā minētā personāla un apakšuzņēmēju nomaiņai, ja pastāv kāds no šādiem nosacījumiem:</w:t>
      </w:r>
    </w:p>
    <w:p w14:paraId="182EE30A" w14:textId="77777777" w:rsidR="00DB3993" w:rsidRPr="00DB3993" w:rsidRDefault="00430F24" w:rsidP="00DB3993">
      <w:pPr>
        <w:pStyle w:val="Sarakstarindkopa"/>
        <w:widowControl w:val="0"/>
        <w:numPr>
          <w:ilvl w:val="2"/>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a piedāvātais personāls vai apakšuzņēmējs neatbilst tām paziņojumā par līgumu un Iepirkuma dokumentos noteiktajām prasībām, kas attiecas uz </w:t>
      </w:r>
      <w:r>
        <w:rPr>
          <w:rFonts w:ascii="Times New Roman" w:hAnsi="Times New Roman"/>
          <w:sz w:val="24"/>
          <w:szCs w:val="24"/>
        </w:rPr>
        <w:t>Izpildītāj</w:t>
      </w:r>
      <w:r w:rsidRPr="00DB3993">
        <w:rPr>
          <w:rFonts w:ascii="Times New Roman" w:hAnsi="Times New Roman"/>
          <w:sz w:val="24"/>
          <w:szCs w:val="24"/>
        </w:rPr>
        <w:t>a personālu vai apakšuzņēmējiem;</w:t>
      </w:r>
    </w:p>
    <w:p w14:paraId="01E249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drīkst veikt Publisko iepirkumu likuma 63. panta otrajā daļā minēto apakšuzņēmēju nomaiņu, uz ko neattiecas Līguma </w:t>
      </w:r>
      <w:r w:rsidR="00531746">
        <w:rPr>
          <w:rFonts w:ascii="Times New Roman" w:hAnsi="Times New Roman"/>
          <w:sz w:val="24"/>
          <w:szCs w:val="24"/>
        </w:rPr>
        <w:t>9</w:t>
      </w:r>
      <w:r w:rsidRPr="00DB3993">
        <w:rPr>
          <w:rFonts w:ascii="Times New Roman" w:hAnsi="Times New Roman"/>
          <w:sz w:val="24"/>
          <w:szCs w:val="24"/>
        </w:rPr>
        <w:t xml:space="preserve">.2. punkts, kā arī minētajiem kritērijiem atbilstošu apakšuzņēmēju vēlāku iesaistīšanu Līguma izpildē, ja </w:t>
      </w:r>
      <w:r>
        <w:rPr>
          <w:rFonts w:ascii="Times New Roman" w:hAnsi="Times New Roman"/>
          <w:sz w:val="24"/>
          <w:szCs w:val="24"/>
        </w:rPr>
        <w:t>Izpildītāj</w:t>
      </w:r>
      <w:r w:rsidRPr="00DB3993">
        <w:rPr>
          <w:rFonts w:ascii="Times New Roman" w:hAnsi="Times New Roman"/>
          <w:sz w:val="24"/>
          <w:szCs w:val="24"/>
        </w:rPr>
        <w:t xml:space="preserve">s par to paziņojis Pasūtītājam un saņēmis Pasūtītāja rakstveida piekrišanu apakšuzņēmēja nomaiņai vai jauna apakšuzņēmēja iesaistīšanai Līguma izpildē. </w:t>
      </w:r>
    </w:p>
    <w:p w14:paraId="04B9A87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am jānodrošina, ka apakšuzņēmējs tam uzticēto Pakalpojuma daļu nenodos tālāk bez Pasūtītāja rakstiskas piekrišanas.</w:t>
      </w:r>
    </w:p>
    <w:p w14:paraId="6180FC3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apakšuzņēmēju gadījumā, ja apakšuzņēmējs Pakalpojuma daļu veic nekvalitatīvi vai neievēro normatīvos aktus. </w:t>
      </w:r>
      <w:r w:rsidR="00BA2AA3">
        <w:rPr>
          <w:rFonts w:ascii="Times New Roman" w:hAnsi="Times New Roman"/>
          <w:sz w:val="24"/>
          <w:szCs w:val="24"/>
        </w:rPr>
        <w:t>Izpildītāj</w:t>
      </w:r>
      <w:r w:rsidRPr="00DB3993">
        <w:rPr>
          <w:rFonts w:ascii="Times New Roman" w:hAnsi="Times New Roman"/>
          <w:sz w:val="24"/>
          <w:szCs w:val="24"/>
        </w:rPr>
        <w:t xml:space="preserve">a pienākums ir nodrošināt Pasūtītāja prasību izpildi par apakšuzņēmēja nomaiņu. </w:t>
      </w:r>
    </w:p>
    <w:p w14:paraId="2C5927D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atbildīgo speciālistu, gadījumā, ja tas savus pienākumus veic nekvalitatīvi, neievēro Līgumu vai normatīvos aktus. </w:t>
      </w:r>
      <w:r w:rsidR="00BA2AA3">
        <w:rPr>
          <w:rFonts w:ascii="Times New Roman" w:hAnsi="Times New Roman"/>
          <w:sz w:val="24"/>
          <w:szCs w:val="24"/>
        </w:rPr>
        <w:t>Izpildītāj</w:t>
      </w:r>
      <w:r w:rsidRPr="00DB3993">
        <w:rPr>
          <w:rFonts w:ascii="Times New Roman" w:hAnsi="Times New Roman"/>
          <w:sz w:val="24"/>
          <w:szCs w:val="24"/>
        </w:rPr>
        <w:t>a pienākums ir nodrošināt Pasūtītāja prasību izpildi par personāla nomaiņu.</w:t>
      </w:r>
    </w:p>
    <w:p w14:paraId="735A5D16"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Ja </w:t>
      </w:r>
      <w:r w:rsidR="00BA2AA3">
        <w:rPr>
          <w:rFonts w:ascii="Times New Roman" w:hAnsi="Times New Roman"/>
          <w:sz w:val="24"/>
          <w:szCs w:val="24"/>
        </w:rPr>
        <w:t>Izpildītāj</w:t>
      </w:r>
      <w:r w:rsidRPr="00DB3993">
        <w:rPr>
          <w:rFonts w:ascii="Times New Roman" w:hAnsi="Times New Roman"/>
          <w:sz w:val="24"/>
          <w:szCs w:val="24"/>
        </w:rPr>
        <w:t xml:space="preserve">s neievēro Līguma </w:t>
      </w:r>
      <w:r w:rsidR="00531746">
        <w:rPr>
          <w:rFonts w:ascii="Times New Roman" w:hAnsi="Times New Roman"/>
          <w:sz w:val="24"/>
          <w:szCs w:val="24"/>
        </w:rPr>
        <w:t>9</w:t>
      </w:r>
      <w:r w:rsidRPr="00DB3993">
        <w:rPr>
          <w:rFonts w:ascii="Times New Roman" w:hAnsi="Times New Roman"/>
          <w:sz w:val="24"/>
          <w:szCs w:val="24"/>
        </w:rPr>
        <w:t xml:space="preserve">.sadaļā noteikto iesaistītā personāla un apakšuzņēmēju nomaiņas kārtību, Pasūtītājs var apturēt Pakalpojuma izpildi līdz </w:t>
      </w:r>
      <w:r w:rsidR="00BA2AA3">
        <w:rPr>
          <w:rFonts w:ascii="Times New Roman" w:hAnsi="Times New Roman"/>
          <w:sz w:val="24"/>
          <w:szCs w:val="24"/>
        </w:rPr>
        <w:t>Izpildītāj</w:t>
      </w:r>
      <w:r w:rsidRPr="00DB3993">
        <w:rPr>
          <w:rFonts w:ascii="Times New Roman" w:hAnsi="Times New Roman"/>
          <w:sz w:val="24"/>
          <w:szCs w:val="24"/>
        </w:rPr>
        <w:t>s ir novērsis konstatētos pārkāpumus.</w:t>
      </w:r>
    </w:p>
    <w:p w14:paraId="6CB20A1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atbildīgs pret Pasūtītāju un trešajām personām par visiem zaudējumiem, kuri radušies </w:t>
      </w:r>
      <w:r>
        <w:rPr>
          <w:rFonts w:ascii="Times New Roman" w:hAnsi="Times New Roman"/>
          <w:sz w:val="24"/>
          <w:szCs w:val="24"/>
        </w:rPr>
        <w:t>Izpildītāj</w:t>
      </w:r>
      <w:r w:rsidRPr="00DB3993">
        <w:rPr>
          <w:rFonts w:ascii="Times New Roman" w:hAnsi="Times New Roman"/>
          <w:sz w:val="24"/>
          <w:szCs w:val="24"/>
        </w:rPr>
        <w:t>a nodarbināto apakšuzņēmēju saistību izpildes ietvaros.</w:t>
      </w:r>
    </w:p>
    <w:p w14:paraId="053A840E"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rPr>
      </w:pPr>
    </w:p>
    <w:p w14:paraId="30E8C343"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rPr>
      </w:pPr>
      <w:r w:rsidRPr="008B4A1F">
        <w:rPr>
          <w:rFonts w:ascii="Times New Roman" w:hAnsi="Times New Roman" w:cs="Times New Roman"/>
          <w:b/>
          <w:bCs/>
          <w:color w:val="000000"/>
          <w:sz w:val="24"/>
          <w:szCs w:val="24"/>
          <w:lang w:eastAsia="ar-SA"/>
        </w:rPr>
        <w:t>Strīdu</w:t>
      </w:r>
      <w:r w:rsidRPr="008B4A1F">
        <w:rPr>
          <w:rFonts w:ascii="Times New Roman" w:hAnsi="Times New Roman" w:cs="Times New Roman"/>
          <w:b/>
          <w:bCs/>
          <w:color w:val="000000"/>
          <w:sz w:val="24"/>
          <w:szCs w:val="24"/>
        </w:rPr>
        <w:t xml:space="preserve"> izšķiršanas </w:t>
      </w:r>
      <w:r w:rsidRPr="008B4A1F">
        <w:rPr>
          <w:rFonts w:ascii="Times New Roman" w:hAnsi="Times New Roman" w:cs="Times New Roman"/>
          <w:b/>
          <w:bCs/>
          <w:color w:val="000000"/>
          <w:sz w:val="24"/>
          <w:szCs w:val="24"/>
          <w:lang w:eastAsia="ar-SA"/>
        </w:rPr>
        <w:t>kārtība</w:t>
      </w:r>
    </w:p>
    <w:p w14:paraId="6C97A154" w14:textId="77777777" w:rsidR="00AE1FA5" w:rsidRPr="008B4A1F" w:rsidRDefault="00430F24" w:rsidP="00AE1FA5">
      <w:pPr>
        <w:suppressAutoHyphens/>
        <w:spacing w:after="0" w:line="240" w:lineRule="auto"/>
        <w:ind w:firstLine="709"/>
        <w:jc w:val="both"/>
        <w:rPr>
          <w:rFonts w:ascii="Times New Roman" w:hAnsi="Times New Roman" w:cs="Times New Roman"/>
          <w:color w:val="000000"/>
          <w:sz w:val="24"/>
          <w:szCs w:val="24"/>
        </w:rPr>
      </w:pPr>
      <w:r w:rsidRPr="008B4A1F">
        <w:rPr>
          <w:rFonts w:ascii="Times New Roman" w:hAnsi="Times New Roman" w:cs="Times New Roman"/>
          <w:color w:val="000000"/>
          <w:spacing w:val="2"/>
          <w:sz w:val="24"/>
          <w:szCs w:val="24"/>
        </w:rPr>
        <w:lastRenderedPageBreak/>
        <w:t>Visus ar Līgumu saistītos strīdus un domstarpības Puses risina sarunu ceļā, bet, j</w:t>
      </w:r>
      <w:r w:rsidRPr="008B4A1F">
        <w:rPr>
          <w:rFonts w:ascii="Times New Roman" w:hAnsi="Times New Roman" w:cs="Times New Roman"/>
          <w:color w:val="000000"/>
          <w:sz w:val="24"/>
          <w:szCs w:val="24"/>
        </w:rPr>
        <w:t>a radušos strīdus un domstarpības neizdodas atrisināt sarunu ceļā, Puses tos risina tiesā saskaņā ar Latvijas Republikas spēkā esošajiem normatīvajiem aktiem.</w:t>
      </w:r>
    </w:p>
    <w:p w14:paraId="1014F201" w14:textId="77777777" w:rsidR="00AE1FA5" w:rsidRPr="008B4A1F" w:rsidRDefault="00AE1FA5" w:rsidP="00AE1FA5">
      <w:pPr>
        <w:pStyle w:val="Tekstabloks"/>
        <w:tabs>
          <w:tab w:val="num" w:pos="57"/>
        </w:tabs>
        <w:ind w:left="0" w:right="0" w:firstLine="680"/>
        <w:rPr>
          <w:rFonts w:ascii="Times New Roman" w:hAnsi="Times New Roman" w:cs="Times New Roman"/>
          <w:noProof w:val="0"/>
          <w:color w:val="000000"/>
          <w:lang w:val="lv-LV"/>
        </w:rPr>
      </w:pPr>
    </w:p>
    <w:p w14:paraId="0E94C5C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Citi noteikumi</w:t>
      </w:r>
    </w:p>
    <w:p w14:paraId="7C749D6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noteikumu izpildes kontrolei Puses pilnvaro pārstāvjus.</w:t>
      </w:r>
    </w:p>
    <w:p w14:paraId="20C7CCD8" w14:textId="77777777" w:rsidR="00B352DC"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Līgums</w:t>
      </w:r>
      <w:r w:rsidRPr="008B4A1F">
        <w:rPr>
          <w:rFonts w:ascii="Times New Roman" w:hAnsi="Times New Roman" w:cs="Times New Roman"/>
          <w:color w:val="000000"/>
          <w:sz w:val="24"/>
          <w:szCs w:val="24"/>
        </w:rPr>
        <w:t xml:space="preserve"> ir sagatavots un parakstīts elektroniski </w:t>
      </w:r>
      <w:r w:rsidRPr="008B4A1F">
        <w:rPr>
          <w:rFonts w:ascii="Times New Roman" w:hAnsi="Times New Roman" w:cs="Times New Roman"/>
          <w:bCs/>
          <w:iCs/>
          <w:sz w:val="24"/>
          <w:szCs w:val="24"/>
        </w:rPr>
        <w:t>ar drošu elektronisko parakstu, kas satur laika zīmogu</w:t>
      </w:r>
      <w:r w:rsidRPr="008B4A1F">
        <w:rPr>
          <w:rFonts w:ascii="Times New Roman" w:hAnsi="Times New Roman" w:cs="Times New Roman"/>
          <w:sz w:val="24"/>
          <w:szCs w:val="24"/>
        </w:rPr>
        <w:t>. Līguma parakstīšanas datums ir pēdējā parakstītāja pievienotā laika zīmoga datums un laiks</w:t>
      </w:r>
      <w:r w:rsidRPr="008B4A1F">
        <w:rPr>
          <w:rFonts w:ascii="Times New Roman" w:hAnsi="Times New Roman" w:cs="Times New Roman"/>
          <w:color w:val="000000"/>
          <w:sz w:val="24"/>
          <w:szCs w:val="24"/>
          <w:lang w:eastAsia="ar-SA"/>
        </w:rPr>
        <w:t>.</w:t>
      </w:r>
    </w:p>
    <w:p w14:paraId="2C0A2C26" w14:textId="77777777" w:rsidR="00B352DC" w:rsidRPr="008B4A1F" w:rsidRDefault="00B352DC" w:rsidP="00B352DC">
      <w:pPr>
        <w:suppressAutoHyphens/>
        <w:spacing w:after="0" w:line="240" w:lineRule="auto"/>
        <w:jc w:val="both"/>
        <w:rPr>
          <w:rFonts w:ascii="Times New Roman" w:hAnsi="Times New Roman" w:cs="Times New Roman"/>
          <w:bCs/>
          <w:color w:val="000000"/>
          <w:sz w:val="24"/>
          <w:szCs w:val="24"/>
          <w:lang w:eastAsia="ar-SA"/>
        </w:rPr>
      </w:pPr>
    </w:p>
    <w:p w14:paraId="1D4C71B1" w14:textId="77777777" w:rsidR="00B352DC" w:rsidRPr="008B4A1F" w:rsidRDefault="00430F24" w:rsidP="00AE1FA5">
      <w:pPr>
        <w:suppressAutoHyphens/>
        <w:spacing w:after="0" w:line="240" w:lineRule="auto"/>
        <w:ind w:left="680"/>
        <w:jc w:val="center"/>
        <w:rPr>
          <w:rFonts w:ascii="Times New Roman" w:hAnsi="Times New Roman" w:cs="Times New Roman"/>
          <w:b/>
          <w:bCs/>
          <w:color w:val="000000"/>
          <w:sz w:val="24"/>
          <w:szCs w:val="24"/>
        </w:rPr>
      </w:pPr>
      <w:r w:rsidRPr="008B4A1F">
        <w:rPr>
          <w:rFonts w:ascii="Times New Roman" w:hAnsi="Times New Roman" w:cs="Times New Roman"/>
          <w:b/>
          <w:bCs/>
          <w:color w:val="000000"/>
          <w:sz w:val="24"/>
          <w:szCs w:val="24"/>
        </w:rPr>
        <w:t>Pušu rekvizīti un paraksti</w:t>
      </w:r>
    </w:p>
    <w:p w14:paraId="18B25C82" w14:textId="77777777" w:rsidR="00B352DC" w:rsidRPr="008B4A1F" w:rsidRDefault="00430F24" w:rsidP="00B352DC">
      <w:pPr>
        <w:suppressAutoHyphens/>
        <w:spacing w:after="0" w:line="240" w:lineRule="auto"/>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Pasūtītājs</w:t>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t>Izpildītājs</w:t>
      </w:r>
    </w:p>
    <w:tbl>
      <w:tblPr>
        <w:tblW w:w="0" w:type="auto"/>
        <w:tblLayout w:type="fixed"/>
        <w:tblLook w:val="0000" w:firstRow="0" w:lastRow="0" w:firstColumn="0" w:lastColumn="0" w:noHBand="0" w:noVBand="0"/>
      </w:tblPr>
      <w:tblGrid>
        <w:gridCol w:w="4928"/>
        <w:gridCol w:w="4536"/>
      </w:tblGrid>
      <w:tr w:rsidR="00CB0754" w14:paraId="7EB9DBEE" w14:textId="77777777" w:rsidTr="006A59A7">
        <w:tc>
          <w:tcPr>
            <w:tcW w:w="4928" w:type="dxa"/>
          </w:tcPr>
          <w:p w14:paraId="7506D487" w14:textId="56B6BD64" w:rsidR="00E93F0D" w:rsidRDefault="00C43D22" w:rsidP="0076113B">
            <w:pPr>
              <w:spacing w:after="0" w:line="240" w:lineRule="auto"/>
              <w:ind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Rīgas 34. vidusskola</w:t>
            </w:r>
            <w:r w:rsidR="00E93F0D" w:rsidRPr="00E93F0D">
              <w:rPr>
                <w:rFonts w:ascii="Times New Roman" w:hAnsi="Times New Roman" w:cs="Times New Roman"/>
                <w:color w:val="000000"/>
                <w:sz w:val="24"/>
                <w:szCs w:val="24"/>
              </w:rPr>
              <w:t xml:space="preserve"> </w:t>
            </w:r>
          </w:p>
          <w:p w14:paraId="66E5692E" w14:textId="5F0A4A69" w:rsidR="00B352DC" w:rsidRPr="008B4A1F" w:rsidRDefault="00810975" w:rsidP="00B4632E">
            <w:pPr>
              <w:pStyle w:val="Normal11pt"/>
              <w:ind w:right="180"/>
              <w:jc w:val="left"/>
              <w:rPr>
                <w:color w:val="000000"/>
              </w:rPr>
            </w:pPr>
            <w:r w:rsidRPr="00810975">
              <w:rPr>
                <w:rFonts w:eastAsia="Calibri"/>
                <w:b w:val="0"/>
                <w:bCs w:val="0"/>
                <w:color w:val="000000"/>
              </w:rPr>
              <w:t>[…]</w:t>
            </w:r>
          </w:p>
        </w:tc>
        <w:tc>
          <w:tcPr>
            <w:tcW w:w="4536" w:type="dxa"/>
          </w:tcPr>
          <w:p w14:paraId="4FDA5A32" w14:textId="6154078E" w:rsidR="00E00F76" w:rsidRDefault="00C43D22" w:rsidP="006A59A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Sabiedrība ar ierobežotu atbildību “ŽAKS-2”</w:t>
            </w:r>
          </w:p>
          <w:p w14:paraId="38B123DE" w14:textId="320D7939" w:rsidR="00B352DC" w:rsidRPr="008B4A1F" w:rsidRDefault="00810975" w:rsidP="006A59A7">
            <w:pPr>
              <w:spacing w:after="0" w:line="240" w:lineRule="auto"/>
              <w:jc w:val="center"/>
              <w:rPr>
                <w:rFonts w:ascii="Times New Roman" w:hAnsi="Times New Roman" w:cs="Times New Roman"/>
                <w:color w:val="000000"/>
                <w:sz w:val="24"/>
                <w:szCs w:val="24"/>
              </w:rPr>
            </w:pPr>
            <w:r w:rsidRPr="00810975">
              <w:rPr>
                <w:rFonts w:ascii="Times New Roman" w:hAnsi="Times New Roman" w:cs="Times New Roman"/>
                <w:color w:val="000000"/>
                <w:sz w:val="24"/>
                <w:szCs w:val="24"/>
              </w:rPr>
              <w:t>[…]</w:t>
            </w:r>
          </w:p>
        </w:tc>
      </w:tr>
    </w:tbl>
    <w:p w14:paraId="3B3722F6" w14:textId="77777777" w:rsidR="004F4C65" w:rsidRPr="000F425D" w:rsidRDefault="004F4C65" w:rsidP="00B4632E">
      <w:pPr>
        <w:rPr>
          <w:rFonts w:ascii="Times New Roman" w:hAnsi="Times New Roman" w:cs="Times New Roman"/>
          <w:bCs/>
          <w:color w:val="000000"/>
          <w:sz w:val="2"/>
          <w:szCs w:val="2"/>
          <w:lang w:eastAsia="ar-SA"/>
        </w:rPr>
      </w:pPr>
    </w:p>
    <w:sectPr w:rsidR="004F4C65" w:rsidRPr="000F425D" w:rsidSect="00A06F98">
      <w:headerReference w:type="default" r:id="rId10"/>
      <w:footerReference w:type="even" r:id="rId11"/>
      <w:footerReference w:type="default" r:id="rId12"/>
      <w:footerReference w:type="first" r:id="rId13"/>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63636" w14:textId="77777777" w:rsidR="009F6B42" w:rsidRDefault="009F6B42">
      <w:pPr>
        <w:spacing w:after="0" w:line="240" w:lineRule="auto"/>
      </w:pPr>
      <w:r>
        <w:separator/>
      </w:r>
    </w:p>
  </w:endnote>
  <w:endnote w:type="continuationSeparator" w:id="0">
    <w:p w14:paraId="4D632ADD" w14:textId="77777777" w:rsidR="009F6B42" w:rsidRDefault="009F6B42">
      <w:pPr>
        <w:spacing w:after="0" w:line="240" w:lineRule="auto"/>
      </w:pPr>
      <w:r>
        <w:continuationSeparator/>
      </w:r>
    </w:p>
  </w:endnote>
  <w:endnote w:type="continuationNotice" w:id="1">
    <w:p w14:paraId="1DC3002B" w14:textId="77777777" w:rsidR="009F6B42" w:rsidRDefault="009F6B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B727" w14:textId="2C97D224" w:rsidR="001C56F1" w:rsidRDefault="00430F24"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4632E">
      <w:rPr>
        <w:rStyle w:val="Lappusesnumurs"/>
        <w:noProof/>
      </w:rPr>
      <w:t>2</w:t>
    </w:r>
    <w:r>
      <w:rPr>
        <w:rStyle w:val="Lappusesnumurs"/>
      </w:rPr>
      <w:fldChar w:fldCharType="end"/>
    </w:r>
  </w:p>
  <w:p w14:paraId="6C0242CF" w14:textId="77777777" w:rsidR="001C56F1" w:rsidRDefault="001C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351076"/>
      <w:docPartObj>
        <w:docPartGallery w:val="Page Numbers (Bottom of Page)"/>
        <w:docPartUnique/>
      </w:docPartObj>
    </w:sdtPr>
    <w:sdtEndPr>
      <w:rPr>
        <w:rFonts w:ascii="Times New Roman" w:hAnsi="Times New Roman"/>
      </w:rPr>
    </w:sdtEndPr>
    <w:sdtContent>
      <w:p w14:paraId="374CBBB4" w14:textId="77777777" w:rsidR="00F34926" w:rsidRPr="00BE71CB" w:rsidRDefault="00430F24">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14:paraId="15C9B785" w14:textId="77777777" w:rsidR="001C56F1" w:rsidRDefault="001C56F1">
    <w:pPr>
      <w:pStyle w:val="Kjene"/>
    </w:pPr>
  </w:p>
  <w:p w14:paraId="76921599" w14:textId="53433727" w:rsidR="00CB0754" w:rsidRDefault="00CB0754" w:rsidP="00B4632E">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51E8" w14:textId="77777777" w:rsidR="001C56F1" w:rsidRDefault="00430F24">
    <w:pPr>
      <w:pStyle w:val="Kjene"/>
      <w:jc w:val="center"/>
    </w:pPr>
    <w:r>
      <w:fldChar w:fldCharType="begin"/>
    </w:r>
    <w:r>
      <w:instrText>PAGE   \* MERGEFORMAT</w:instrText>
    </w:r>
    <w:r>
      <w:fldChar w:fldCharType="separate"/>
    </w:r>
    <w:r w:rsidR="00270CBF">
      <w:rPr>
        <w:noProof/>
      </w:rPr>
      <w:t>1</w:t>
    </w:r>
    <w:r>
      <w:fldChar w:fldCharType="end"/>
    </w:r>
  </w:p>
  <w:p w14:paraId="503F0FD7" w14:textId="77777777" w:rsidR="001C56F1" w:rsidRDefault="001C56F1">
    <w:pPr>
      <w:pStyle w:val="Kjene"/>
    </w:pPr>
  </w:p>
  <w:p w14:paraId="1E4F8DCA" w14:textId="57EDA797" w:rsidR="00CB0754" w:rsidRDefault="00CB0754" w:rsidP="00B4632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28AEA" w14:textId="77777777" w:rsidR="009F6B42" w:rsidRDefault="009F6B42">
      <w:pPr>
        <w:spacing w:after="0" w:line="240" w:lineRule="auto"/>
      </w:pPr>
      <w:r>
        <w:separator/>
      </w:r>
    </w:p>
  </w:footnote>
  <w:footnote w:type="continuationSeparator" w:id="0">
    <w:p w14:paraId="08D4BDE3" w14:textId="77777777" w:rsidR="009F6B42" w:rsidRDefault="009F6B42">
      <w:pPr>
        <w:spacing w:after="0" w:line="240" w:lineRule="auto"/>
      </w:pPr>
      <w:r>
        <w:continuationSeparator/>
      </w:r>
    </w:p>
  </w:footnote>
  <w:footnote w:type="continuationNotice" w:id="1">
    <w:p w14:paraId="6E6E71FE" w14:textId="77777777" w:rsidR="009F6B42" w:rsidRDefault="009F6B42">
      <w:pPr>
        <w:spacing w:after="0" w:line="240" w:lineRule="auto"/>
      </w:pPr>
    </w:p>
  </w:footnote>
  <w:footnote w:id="2">
    <w:p w14:paraId="2FA84B8F" w14:textId="77777777" w:rsidR="00DC337F" w:rsidRDefault="00DC337F" w:rsidP="00DC337F">
      <w:pPr>
        <w:pStyle w:val="Vresteksts"/>
        <w:spacing w:after="0"/>
        <w:rPr>
          <w:rFonts w:ascii="Times New Roman" w:hAnsi="Times New Roman"/>
        </w:rPr>
      </w:pPr>
      <w:r>
        <w:rPr>
          <w:rStyle w:val="Vresatsauce"/>
        </w:rPr>
        <w:footnoteRef/>
      </w:r>
      <w:r>
        <w:t xml:space="preserve"> </w:t>
      </w:r>
      <w:r w:rsidRPr="003A3CB0">
        <w:rPr>
          <w:rFonts w:ascii="Times New Roman" w:hAnsi="Times New Roman"/>
        </w:rPr>
        <w:t>Izglītojamo skait</w:t>
      </w:r>
      <w:r>
        <w:rPr>
          <w:rFonts w:ascii="Times New Roman" w:hAnsi="Times New Roman"/>
        </w:rPr>
        <w:t xml:space="preserve">a izvērtēšanai (vai tas sasniedz vai nesasniedz 100) </w:t>
      </w:r>
      <w:r w:rsidRPr="003A3CB0">
        <w:rPr>
          <w:rFonts w:ascii="Times New Roman" w:hAnsi="Times New Roman"/>
        </w:rPr>
        <w:t>ņem vērā</w:t>
      </w:r>
      <w:r>
        <w:rPr>
          <w:rFonts w:ascii="Times New Roman" w:hAnsi="Times New Roman"/>
        </w:rPr>
        <w:t xml:space="preserve"> šādus datus:</w:t>
      </w:r>
    </w:p>
    <w:p w14:paraId="666777CD" w14:textId="30981E6E" w:rsidR="00DC337F" w:rsidRPr="007E0E46" w:rsidRDefault="00DC337F" w:rsidP="00DB1A52">
      <w:pPr>
        <w:pStyle w:val="Vresteksts"/>
        <w:numPr>
          <w:ilvl w:val="0"/>
          <w:numId w:val="5"/>
        </w:numPr>
        <w:spacing w:after="0"/>
      </w:pPr>
      <w:r w:rsidRPr="003A3CB0">
        <w:rPr>
          <w:rFonts w:ascii="Times New Roman" w:hAnsi="Times New Roman"/>
        </w:rPr>
        <w:t xml:space="preserve">Iepirkuma </w:t>
      </w:r>
      <w:r w:rsidR="00FA6E2E">
        <w:rPr>
          <w:rFonts w:ascii="Times New Roman" w:hAnsi="Times New Roman"/>
        </w:rPr>
        <w:t>dokumentā</w:t>
      </w:r>
      <w:r w:rsidRPr="003A3CB0">
        <w:rPr>
          <w:rFonts w:ascii="Times New Roman" w:hAnsi="Times New Roman"/>
        </w:rPr>
        <w:t xml:space="preserve"> “Tehniskā specifikācija” norādīto informāciju par</w:t>
      </w:r>
      <w:r>
        <w:rPr>
          <w:rFonts w:ascii="Times New Roman" w:hAnsi="Times New Roman"/>
        </w:rPr>
        <w:t xml:space="preserve"> Iestādes kopējo</w:t>
      </w:r>
      <w:r w:rsidRPr="003A3CB0">
        <w:rPr>
          <w:rFonts w:ascii="Times New Roman" w:hAnsi="Times New Roman"/>
        </w:rPr>
        <w:t xml:space="preserve"> izglītojamo skaitu</w:t>
      </w:r>
      <w:r>
        <w:rPr>
          <w:rFonts w:ascii="Times New Roman" w:hAnsi="Times New Roman"/>
        </w:rPr>
        <w:t>;</w:t>
      </w:r>
    </w:p>
    <w:p w14:paraId="2B3EFEDC" w14:textId="77777777" w:rsidR="00DB1A52" w:rsidRDefault="00DC337F" w:rsidP="00DB1A52">
      <w:pPr>
        <w:pStyle w:val="Vresteksts"/>
        <w:numPr>
          <w:ilvl w:val="0"/>
          <w:numId w:val="5"/>
        </w:numPr>
        <w:spacing w:after="0"/>
      </w:pPr>
      <w:r w:rsidRPr="003A3CB0">
        <w:rPr>
          <w:rFonts w:ascii="Times New Roman" w:hAnsi="Times New Roman"/>
        </w:rPr>
        <w:t>aktualizēt</w:t>
      </w:r>
      <w:r>
        <w:rPr>
          <w:rFonts w:ascii="Times New Roman" w:hAnsi="Times New Roman"/>
        </w:rPr>
        <w:t>us</w:t>
      </w:r>
      <w:r w:rsidRPr="003A3CB0">
        <w:rPr>
          <w:rFonts w:ascii="Times New Roman" w:hAnsi="Times New Roman"/>
        </w:rPr>
        <w:t xml:space="preserve"> dat</w:t>
      </w:r>
      <w:r>
        <w:rPr>
          <w:rFonts w:ascii="Times New Roman" w:hAnsi="Times New Roman"/>
        </w:rPr>
        <w:t>us par</w:t>
      </w:r>
      <w:r w:rsidRPr="007221A7">
        <w:t xml:space="preserve"> </w:t>
      </w:r>
      <w:r w:rsidRPr="007221A7">
        <w:rPr>
          <w:rFonts w:ascii="Times New Roman" w:hAnsi="Times New Roman"/>
        </w:rPr>
        <w:t>kopējo izglītojamo skaitu</w:t>
      </w:r>
      <w:r w:rsidRPr="003A3CB0">
        <w:rPr>
          <w:rFonts w:ascii="Times New Roman" w:hAnsi="Times New Roman"/>
        </w:rPr>
        <w:t xml:space="preserve"> uz kārtējā mācību gada 1.septembri</w:t>
      </w:r>
      <w:r>
        <w:rPr>
          <w:rFonts w:ascii="Times New Roman" w:hAnsi="Times New Roman"/>
        </w:rPr>
        <w:t>;</w:t>
      </w:r>
    </w:p>
    <w:p w14:paraId="21C3A8C4" w14:textId="29E412D2" w:rsidR="00DC337F" w:rsidRDefault="00DC337F" w:rsidP="00DB1A52">
      <w:pPr>
        <w:pStyle w:val="Vresteksts"/>
        <w:numPr>
          <w:ilvl w:val="0"/>
          <w:numId w:val="5"/>
        </w:numPr>
        <w:spacing w:after="0"/>
      </w:pPr>
      <w:r w:rsidRPr="00DC337F">
        <w:rPr>
          <w:rFonts w:ascii="Times New Roman" w:hAnsi="Times New Roman"/>
        </w:rPr>
        <w:t xml:space="preserve">faktisko kopējo izglītojamo skaitu Iestādē/Iestādes filiālē, kas saglabājas ilgstošu periodu (t.i., vairāk nekā </w:t>
      </w:r>
      <w:r w:rsidR="00E53DBA">
        <w:rPr>
          <w:rFonts w:ascii="Times New Roman" w:hAnsi="Times New Roman"/>
        </w:rPr>
        <w:t>3</w:t>
      </w:r>
      <w:r w:rsidRPr="00DC337F">
        <w:rPr>
          <w:rFonts w:ascii="Times New Roman" w:hAnsi="Times New Roman"/>
        </w:rPr>
        <w:t xml:space="preserve"> (</w:t>
      </w:r>
      <w:r w:rsidR="00E53DBA">
        <w:rPr>
          <w:rFonts w:ascii="Times New Roman" w:hAnsi="Times New Roman"/>
        </w:rPr>
        <w:t>trīs</w:t>
      </w:r>
      <w:r w:rsidRPr="00DC337F">
        <w:rPr>
          <w:rFonts w:ascii="Times New Roman" w:hAnsi="Times New Roman"/>
        </w:rPr>
        <w:t>) mēnešus pēc kārtas, neieskaitot vasaras mēnešus).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0EEC" w14:textId="77777777" w:rsidR="00292F52" w:rsidRDefault="00292F5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7D3D"/>
    <w:multiLevelType w:val="hybridMultilevel"/>
    <w:tmpl w:val="B09247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15:restartNumberingAfterBreak="0">
    <w:nsid w:val="2A19376C"/>
    <w:multiLevelType w:val="multilevel"/>
    <w:tmpl w:val="6BACFE8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i w:val="0"/>
        <w:iCs w:val="0"/>
        <w:color w:val="000000" w:themeColor="text1"/>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B617CCB"/>
    <w:multiLevelType w:val="hybridMultilevel"/>
    <w:tmpl w:val="15B41A26"/>
    <w:lvl w:ilvl="0" w:tplc="8778A360">
      <w:start w:val="1"/>
      <w:numFmt w:val="decimal"/>
      <w:lvlText w:val="%1."/>
      <w:lvlJc w:val="left"/>
      <w:pPr>
        <w:tabs>
          <w:tab w:val="num" w:pos="720"/>
        </w:tabs>
        <w:ind w:left="720" w:hanging="360"/>
      </w:pPr>
      <w:rPr>
        <w:rFonts w:cs="Times New Roman" w:hint="default"/>
      </w:rPr>
    </w:lvl>
    <w:lvl w:ilvl="1" w:tplc="2A2A02D8">
      <w:start w:val="1"/>
      <w:numFmt w:val="lowerLetter"/>
      <w:lvlText w:val="%2."/>
      <w:lvlJc w:val="left"/>
      <w:pPr>
        <w:tabs>
          <w:tab w:val="num" w:pos="1440"/>
        </w:tabs>
        <w:ind w:left="1440" w:hanging="360"/>
      </w:pPr>
      <w:rPr>
        <w:rFonts w:cs="Times New Roman"/>
      </w:rPr>
    </w:lvl>
    <w:lvl w:ilvl="2" w:tplc="95208958">
      <w:start w:val="1"/>
      <w:numFmt w:val="lowerRoman"/>
      <w:lvlText w:val="%3."/>
      <w:lvlJc w:val="right"/>
      <w:pPr>
        <w:tabs>
          <w:tab w:val="num" w:pos="2160"/>
        </w:tabs>
        <w:ind w:left="2160" w:hanging="180"/>
      </w:pPr>
      <w:rPr>
        <w:rFonts w:cs="Times New Roman"/>
      </w:rPr>
    </w:lvl>
    <w:lvl w:ilvl="3" w:tplc="885489DC">
      <w:start w:val="1"/>
      <w:numFmt w:val="decimal"/>
      <w:lvlText w:val="%4."/>
      <w:lvlJc w:val="left"/>
      <w:pPr>
        <w:tabs>
          <w:tab w:val="num" w:pos="2880"/>
        </w:tabs>
        <w:ind w:left="2880" w:hanging="360"/>
      </w:pPr>
      <w:rPr>
        <w:rFonts w:cs="Times New Roman"/>
      </w:rPr>
    </w:lvl>
    <w:lvl w:ilvl="4" w:tplc="6542315A">
      <w:start w:val="1"/>
      <w:numFmt w:val="lowerLetter"/>
      <w:lvlText w:val="%5."/>
      <w:lvlJc w:val="left"/>
      <w:pPr>
        <w:tabs>
          <w:tab w:val="num" w:pos="3600"/>
        </w:tabs>
        <w:ind w:left="3600" w:hanging="360"/>
      </w:pPr>
      <w:rPr>
        <w:rFonts w:cs="Times New Roman"/>
      </w:rPr>
    </w:lvl>
    <w:lvl w:ilvl="5" w:tplc="AAA62698">
      <w:start w:val="1"/>
      <w:numFmt w:val="lowerRoman"/>
      <w:lvlText w:val="%6."/>
      <w:lvlJc w:val="right"/>
      <w:pPr>
        <w:tabs>
          <w:tab w:val="num" w:pos="4320"/>
        </w:tabs>
        <w:ind w:left="4320" w:hanging="180"/>
      </w:pPr>
      <w:rPr>
        <w:rFonts w:cs="Times New Roman"/>
      </w:rPr>
    </w:lvl>
    <w:lvl w:ilvl="6" w:tplc="E0000A0E">
      <w:start w:val="1"/>
      <w:numFmt w:val="decimal"/>
      <w:lvlText w:val="%7."/>
      <w:lvlJc w:val="left"/>
      <w:pPr>
        <w:tabs>
          <w:tab w:val="num" w:pos="5040"/>
        </w:tabs>
        <w:ind w:left="5040" w:hanging="360"/>
      </w:pPr>
      <w:rPr>
        <w:rFonts w:cs="Times New Roman"/>
      </w:rPr>
    </w:lvl>
    <w:lvl w:ilvl="7" w:tplc="1AFC8496">
      <w:start w:val="1"/>
      <w:numFmt w:val="lowerLetter"/>
      <w:lvlText w:val="%8."/>
      <w:lvlJc w:val="left"/>
      <w:pPr>
        <w:tabs>
          <w:tab w:val="num" w:pos="5760"/>
        </w:tabs>
        <w:ind w:left="5760" w:hanging="360"/>
      </w:pPr>
      <w:rPr>
        <w:rFonts w:cs="Times New Roman"/>
      </w:rPr>
    </w:lvl>
    <w:lvl w:ilvl="8" w:tplc="EF88C4A4">
      <w:start w:val="1"/>
      <w:numFmt w:val="lowerRoman"/>
      <w:lvlText w:val="%9."/>
      <w:lvlJc w:val="right"/>
      <w:pPr>
        <w:tabs>
          <w:tab w:val="num" w:pos="6480"/>
        </w:tabs>
        <w:ind w:left="6480" w:hanging="180"/>
      </w:pPr>
      <w:rPr>
        <w:rFonts w:cs="Times New Roman"/>
      </w:rPr>
    </w:lvl>
  </w:abstractNum>
  <w:num w:numId="1" w16cid:durableId="678431559">
    <w:abstractNumId w:val="4"/>
  </w:num>
  <w:num w:numId="2" w16cid:durableId="346903113">
    <w:abstractNumId w:val="5"/>
  </w:num>
  <w:num w:numId="3" w16cid:durableId="230970247">
    <w:abstractNumId w:val="1"/>
  </w:num>
  <w:num w:numId="4" w16cid:durableId="461852331">
    <w:abstractNumId w:val="2"/>
  </w:num>
  <w:num w:numId="5" w16cid:durableId="1575702252">
    <w:abstractNumId w:val="0"/>
  </w:num>
  <w:num w:numId="6" w16cid:durableId="16962999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720859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2DC"/>
    <w:rsid w:val="00001B29"/>
    <w:rsid w:val="0000206D"/>
    <w:rsid w:val="00003689"/>
    <w:rsid w:val="00003AA6"/>
    <w:rsid w:val="00003D15"/>
    <w:rsid w:val="00012BBD"/>
    <w:rsid w:val="000131AC"/>
    <w:rsid w:val="00014137"/>
    <w:rsid w:val="00017D66"/>
    <w:rsid w:val="00020A1B"/>
    <w:rsid w:val="00020EED"/>
    <w:rsid w:val="00023202"/>
    <w:rsid w:val="00025A4B"/>
    <w:rsid w:val="000277EE"/>
    <w:rsid w:val="00030AF1"/>
    <w:rsid w:val="00036C40"/>
    <w:rsid w:val="00037D67"/>
    <w:rsid w:val="00044389"/>
    <w:rsid w:val="00044823"/>
    <w:rsid w:val="00050106"/>
    <w:rsid w:val="00054DC3"/>
    <w:rsid w:val="0005638F"/>
    <w:rsid w:val="00061860"/>
    <w:rsid w:val="00063062"/>
    <w:rsid w:val="00075470"/>
    <w:rsid w:val="00076DD3"/>
    <w:rsid w:val="00077B51"/>
    <w:rsid w:val="000841DF"/>
    <w:rsid w:val="00084325"/>
    <w:rsid w:val="000902B6"/>
    <w:rsid w:val="00092402"/>
    <w:rsid w:val="00093D82"/>
    <w:rsid w:val="0009525E"/>
    <w:rsid w:val="000B21C9"/>
    <w:rsid w:val="000B2755"/>
    <w:rsid w:val="000B28B2"/>
    <w:rsid w:val="000B43AE"/>
    <w:rsid w:val="000C1554"/>
    <w:rsid w:val="000C6F15"/>
    <w:rsid w:val="000D0BA6"/>
    <w:rsid w:val="000D1893"/>
    <w:rsid w:val="000D19CE"/>
    <w:rsid w:val="000D5851"/>
    <w:rsid w:val="000D68E4"/>
    <w:rsid w:val="000E2F37"/>
    <w:rsid w:val="000E3241"/>
    <w:rsid w:val="000E4AB4"/>
    <w:rsid w:val="000E7ED1"/>
    <w:rsid w:val="000F0B46"/>
    <w:rsid w:val="000F3351"/>
    <w:rsid w:val="000F37CF"/>
    <w:rsid w:val="000F425D"/>
    <w:rsid w:val="000F573C"/>
    <w:rsid w:val="000F75B5"/>
    <w:rsid w:val="001031AB"/>
    <w:rsid w:val="00103993"/>
    <w:rsid w:val="00103E35"/>
    <w:rsid w:val="00104A75"/>
    <w:rsid w:val="001052E1"/>
    <w:rsid w:val="00107F2D"/>
    <w:rsid w:val="00110E85"/>
    <w:rsid w:val="00114D50"/>
    <w:rsid w:val="00116494"/>
    <w:rsid w:val="001340B5"/>
    <w:rsid w:val="00141752"/>
    <w:rsid w:val="00142F28"/>
    <w:rsid w:val="00143D3C"/>
    <w:rsid w:val="00147CC7"/>
    <w:rsid w:val="00151C8F"/>
    <w:rsid w:val="00163F2E"/>
    <w:rsid w:val="00164816"/>
    <w:rsid w:val="001665A6"/>
    <w:rsid w:val="00167345"/>
    <w:rsid w:val="001857BA"/>
    <w:rsid w:val="001921BE"/>
    <w:rsid w:val="001A21EA"/>
    <w:rsid w:val="001A3C0B"/>
    <w:rsid w:val="001A3D04"/>
    <w:rsid w:val="001A755F"/>
    <w:rsid w:val="001A75A3"/>
    <w:rsid w:val="001B08EB"/>
    <w:rsid w:val="001B33CB"/>
    <w:rsid w:val="001B35D4"/>
    <w:rsid w:val="001B5232"/>
    <w:rsid w:val="001B62A2"/>
    <w:rsid w:val="001B7395"/>
    <w:rsid w:val="001B740E"/>
    <w:rsid w:val="001C10B4"/>
    <w:rsid w:val="001C20B4"/>
    <w:rsid w:val="001C56F1"/>
    <w:rsid w:val="001D12D8"/>
    <w:rsid w:val="001D6E76"/>
    <w:rsid w:val="001E30C4"/>
    <w:rsid w:val="001E3163"/>
    <w:rsid w:val="001E5564"/>
    <w:rsid w:val="001E6586"/>
    <w:rsid w:val="001E676A"/>
    <w:rsid w:val="001E6FBC"/>
    <w:rsid w:val="00205D5D"/>
    <w:rsid w:val="00207CC1"/>
    <w:rsid w:val="0021392C"/>
    <w:rsid w:val="002170E1"/>
    <w:rsid w:val="002208C0"/>
    <w:rsid w:val="00221C48"/>
    <w:rsid w:val="00223B3C"/>
    <w:rsid w:val="002246F0"/>
    <w:rsid w:val="0023073E"/>
    <w:rsid w:val="00235548"/>
    <w:rsid w:val="0023739B"/>
    <w:rsid w:val="00242856"/>
    <w:rsid w:val="0024639A"/>
    <w:rsid w:val="00251B9F"/>
    <w:rsid w:val="002544B4"/>
    <w:rsid w:val="0025556E"/>
    <w:rsid w:val="00257054"/>
    <w:rsid w:val="00257162"/>
    <w:rsid w:val="00262955"/>
    <w:rsid w:val="00262EDA"/>
    <w:rsid w:val="0026321C"/>
    <w:rsid w:val="00270CBF"/>
    <w:rsid w:val="00275232"/>
    <w:rsid w:val="00281DA5"/>
    <w:rsid w:val="002828A5"/>
    <w:rsid w:val="00287290"/>
    <w:rsid w:val="00292F52"/>
    <w:rsid w:val="00296AB9"/>
    <w:rsid w:val="002A043C"/>
    <w:rsid w:val="002A5EC3"/>
    <w:rsid w:val="002B6BFF"/>
    <w:rsid w:val="002B725B"/>
    <w:rsid w:val="002D3B21"/>
    <w:rsid w:val="002D503E"/>
    <w:rsid w:val="002D50AC"/>
    <w:rsid w:val="002E0013"/>
    <w:rsid w:val="002E1B47"/>
    <w:rsid w:val="002E3046"/>
    <w:rsid w:val="002E67E2"/>
    <w:rsid w:val="002E7453"/>
    <w:rsid w:val="003010CA"/>
    <w:rsid w:val="003026EA"/>
    <w:rsid w:val="00302D3C"/>
    <w:rsid w:val="003036FE"/>
    <w:rsid w:val="00310BE7"/>
    <w:rsid w:val="0031437A"/>
    <w:rsid w:val="00315B17"/>
    <w:rsid w:val="00317F89"/>
    <w:rsid w:val="003247DA"/>
    <w:rsid w:val="00324DB6"/>
    <w:rsid w:val="00331F82"/>
    <w:rsid w:val="00332390"/>
    <w:rsid w:val="00332E96"/>
    <w:rsid w:val="00333C9E"/>
    <w:rsid w:val="0033647C"/>
    <w:rsid w:val="00340582"/>
    <w:rsid w:val="003414F3"/>
    <w:rsid w:val="003415B9"/>
    <w:rsid w:val="00343152"/>
    <w:rsid w:val="00347ADD"/>
    <w:rsid w:val="0035180A"/>
    <w:rsid w:val="00353FBC"/>
    <w:rsid w:val="0035480F"/>
    <w:rsid w:val="00356258"/>
    <w:rsid w:val="003573AD"/>
    <w:rsid w:val="003638B2"/>
    <w:rsid w:val="00366BA8"/>
    <w:rsid w:val="00374464"/>
    <w:rsid w:val="0037451F"/>
    <w:rsid w:val="003757DD"/>
    <w:rsid w:val="00384987"/>
    <w:rsid w:val="00387503"/>
    <w:rsid w:val="00390B20"/>
    <w:rsid w:val="003932A9"/>
    <w:rsid w:val="003A1863"/>
    <w:rsid w:val="003A59BE"/>
    <w:rsid w:val="003A6884"/>
    <w:rsid w:val="003B0A3C"/>
    <w:rsid w:val="003B15CE"/>
    <w:rsid w:val="003B6F75"/>
    <w:rsid w:val="003C270B"/>
    <w:rsid w:val="003C34F6"/>
    <w:rsid w:val="003D13AD"/>
    <w:rsid w:val="003D3C18"/>
    <w:rsid w:val="003E47CF"/>
    <w:rsid w:val="003F7550"/>
    <w:rsid w:val="004018BE"/>
    <w:rsid w:val="00411384"/>
    <w:rsid w:val="004172E6"/>
    <w:rsid w:val="00417DF8"/>
    <w:rsid w:val="004242A1"/>
    <w:rsid w:val="00424F5E"/>
    <w:rsid w:val="00430F24"/>
    <w:rsid w:val="00431370"/>
    <w:rsid w:val="00432C4C"/>
    <w:rsid w:val="00440C08"/>
    <w:rsid w:val="00442984"/>
    <w:rsid w:val="00443181"/>
    <w:rsid w:val="0044657C"/>
    <w:rsid w:val="00446942"/>
    <w:rsid w:val="00451EC2"/>
    <w:rsid w:val="004528AA"/>
    <w:rsid w:val="00463136"/>
    <w:rsid w:val="00471423"/>
    <w:rsid w:val="00471ED2"/>
    <w:rsid w:val="00471F75"/>
    <w:rsid w:val="00472E98"/>
    <w:rsid w:val="00476D9C"/>
    <w:rsid w:val="00484165"/>
    <w:rsid w:val="004854B2"/>
    <w:rsid w:val="00495232"/>
    <w:rsid w:val="00495F5A"/>
    <w:rsid w:val="004A2DCA"/>
    <w:rsid w:val="004A619A"/>
    <w:rsid w:val="004A647C"/>
    <w:rsid w:val="004A71C7"/>
    <w:rsid w:val="004A750A"/>
    <w:rsid w:val="004B1506"/>
    <w:rsid w:val="004B73F4"/>
    <w:rsid w:val="004C12F9"/>
    <w:rsid w:val="004C26E3"/>
    <w:rsid w:val="004C50D0"/>
    <w:rsid w:val="004C5E95"/>
    <w:rsid w:val="004C781E"/>
    <w:rsid w:val="004D197F"/>
    <w:rsid w:val="004D26F9"/>
    <w:rsid w:val="004D2BCF"/>
    <w:rsid w:val="004D2D7F"/>
    <w:rsid w:val="004D74AD"/>
    <w:rsid w:val="004D7F4C"/>
    <w:rsid w:val="004E2312"/>
    <w:rsid w:val="004E5DF7"/>
    <w:rsid w:val="004F4C65"/>
    <w:rsid w:val="004F63D1"/>
    <w:rsid w:val="004F6DF7"/>
    <w:rsid w:val="005163DB"/>
    <w:rsid w:val="0052137C"/>
    <w:rsid w:val="005244EA"/>
    <w:rsid w:val="00531746"/>
    <w:rsid w:val="0053273F"/>
    <w:rsid w:val="00534BE5"/>
    <w:rsid w:val="00535AC8"/>
    <w:rsid w:val="00536618"/>
    <w:rsid w:val="00545F6F"/>
    <w:rsid w:val="00551B64"/>
    <w:rsid w:val="00555DAB"/>
    <w:rsid w:val="005570D6"/>
    <w:rsid w:val="005640FB"/>
    <w:rsid w:val="00564577"/>
    <w:rsid w:val="00566188"/>
    <w:rsid w:val="005676C1"/>
    <w:rsid w:val="0057798D"/>
    <w:rsid w:val="00582C7C"/>
    <w:rsid w:val="005953C3"/>
    <w:rsid w:val="005A111C"/>
    <w:rsid w:val="005A4602"/>
    <w:rsid w:val="005A761D"/>
    <w:rsid w:val="005A7F32"/>
    <w:rsid w:val="005B0038"/>
    <w:rsid w:val="005B020A"/>
    <w:rsid w:val="005B04F8"/>
    <w:rsid w:val="005C09E7"/>
    <w:rsid w:val="005C14F8"/>
    <w:rsid w:val="005C48E9"/>
    <w:rsid w:val="005C5648"/>
    <w:rsid w:val="005C7496"/>
    <w:rsid w:val="005D2506"/>
    <w:rsid w:val="005D389E"/>
    <w:rsid w:val="005D6418"/>
    <w:rsid w:val="005D685E"/>
    <w:rsid w:val="005D7650"/>
    <w:rsid w:val="005E06B0"/>
    <w:rsid w:val="005E2AA9"/>
    <w:rsid w:val="005E5B0C"/>
    <w:rsid w:val="005F703E"/>
    <w:rsid w:val="005F75D4"/>
    <w:rsid w:val="005F7D93"/>
    <w:rsid w:val="00603461"/>
    <w:rsid w:val="006114EF"/>
    <w:rsid w:val="006136DF"/>
    <w:rsid w:val="00617549"/>
    <w:rsid w:val="00617C17"/>
    <w:rsid w:val="00631A81"/>
    <w:rsid w:val="00632710"/>
    <w:rsid w:val="00635E0A"/>
    <w:rsid w:val="006436DD"/>
    <w:rsid w:val="00644A84"/>
    <w:rsid w:val="00653771"/>
    <w:rsid w:val="006539C6"/>
    <w:rsid w:val="00655C7F"/>
    <w:rsid w:val="006604B0"/>
    <w:rsid w:val="00665111"/>
    <w:rsid w:val="00675D71"/>
    <w:rsid w:val="006820F6"/>
    <w:rsid w:val="00685D50"/>
    <w:rsid w:val="00686BE5"/>
    <w:rsid w:val="00691088"/>
    <w:rsid w:val="00693FF3"/>
    <w:rsid w:val="00695F67"/>
    <w:rsid w:val="006960FC"/>
    <w:rsid w:val="006A1366"/>
    <w:rsid w:val="006A4694"/>
    <w:rsid w:val="006A5201"/>
    <w:rsid w:val="006A59A7"/>
    <w:rsid w:val="006B1E8D"/>
    <w:rsid w:val="006B4048"/>
    <w:rsid w:val="006B5B75"/>
    <w:rsid w:val="006C25E1"/>
    <w:rsid w:val="006C381A"/>
    <w:rsid w:val="006C496A"/>
    <w:rsid w:val="006C7EE4"/>
    <w:rsid w:val="006D2D48"/>
    <w:rsid w:val="006E3F25"/>
    <w:rsid w:val="006E4336"/>
    <w:rsid w:val="006E7443"/>
    <w:rsid w:val="006F0F43"/>
    <w:rsid w:val="006F24E3"/>
    <w:rsid w:val="006F643B"/>
    <w:rsid w:val="007018BB"/>
    <w:rsid w:val="00703BD5"/>
    <w:rsid w:val="00711B09"/>
    <w:rsid w:val="00714506"/>
    <w:rsid w:val="00717C21"/>
    <w:rsid w:val="00725458"/>
    <w:rsid w:val="0072661E"/>
    <w:rsid w:val="00727FA4"/>
    <w:rsid w:val="00734E65"/>
    <w:rsid w:val="007366A3"/>
    <w:rsid w:val="00754B3F"/>
    <w:rsid w:val="0076113B"/>
    <w:rsid w:val="00762648"/>
    <w:rsid w:val="00773690"/>
    <w:rsid w:val="00775431"/>
    <w:rsid w:val="00776276"/>
    <w:rsid w:val="007764A5"/>
    <w:rsid w:val="0077770D"/>
    <w:rsid w:val="007805A3"/>
    <w:rsid w:val="00780607"/>
    <w:rsid w:val="007866C2"/>
    <w:rsid w:val="00787D23"/>
    <w:rsid w:val="00793AF3"/>
    <w:rsid w:val="007A7595"/>
    <w:rsid w:val="007B36FC"/>
    <w:rsid w:val="007B797C"/>
    <w:rsid w:val="007C4591"/>
    <w:rsid w:val="007C696C"/>
    <w:rsid w:val="007C72F2"/>
    <w:rsid w:val="007D237A"/>
    <w:rsid w:val="007D6456"/>
    <w:rsid w:val="007E3EEB"/>
    <w:rsid w:val="007E7137"/>
    <w:rsid w:val="007F5314"/>
    <w:rsid w:val="007F637D"/>
    <w:rsid w:val="007F7390"/>
    <w:rsid w:val="00802641"/>
    <w:rsid w:val="008057E2"/>
    <w:rsid w:val="00810498"/>
    <w:rsid w:val="00810975"/>
    <w:rsid w:val="00811F64"/>
    <w:rsid w:val="008133C9"/>
    <w:rsid w:val="008140FE"/>
    <w:rsid w:val="008142B6"/>
    <w:rsid w:val="00815DD4"/>
    <w:rsid w:val="008178A6"/>
    <w:rsid w:val="008221AE"/>
    <w:rsid w:val="008242EA"/>
    <w:rsid w:val="00827EBD"/>
    <w:rsid w:val="00833DFC"/>
    <w:rsid w:val="00840C1E"/>
    <w:rsid w:val="008444FC"/>
    <w:rsid w:val="00847165"/>
    <w:rsid w:val="00847531"/>
    <w:rsid w:val="00851FF0"/>
    <w:rsid w:val="00854020"/>
    <w:rsid w:val="008541B8"/>
    <w:rsid w:val="008821F7"/>
    <w:rsid w:val="00884608"/>
    <w:rsid w:val="00895199"/>
    <w:rsid w:val="008955DC"/>
    <w:rsid w:val="008A3037"/>
    <w:rsid w:val="008A40E4"/>
    <w:rsid w:val="008A4DEF"/>
    <w:rsid w:val="008A7428"/>
    <w:rsid w:val="008B3EDF"/>
    <w:rsid w:val="008B4A1F"/>
    <w:rsid w:val="008B5165"/>
    <w:rsid w:val="008B6257"/>
    <w:rsid w:val="008C14DC"/>
    <w:rsid w:val="008C48A1"/>
    <w:rsid w:val="008C79DA"/>
    <w:rsid w:val="008D0297"/>
    <w:rsid w:val="008D28C9"/>
    <w:rsid w:val="008D6121"/>
    <w:rsid w:val="008F4E06"/>
    <w:rsid w:val="00903531"/>
    <w:rsid w:val="00906D88"/>
    <w:rsid w:val="00912383"/>
    <w:rsid w:val="00912642"/>
    <w:rsid w:val="00914564"/>
    <w:rsid w:val="009214C7"/>
    <w:rsid w:val="00922844"/>
    <w:rsid w:val="00924712"/>
    <w:rsid w:val="009247AD"/>
    <w:rsid w:val="0092568E"/>
    <w:rsid w:val="00926078"/>
    <w:rsid w:val="009275BF"/>
    <w:rsid w:val="00927C12"/>
    <w:rsid w:val="0093068D"/>
    <w:rsid w:val="009350A6"/>
    <w:rsid w:val="00937140"/>
    <w:rsid w:val="00941AC3"/>
    <w:rsid w:val="009643C7"/>
    <w:rsid w:val="0096546C"/>
    <w:rsid w:val="009733C6"/>
    <w:rsid w:val="00973C86"/>
    <w:rsid w:val="009808E4"/>
    <w:rsid w:val="00980A40"/>
    <w:rsid w:val="009843AF"/>
    <w:rsid w:val="00984A80"/>
    <w:rsid w:val="00995054"/>
    <w:rsid w:val="009A18C3"/>
    <w:rsid w:val="009A1DCE"/>
    <w:rsid w:val="009A2DCD"/>
    <w:rsid w:val="009A48CD"/>
    <w:rsid w:val="009B3396"/>
    <w:rsid w:val="009B713F"/>
    <w:rsid w:val="009C404F"/>
    <w:rsid w:val="009C4F96"/>
    <w:rsid w:val="009D3DF0"/>
    <w:rsid w:val="009D71C6"/>
    <w:rsid w:val="009E08EE"/>
    <w:rsid w:val="009E0E65"/>
    <w:rsid w:val="009E1A1B"/>
    <w:rsid w:val="009E1CD0"/>
    <w:rsid w:val="009E42A8"/>
    <w:rsid w:val="009E5468"/>
    <w:rsid w:val="009E78D4"/>
    <w:rsid w:val="009F6B42"/>
    <w:rsid w:val="009F76D6"/>
    <w:rsid w:val="00A05436"/>
    <w:rsid w:val="00A06F98"/>
    <w:rsid w:val="00A10D8C"/>
    <w:rsid w:val="00A23897"/>
    <w:rsid w:val="00A353F4"/>
    <w:rsid w:val="00A35DC5"/>
    <w:rsid w:val="00A426BA"/>
    <w:rsid w:val="00A45460"/>
    <w:rsid w:val="00A50B51"/>
    <w:rsid w:val="00A522F3"/>
    <w:rsid w:val="00A607BE"/>
    <w:rsid w:val="00A66225"/>
    <w:rsid w:val="00A67409"/>
    <w:rsid w:val="00A737CD"/>
    <w:rsid w:val="00A74C82"/>
    <w:rsid w:val="00A77D4B"/>
    <w:rsid w:val="00A80830"/>
    <w:rsid w:val="00A858C6"/>
    <w:rsid w:val="00A8671D"/>
    <w:rsid w:val="00A91266"/>
    <w:rsid w:val="00A91583"/>
    <w:rsid w:val="00A9514F"/>
    <w:rsid w:val="00AA19F2"/>
    <w:rsid w:val="00AB24D9"/>
    <w:rsid w:val="00AB4E70"/>
    <w:rsid w:val="00AC634E"/>
    <w:rsid w:val="00AD1538"/>
    <w:rsid w:val="00AD2314"/>
    <w:rsid w:val="00AD3A60"/>
    <w:rsid w:val="00AD4F2E"/>
    <w:rsid w:val="00AE1B9A"/>
    <w:rsid w:val="00AE1FA5"/>
    <w:rsid w:val="00AE4578"/>
    <w:rsid w:val="00AE5267"/>
    <w:rsid w:val="00AF2217"/>
    <w:rsid w:val="00AF2AEE"/>
    <w:rsid w:val="00AF3733"/>
    <w:rsid w:val="00AF67F1"/>
    <w:rsid w:val="00B067D6"/>
    <w:rsid w:val="00B140AB"/>
    <w:rsid w:val="00B20B2B"/>
    <w:rsid w:val="00B24251"/>
    <w:rsid w:val="00B24D40"/>
    <w:rsid w:val="00B24F2A"/>
    <w:rsid w:val="00B343A1"/>
    <w:rsid w:val="00B352DC"/>
    <w:rsid w:val="00B3684C"/>
    <w:rsid w:val="00B37248"/>
    <w:rsid w:val="00B3747C"/>
    <w:rsid w:val="00B417F6"/>
    <w:rsid w:val="00B4632E"/>
    <w:rsid w:val="00B47332"/>
    <w:rsid w:val="00B56A15"/>
    <w:rsid w:val="00B56E1F"/>
    <w:rsid w:val="00B67DD4"/>
    <w:rsid w:val="00B7407B"/>
    <w:rsid w:val="00B82944"/>
    <w:rsid w:val="00B82A98"/>
    <w:rsid w:val="00B84A7C"/>
    <w:rsid w:val="00B85507"/>
    <w:rsid w:val="00B86E61"/>
    <w:rsid w:val="00B90CF1"/>
    <w:rsid w:val="00B95B86"/>
    <w:rsid w:val="00B95E3F"/>
    <w:rsid w:val="00B95E43"/>
    <w:rsid w:val="00BA018D"/>
    <w:rsid w:val="00BA0C1D"/>
    <w:rsid w:val="00BA2AA3"/>
    <w:rsid w:val="00BA668E"/>
    <w:rsid w:val="00BA6FAB"/>
    <w:rsid w:val="00BB2C7D"/>
    <w:rsid w:val="00BB2F42"/>
    <w:rsid w:val="00BB525E"/>
    <w:rsid w:val="00BC3886"/>
    <w:rsid w:val="00BC4D0E"/>
    <w:rsid w:val="00BD0B35"/>
    <w:rsid w:val="00BD0B9A"/>
    <w:rsid w:val="00BD0BEC"/>
    <w:rsid w:val="00BD1D35"/>
    <w:rsid w:val="00BD4D28"/>
    <w:rsid w:val="00BD5962"/>
    <w:rsid w:val="00BE1CD7"/>
    <w:rsid w:val="00BE4D36"/>
    <w:rsid w:val="00BE71CB"/>
    <w:rsid w:val="00BF1986"/>
    <w:rsid w:val="00C02738"/>
    <w:rsid w:val="00C04FCE"/>
    <w:rsid w:val="00C0639D"/>
    <w:rsid w:val="00C10CE4"/>
    <w:rsid w:val="00C206B5"/>
    <w:rsid w:val="00C2289C"/>
    <w:rsid w:val="00C27D54"/>
    <w:rsid w:val="00C337A5"/>
    <w:rsid w:val="00C362DB"/>
    <w:rsid w:val="00C43D22"/>
    <w:rsid w:val="00C440BA"/>
    <w:rsid w:val="00C44DB3"/>
    <w:rsid w:val="00C50263"/>
    <w:rsid w:val="00C542F3"/>
    <w:rsid w:val="00C57EF3"/>
    <w:rsid w:val="00C64BFF"/>
    <w:rsid w:val="00C64DE5"/>
    <w:rsid w:val="00C65AFE"/>
    <w:rsid w:val="00C76C49"/>
    <w:rsid w:val="00C773D0"/>
    <w:rsid w:val="00C77403"/>
    <w:rsid w:val="00C83CA5"/>
    <w:rsid w:val="00C85D47"/>
    <w:rsid w:val="00C862F1"/>
    <w:rsid w:val="00C86322"/>
    <w:rsid w:val="00C91EF0"/>
    <w:rsid w:val="00C91F04"/>
    <w:rsid w:val="00C95AC5"/>
    <w:rsid w:val="00CA3897"/>
    <w:rsid w:val="00CA6E53"/>
    <w:rsid w:val="00CB0754"/>
    <w:rsid w:val="00CB2593"/>
    <w:rsid w:val="00CB280A"/>
    <w:rsid w:val="00CB3DA4"/>
    <w:rsid w:val="00CB5F58"/>
    <w:rsid w:val="00CC34EC"/>
    <w:rsid w:val="00CC356C"/>
    <w:rsid w:val="00CC6774"/>
    <w:rsid w:val="00CD6E0D"/>
    <w:rsid w:val="00CE4510"/>
    <w:rsid w:val="00CE6B9D"/>
    <w:rsid w:val="00CF2617"/>
    <w:rsid w:val="00D0132F"/>
    <w:rsid w:val="00D0665E"/>
    <w:rsid w:val="00D12573"/>
    <w:rsid w:val="00D14E87"/>
    <w:rsid w:val="00D153C8"/>
    <w:rsid w:val="00D24180"/>
    <w:rsid w:val="00D2768A"/>
    <w:rsid w:val="00D27F21"/>
    <w:rsid w:val="00D3195D"/>
    <w:rsid w:val="00D33137"/>
    <w:rsid w:val="00D37C4E"/>
    <w:rsid w:val="00D540A5"/>
    <w:rsid w:val="00D614F2"/>
    <w:rsid w:val="00D634E3"/>
    <w:rsid w:val="00D64796"/>
    <w:rsid w:val="00D65EE8"/>
    <w:rsid w:val="00D739D0"/>
    <w:rsid w:val="00D767F7"/>
    <w:rsid w:val="00D77F02"/>
    <w:rsid w:val="00D8039F"/>
    <w:rsid w:val="00DA2428"/>
    <w:rsid w:val="00DA6158"/>
    <w:rsid w:val="00DB1A52"/>
    <w:rsid w:val="00DB3993"/>
    <w:rsid w:val="00DB684C"/>
    <w:rsid w:val="00DC2560"/>
    <w:rsid w:val="00DC32F2"/>
    <w:rsid w:val="00DC337F"/>
    <w:rsid w:val="00DC3BB9"/>
    <w:rsid w:val="00DC7990"/>
    <w:rsid w:val="00DD2457"/>
    <w:rsid w:val="00DE5F60"/>
    <w:rsid w:val="00DE6213"/>
    <w:rsid w:val="00DF5341"/>
    <w:rsid w:val="00E00F76"/>
    <w:rsid w:val="00E02541"/>
    <w:rsid w:val="00E06790"/>
    <w:rsid w:val="00E10268"/>
    <w:rsid w:val="00E1506D"/>
    <w:rsid w:val="00E32EB9"/>
    <w:rsid w:val="00E341AF"/>
    <w:rsid w:val="00E4042B"/>
    <w:rsid w:val="00E458C7"/>
    <w:rsid w:val="00E461BB"/>
    <w:rsid w:val="00E46F4B"/>
    <w:rsid w:val="00E5016A"/>
    <w:rsid w:val="00E507E8"/>
    <w:rsid w:val="00E53D8A"/>
    <w:rsid w:val="00E53DBA"/>
    <w:rsid w:val="00E60A92"/>
    <w:rsid w:val="00E64D8C"/>
    <w:rsid w:val="00E723BF"/>
    <w:rsid w:val="00E741E1"/>
    <w:rsid w:val="00E7438E"/>
    <w:rsid w:val="00E75110"/>
    <w:rsid w:val="00E774CF"/>
    <w:rsid w:val="00E807D6"/>
    <w:rsid w:val="00E93F0D"/>
    <w:rsid w:val="00E95430"/>
    <w:rsid w:val="00EA0430"/>
    <w:rsid w:val="00EA4FCC"/>
    <w:rsid w:val="00EB0D7D"/>
    <w:rsid w:val="00EC698D"/>
    <w:rsid w:val="00ED1C0A"/>
    <w:rsid w:val="00ED20C7"/>
    <w:rsid w:val="00ED2285"/>
    <w:rsid w:val="00ED2DBB"/>
    <w:rsid w:val="00ED34E1"/>
    <w:rsid w:val="00ED45D2"/>
    <w:rsid w:val="00EE06E5"/>
    <w:rsid w:val="00EE13D4"/>
    <w:rsid w:val="00EE3435"/>
    <w:rsid w:val="00EE4048"/>
    <w:rsid w:val="00EE6326"/>
    <w:rsid w:val="00EF0D51"/>
    <w:rsid w:val="00EF1DCF"/>
    <w:rsid w:val="00EF6387"/>
    <w:rsid w:val="00F11802"/>
    <w:rsid w:val="00F16485"/>
    <w:rsid w:val="00F16FCA"/>
    <w:rsid w:val="00F20B20"/>
    <w:rsid w:val="00F20E97"/>
    <w:rsid w:val="00F23C74"/>
    <w:rsid w:val="00F25ECA"/>
    <w:rsid w:val="00F32A3E"/>
    <w:rsid w:val="00F34926"/>
    <w:rsid w:val="00F356ED"/>
    <w:rsid w:val="00F41C9D"/>
    <w:rsid w:val="00F5177D"/>
    <w:rsid w:val="00F70627"/>
    <w:rsid w:val="00F72B7F"/>
    <w:rsid w:val="00F74CEC"/>
    <w:rsid w:val="00F74EE2"/>
    <w:rsid w:val="00F80CFA"/>
    <w:rsid w:val="00F85D9A"/>
    <w:rsid w:val="00F8610F"/>
    <w:rsid w:val="00F87B47"/>
    <w:rsid w:val="00F90520"/>
    <w:rsid w:val="00F91187"/>
    <w:rsid w:val="00F91D8D"/>
    <w:rsid w:val="00F97B4B"/>
    <w:rsid w:val="00FA263D"/>
    <w:rsid w:val="00FA2A04"/>
    <w:rsid w:val="00FA5226"/>
    <w:rsid w:val="00FA6E2E"/>
    <w:rsid w:val="00FB73B6"/>
    <w:rsid w:val="00FB73BC"/>
    <w:rsid w:val="00FD1EE9"/>
    <w:rsid w:val="00FD69D6"/>
    <w:rsid w:val="00FE1B5A"/>
    <w:rsid w:val="00FE26BD"/>
    <w:rsid w:val="00FE535D"/>
    <w:rsid w:val="00FE5B29"/>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35BAE"/>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qFormat/>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Rakstz. Rakstz.,Rakstz.,o"/>
    <w:basedOn w:val="Parasts"/>
    <w:link w:val="VrestekstsRakstz"/>
    <w:uiPriority w:val="99"/>
    <w:qFormat/>
    <w:rsid w:val="00B352DC"/>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Rakstz. Rakstz. Rakstz."/>
    <w:basedOn w:val="Noklusjumarindkopasfonts"/>
    <w:link w:val="Vresteksts"/>
    <w:uiPriority w:val="99"/>
    <w:qFormat/>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3"/>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3"/>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3"/>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aliases w:val="2,Bullet Points,Bullet Styl,Bullet list,Dot pt,F5 List Paragraph,H&amp;P List Paragraph,IFCL - List Paragraph,Indicator Text,List Paragraph Char Char Char,List Paragraph12,Normal bullet 2,OBC Bull,Strip,Virsraksti"/>
    <w:basedOn w:val="Parasts"/>
    <w:link w:val="SarakstarindkopaRakstz"/>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0">
    <w:name w:val="Table Normal_0"/>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4"/>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4 pt + Not Bold,Black,Condensed by  0"/>
    <w:basedOn w:val="Nosaukums"/>
    <w:rsid w:val="005A761D"/>
    <w:pPr>
      <w:spacing w:before="0" w:after="0" w:line="240" w:lineRule="auto"/>
      <w:outlineLvl w:val="9"/>
    </w:pPr>
    <w:rPr>
      <w:rFonts w:ascii="Times New Roman" w:hAnsi="Times New Roman"/>
      <w:kern w:val="0"/>
      <w:sz w:val="24"/>
      <w:szCs w:val="24"/>
    </w:rPr>
  </w:style>
  <w:style w:type="character" w:customStyle="1" w:styleId="SarakstarindkopaRakstz">
    <w:name w:val="Saraksta rindkopa Rakstz."/>
    <w:aliases w:val="2 Rakstz.,Bullet Points Rakstz.,Bullet Styl Rakstz.,Bullet list Rakstz.,Dot pt Rakstz.,F5 List Paragraph Rakstz.,H&amp;P List Paragraph Rakstz.,IFCL - List Paragraph Rakstz.,Indicator Text Rakstz.,List Paragraph12 Rakstz."/>
    <w:link w:val="Sarakstarindkopa"/>
    <w:uiPriority w:val="34"/>
    <w:qFormat/>
    <w:locked/>
    <w:rsid w:val="00DB3993"/>
    <w:rPr>
      <w:rFonts w:ascii="Calibri" w:eastAsia="Calibri" w:hAnsi="Calibri" w:cs="Times New Roman"/>
    </w:rPr>
  </w:style>
  <w:style w:type="table" w:customStyle="1" w:styleId="TableNormal">
    <w:name w:val="Table Normal"/>
    <w:uiPriority w:val="99"/>
    <w:semiHidden/>
    <w:rsid w:val="0076113B"/>
    <w:rPr>
      <w:rFonts w:ascii="Calibri" w:eastAsia="Times New Roman" w:hAnsi="Calibri" w:cs="Times New Roman"/>
    </w:rPr>
    <w:tblPr>
      <w:tblCellMar>
        <w:top w:w="0" w:type="dxa"/>
        <w:left w:w="108" w:type="dxa"/>
        <w:bottom w:w="0" w:type="dxa"/>
        <w:right w:w="108" w:type="dxa"/>
      </w:tblCellMar>
    </w:tblPr>
  </w:style>
  <w:style w:type="character" w:styleId="Neatrisintapieminana">
    <w:name w:val="Unresolved Mention"/>
    <w:basedOn w:val="Noklusjumarindkopasfonts"/>
    <w:uiPriority w:val="99"/>
    <w:rsid w:val="00E723BF"/>
    <w:rPr>
      <w:color w:val="605E5C"/>
      <w:shd w:val="clear" w:color="auto" w:fill="E1DFDD"/>
    </w:rPr>
  </w:style>
  <w:style w:type="character" w:customStyle="1" w:styleId="cf01">
    <w:name w:val="cf01"/>
    <w:basedOn w:val="Noklusjumarindkopasfonts"/>
    <w:rsid w:val="00103E35"/>
    <w:rPr>
      <w:rFonts w:ascii="Segoe UI" w:hAnsi="Segoe UI" w:cs="Segoe UI" w:hint="default"/>
      <w:i/>
      <w:iCs/>
      <w:color w:val="414142"/>
      <w:sz w:val="18"/>
      <w:szCs w:val="18"/>
      <w:shd w:val="clear" w:color="auto" w:fill="FFFFFF"/>
    </w:rPr>
  </w:style>
  <w:style w:type="paragraph" w:customStyle="1" w:styleId="xmsolistparagraph">
    <w:name w:val="x_msolistparagraph"/>
    <w:basedOn w:val="Parasts"/>
    <w:rsid w:val="00EA043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lv/lv/inflacijas-kalkulator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ata.stat.gov.lv/pxweb/lv/OSP_PUB/START__EMP__DS__DSV/DSV030m/table/tableViewLayout1/"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38AAE-7306-4189-9C1E-17E1D072C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26525</Words>
  <Characters>15120</Characters>
  <Application>Microsoft Office Word</Application>
  <DocSecurity>0</DocSecurity>
  <Lines>126</Lines>
  <Paragraphs>83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41562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11</cp:revision>
  <cp:lastPrinted>2026-08-03T07:12:00Z</cp:lastPrinted>
  <dcterms:created xsi:type="dcterms:W3CDTF">2026-08-13T06:50:00Z</dcterms:created>
  <dcterms:modified xsi:type="dcterms:W3CDTF">2026-08-27T13:23:00Z</dcterms:modified>
</cp:coreProperties>
</file>