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E000C" w14:textId="5AA67471" w:rsidR="00594FC0" w:rsidRPr="00F03002" w:rsidRDefault="00594FC0" w:rsidP="00F03002">
      <w:pPr>
        <w:spacing w:after="0" w:line="240" w:lineRule="auto"/>
        <w:jc w:val="center"/>
        <w:rPr>
          <w:rFonts w:ascii="Times New Roman" w:hAnsi="Times New Roman" w:cs="Times New Roman"/>
          <w:b/>
          <w:sz w:val="24"/>
          <w:szCs w:val="24"/>
        </w:rPr>
      </w:pPr>
      <w:bookmarkStart w:id="0" w:name="_Hlk33436343"/>
      <w:r w:rsidRPr="00F03002">
        <w:rPr>
          <w:rFonts w:ascii="Times New Roman" w:hAnsi="Times New Roman" w:cs="Times New Roman"/>
          <w:b/>
          <w:sz w:val="24"/>
          <w:szCs w:val="24"/>
        </w:rPr>
        <w:t>PAKALPOJUMA LĪGUMS Nr</w:t>
      </w:r>
      <w:r w:rsidR="003337A2">
        <w:rPr>
          <w:rFonts w:ascii="Times New Roman" w:hAnsi="Times New Roman" w:cs="Times New Roman"/>
          <w:b/>
          <w:sz w:val="24"/>
          <w:szCs w:val="24"/>
        </w:rPr>
        <w:t>. 6-5</w:t>
      </w:r>
      <w:r w:rsidR="009D1BC5">
        <w:rPr>
          <w:rFonts w:ascii="Times New Roman" w:hAnsi="Times New Roman" w:cs="Times New Roman"/>
          <w:b/>
          <w:sz w:val="24"/>
          <w:szCs w:val="24"/>
        </w:rPr>
        <w:t>/24-26</w:t>
      </w:r>
    </w:p>
    <w:p w14:paraId="44847A24" w14:textId="77777777" w:rsidR="00594FC0" w:rsidRPr="00F03002" w:rsidRDefault="00594FC0" w:rsidP="00F03002">
      <w:pPr>
        <w:spacing w:after="0" w:line="240" w:lineRule="auto"/>
        <w:jc w:val="center"/>
        <w:rPr>
          <w:rFonts w:ascii="Times New Roman" w:hAnsi="Times New Roman" w:cs="Times New Roman"/>
          <w:sz w:val="24"/>
          <w:szCs w:val="24"/>
        </w:rPr>
      </w:pPr>
    </w:p>
    <w:p w14:paraId="294E903F" w14:textId="77777777" w:rsidR="00594FC0" w:rsidRPr="00F03002" w:rsidRDefault="00594FC0" w:rsidP="00F03002">
      <w:pPr>
        <w:spacing w:after="0" w:line="240" w:lineRule="auto"/>
        <w:jc w:val="center"/>
        <w:rPr>
          <w:rFonts w:ascii="Times New Roman" w:hAnsi="Times New Roman" w:cs="Times New Roman"/>
          <w:sz w:val="24"/>
          <w:szCs w:val="24"/>
        </w:rPr>
      </w:pPr>
      <w:r w:rsidRPr="00F03002">
        <w:rPr>
          <w:rFonts w:ascii="Times New Roman" w:hAnsi="Times New Roman" w:cs="Times New Roman"/>
          <w:sz w:val="24"/>
          <w:szCs w:val="24"/>
        </w:rPr>
        <w:t>Rīgā</w:t>
      </w:r>
    </w:p>
    <w:p w14:paraId="46007A35" w14:textId="77777777" w:rsidR="00594FC0" w:rsidRPr="00F03002" w:rsidRDefault="00594FC0" w:rsidP="00F03002">
      <w:pPr>
        <w:spacing w:after="0" w:line="240" w:lineRule="auto"/>
        <w:jc w:val="right"/>
        <w:rPr>
          <w:rFonts w:ascii="Times New Roman" w:eastAsia="Calibri" w:hAnsi="Times New Roman" w:cs="Times New Roman"/>
          <w:bCs/>
          <w:sz w:val="24"/>
          <w:szCs w:val="24"/>
        </w:rPr>
      </w:pPr>
      <w:r w:rsidRPr="00F03002">
        <w:rPr>
          <w:rFonts w:ascii="Times New Roman" w:eastAsia="Calibri" w:hAnsi="Times New Roman" w:cs="Times New Roman"/>
          <w:bCs/>
          <w:sz w:val="24"/>
          <w:szCs w:val="24"/>
        </w:rPr>
        <w:t>Dokumenta parakstīšanas datums</w:t>
      </w:r>
    </w:p>
    <w:p w14:paraId="1B5D1B5F" w14:textId="77777777" w:rsidR="00594FC0" w:rsidRPr="00F03002" w:rsidRDefault="00594FC0" w:rsidP="00F03002">
      <w:pPr>
        <w:spacing w:after="0" w:line="240" w:lineRule="auto"/>
        <w:jc w:val="right"/>
        <w:rPr>
          <w:rFonts w:ascii="Times New Roman" w:eastAsia="Calibri" w:hAnsi="Times New Roman" w:cs="Times New Roman"/>
          <w:bCs/>
          <w:sz w:val="24"/>
          <w:szCs w:val="24"/>
        </w:rPr>
      </w:pPr>
      <w:r w:rsidRPr="00F03002">
        <w:rPr>
          <w:rFonts w:ascii="Times New Roman" w:eastAsia="Calibri" w:hAnsi="Times New Roman" w:cs="Times New Roman"/>
          <w:bCs/>
          <w:sz w:val="24"/>
          <w:szCs w:val="24"/>
        </w:rPr>
        <w:t>ir pēdējā pievienotā droša elektroniskā paraksta</w:t>
      </w:r>
    </w:p>
    <w:p w14:paraId="5DEFD65D" w14:textId="77777777" w:rsidR="00594FC0" w:rsidRPr="00F03002" w:rsidRDefault="00594FC0" w:rsidP="00F03002">
      <w:pPr>
        <w:spacing w:after="0" w:line="240" w:lineRule="auto"/>
        <w:jc w:val="right"/>
        <w:rPr>
          <w:rFonts w:ascii="Times New Roman" w:hAnsi="Times New Roman" w:cs="Times New Roman"/>
          <w:sz w:val="24"/>
          <w:szCs w:val="24"/>
        </w:rPr>
      </w:pPr>
      <w:r w:rsidRPr="00F03002">
        <w:rPr>
          <w:rFonts w:ascii="Times New Roman" w:eastAsia="Calibri" w:hAnsi="Times New Roman" w:cs="Times New Roman"/>
          <w:bCs/>
          <w:sz w:val="24"/>
          <w:szCs w:val="24"/>
        </w:rPr>
        <w:t>un tā laika zīmoga datums</w:t>
      </w:r>
    </w:p>
    <w:p w14:paraId="6CA65867" w14:textId="77777777" w:rsidR="00594FC0" w:rsidRPr="00F03002" w:rsidRDefault="00594FC0" w:rsidP="00F03002">
      <w:pPr>
        <w:spacing w:after="0" w:line="240" w:lineRule="auto"/>
        <w:jc w:val="both"/>
        <w:rPr>
          <w:rFonts w:ascii="Times New Roman" w:hAnsi="Times New Roman" w:cs="Times New Roman"/>
          <w:sz w:val="24"/>
          <w:szCs w:val="24"/>
        </w:rPr>
      </w:pPr>
    </w:p>
    <w:p w14:paraId="6050149F" w14:textId="60E78456" w:rsidR="00242B1A" w:rsidRPr="0056072C" w:rsidRDefault="00242B1A" w:rsidP="00F03002">
      <w:pPr>
        <w:spacing w:after="0" w:line="240" w:lineRule="auto"/>
        <w:jc w:val="both"/>
        <w:rPr>
          <w:rFonts w:ascii="Times New Roman" w:hAnsi="Times New Roman" w:cs="Times New Roman"/>
          <w:bCs/>
          <w:sz w:val="24"/>
          <w:szCs w:val="24"/>
        </w:rPr>
      </w:pPr>
      <w:r w:rsidRPr="0056072C">
        <w:rPr>
          <w:rFonts w:ascii="Times New Roman" w:hAnsi="Times New Roman" w:cs="Times New Roman"/>
          <w:b/>
          <w:sz w:val="24"/>
          <w:szCs w:val="24"/>
        </w:rPr>
        <w:t>Rīgas valstspilsētas pašvaldības Izglītības, kultūras un sporta departaments</w:t>
      </w:r>
      <w:r w:rsidRPr="0056072C">
        <w:rPr>
          <w:rFonts w:ascii="Times New Roman" w:hAnsi="Times New Roman" w:cs="Times New Roman"/>
          <w:bCs/>
          <w:sz w:val="24"/>
          <w:szCs w:val="24"/>
        </w:rPr>
        <w:t>, turpmāk – Departaments vai Pasūtītājs, direktora</w:t>
      </w:r>
      <w:r w:rsidR="00722342">
        <w:rPr>
          <w:rFonts w:ascii="Times New Roman" w:hAnsi="Times New Roman" w:cs="Times New Roman"/>
          <w:bCs/>
          <w:sz w:val="24"/>
          <w:szCs w:val="24"/>
        </w:rPr>
        <w:t xml:space="preserve"> p.i.</w:t>
      </w:r>
      <w:r w:rsidRPr="0056072C">
        <w:rPr>
          <w:rFonts w:ascii="Times New Roman" w:hAnsi="Times New Roman" w:cs="Times New Roman"/>
          <w:bCs/>
          <w:sz w:val="24"/>
          <w:szCs w:val="24"/>
        </w:rPr>
        <w:t xml:space="preserve"> </w:t>
      </w:r>
      <w:r w:rsidR="00722342">
        <w:rPr>
          <w:rFonts w:ascii="Times New Roman" w:hAnsi="Times New Roman" w:cs="Times New Roman"/>
          <w:bCs/>
          <w:sz w:val="24"/>
          <w:szCs w:val="24"/>
        </w:rPr>
        <w:t>Jāņa Langes</w:t>
      </w:r>
      <w:r w:rsidRPr="0056072C">
        <w:rPr>
          <w:rFonts w:ascii="Times New Roman" w:hAnsi="Times New Roman" w:cs="Times New Roman"/>
          <w:bCs/>
          <w:sz w:val="24"/>
          <w:szCs w:val="24"/>
        </w:rPr>
        <w:t xml:space="preserve"> personā, </w:t>
      </w:r>
      <w:r w:rsidR="0070059E" w:rsidRPr="0056072C">
        <w:rPr>
          <w:rFonts w:ascii="Times New Roman" w:hAnsi="Times New Roman" w:cs="Times New Roman"/>
          <w:bCs/>
          <w:sz w:val="24"/>
          <w:szCs w:val="24"/>
        </w:rPr>
        <w:t>kurš rīkojas saskaņā ar Rīgas domes 30.08.2023. iekšējo noteikumu Nr.RD-23-26-nt “Rīgas valstspilsētas pašvaldības darba reglaments” 130.punktu un Rīgas domes 17.12.2009. nolikuma Nr.36 “Rīgas valstspilsētas pašvaldības Izglītības, kultūras un sporta departamenta nolikums” 15.3.6.apakšpunktu,  no vienas puses, un</w:t>
      </w:r>
    </w:p>
    <w:p w14:paraId="710D815F" w14:textId="10538080" w:rsidR="00594FC0" w:rsidRPr="0056072C" w:rsidRDefault="00D23D49" w:rsidP="00F03002">
      <w:pPr>
        <w:spacing w:after="0" w:line="240" w:lineRule="auto"/>
        <w:jc w:val="both"/>
        <w:rPr>
          <w:rFonts w:ascii="Times New Roman" w:hAnsi="Times New Roman" w:cs="Times New Roman"/>
          <w:sz w:val="24"/>
          <w:szCs w:val="24"/>
        </w:rPr>
      </w:pPr>
      <w:r w:rsidRPr="00D23D49">
        <w:rPr>
          <w:rFonts w:ascii="Times New Roman" w:hAnsi="Times New Roman" w:cs="Times New Roman"/>
          <w:b/>
          <w:sz w:val="24"/>
          <w:szCs w:val="24"/>
        </w:rPr>
        <w:t>SIA „Olimpiskais sporta centrs”</w:t>
      </w:r>
      <w:r w:rsidR="00594FC0" w:rsidRPr="0056072C">
        <w:rPr>
          <w:rFonts w:ascii="Times New Roman" w:hAnsi="Times New Roman" w:cs="Times New Roman"/>
          <w:sz w:val="24"/>
          <w:szCs w:val="24"/>
        </w:rPr>
        <w:t>, reģistrācijas Nr. </w:t>
      </w:r>
      <w:r w:rsidR="009546C0" w:rsidRPr="009546C0">
        <w:rPr>
          <w:rFonts w:ascii="Times New Roman" w:hAnsi="Times New Roman" w:cs="Times New Roman"/>
          <w:sz w:val="24"/>
          <w:szCs w:val="24"/>
        </w:rPr>
        <w:t>40003558463</w:t>
      </w:r>
      <w:r w:rsidR="00594FC0" w:rsidRPr="0056072C">
        <w:rPr>
          <w:rFonts w:ascii="Times New Roman" w:hAnsi="Times New Roman" w:cs="Times New Roman"/>
          <w:sz w:val="24"/>
          <w:szCs w:val="24"/>
        </w:rPr>
        <w:t xml:space="preserve">, turpmāk – Izpildītājs, </w:t>
      </w:r>
      <w:r w:rsidR="00D7274E" w:rsidRPr="00B85194">
        <w:rPr>
          <w:rFonts w:ascii="Times New Roman" w:hAnsi="Times New Roman" w:cs="Times New Roman"/>
          <w:sz w:val="24"/>
          <w:szCs w:val="24"/>
        </w:rPr>
        <w:t xml:space="preserve">valdes </w:t>
      </w:r>
      <w:r w:rsidR="00D7274E" w:rsidRPr="00B85194">
        <w:rPr>
          <w:rFonts w:ascii="Times New Roman" w:hAnsi="Times New Roman" w:cs="Times New Roman"/>
          <w:iCs/>
          <w:sz w:val="24"/>
          <w:szCs w:val="24"/>
        </w:rPr>
        <w:t xml:space="preserve">priekšsēdētājas Baibas Beatrises Sležes </w:t>
      </w:r>
      <w:r w:rsidR="00D7274E" w:rsidRPr="00B85194">
        <w:rPr>
          <w:rFonts w:ascii="Times New Roman" w:hAnsi="Times New Roman" w:cs="Times New Roman"/>
          <w:sz w:val="24"/>
          <w:szCs w:val="24"/>
        </w:rPr>
        <w:t>personā, kura rīkojas saskaņā ar statūtiem, un prokūrista Eduarda Šļaukstiņa personā, kurš rīkojas uz prokūras pamata</w:t>
      </w:r>
      <w:r w:rsidR="00594FC0" w:rsidRPr="0056072C">
        <w:rPr>
          <w:rFonts w:ascii="Times New Roman" w:hAnsi="Times New Roman" w:cs="Times New Roman"/>
          <w:sz w:val="24"/>
          <w:szCs w:val="24"/>
        </w:rPr>
        <w:t xml:space="preserve">, no otras puses, kopā sauktas – Puses, </w:t>
      </w:r>
    </w:p>
    <w:p w14:paraId="2E291C0A" w14:textId="062C306B" w:rsidR="00594FC0" w:rsidRPr="0056072C" w:rsidRDefault="00594FC0" w:rsidP="00F03002">
      <w:pPr>
        <w:spacing w:after="0" w:line="240" w:lineRule="auto"/>
        <w:jc w:val="both"/>
        <w:rPr>
          <w:rFonts w:ascii="Times New Roman" w:hAnsi="Times New Roman" w:cs="Times New Roman"/>
          <w:sz w:val="24"/>
          <w:szCs w:val="24"/>
        </w:rPr>
      </w:pPr>
      <w:r w:rsidRPr="0056072C">
        <w:rPr>
          <w:rFonts w:ascii="Times New Roman" w:hAnsi="Times New Roman" w:cs="Times New Roman"/>
          <w:sz w:val="24"/>
          <w:szCs w:val="24"/>
        </w:rPr>
        <w:t xml:space="preserve">Departamenta atklātā konkursa </w:t>
      </w:r>
      <w:r w:rsidR="00BA0E01" w:rsidRPr="00BA0E01">
        <w:rPr>
          <w:rFonts w:ascii="Times New Roman" w:hAnsi="Times New Roman" w:cs="Times New Roman"/>
          <w:sz w:val="24"/>
          <w:szCs w:val="24"/>
        </w:rPr>
        <w:t>“Peldētapmācības pakalpojumi Rīgas valstspilsētas pašvaldības Izglītības, kultūras un sporta departamenta padotībā esošo skolu 2.klašu izglītojamo vajadzībām”</w:t>
      </w:r>
      <w:r w:rsidRPr="0056072C">
        <w:rPr>
          <w:rFonts w:ascii="Times New Roman" w:hAnsi="Times New Roman" w:cs="Times New Roman"/>
          <w:sz w:val="24"/>
          <w:szCs w:val="24"/>
        </w:rPr>
        <w:t xml:space="preserve"> (identifikācijas Nr. </w:t>
      </w:r>
      <w:r w:rsidR="00EF6B70" w:rsidRPr="0056072C">
        <w:rPr>
          <w:rFonts w:ascii="Times New Roman" w:hAnsi="Times New Roman" w:cs="Times New Roman"/>
          <w:sz w:val="24"/>
          <w:szCs w:val="24"/>
        </w:rPr>
        <w:t xml:space="preserve">RVPIKSD </w:t>
      </w:r>
      <w:r w:rsidR="00F33EBC">
        <w:rPr>
          <w:rFonts w:ascii="Times New Roman" w:hAnsi="Times New Roman" w:cs="Times New Roman"/>
          <w:sz w:val="24"/>
          <w:szCs w:val="24"/>
        </w:rPr>
        <w:t>202</w:t>
      </w:r>
      <w:r w:rsidR="00BA0E01">
        <w:rPr>
          <w:rFonts w:ascii="Times New Roman" w:hAnsi="Times New Roman" w:cs="Times New Roman"/>
          <w:sz w:val="24"/>
          <w:szCs w:val="24"/>
        </w:rPr>
        <w:t>6</w:t>
      </w:r>
      <w:r w:rsidR="00F33EBC">
        <w:rPr>
          <w:rFonts w:ascii="Times New Roman" w:hAnsi="Times New Roman" w:cs="Times New Roman"/>
          <w:sz w:val="24"/>
          <w:szCs w:val="24"/>
        </w:rPr>
        <w:t>/</w:t>
      </w:r>
      <w:r w:rsidR="00BA0E01">
        <w:rPr>
          <w:rFonts w:ascii="Times New Roman" w:hAnsi="Times New Roman" w:cs="Times New Roman"/>
          <w:sz w:val="24"/>
          <w:szCs w:val="24"/>
        </w:rPr>
        <w:t>17</w:t>
      </w:r>
      <w:r w:rsidRPr="0056072C">
        <w:rPr>
          <w:rFonts w:ascii="Times New Roman" w:hAnsi="Times New Roman" w:cs="Times New Roman"/>
          <w:sz w:val="24"/>
          <w:szCs w:val="24"/>
        </w:rPr>
        <w:t>), turpmāk</w:t>
      </w:r>
      <w:r w:rsidR="00BF5BD0">
        <w:rPr>
          <w:rFonts w:ascii="Times New Roman" w:hAnsi="Times New Roman" w:cs="Times New Roman"/>
          <w:sz w:val="24"/>
          <w:szCs w:val="24"/>
        </w:rPr>
        <w:t> </w:t>
      </w:r>
      <w:r w:rsidRPr="0056072C">
        <w:rPr>
          <w:rFonts w:ascii="Times New Roman" w:hAnsi="Times New Roman" w:cs="Times New Roman"/>
          <w:sz w:val="24"/>
          <w:szCs w:val="24"/>
        </w:rPr>
        <w:t>– Iepirkums, rezultātā noslēdza šādu pakalpojumu līgumu</w:t>
      </w:r>
      <w:r w:rsidR="00355A0B">
        <w:rPr>
          <w:rFonts w:ascii="Times New Roman" w:hAnsi="Times New Roman" w:cs="Times New Roman"/>
          <w:sz w:val="24"/>
          <w:szCs w:val="24"/>
        </w:rPr>
        <w:t xml:space="preserve"> (</w:t>
      </w:r>
      <w:r w:rsidRPr="0056072C">
        <w:rPr>
          <w:rFonts w:ascii="Times New Roman" w:hAnsi="Times New Roman" w:cs="Times New Roman"/>
          <w:sz w:val="24"/>
          <w:szCs w:val="24"/>
        </w:rPr>
        <w:t>turpmāk – Līgums</w:t>
      </w:r>
      <w:r w:rsidR="00355A0B">
        <w:rPr>
          <w:rFonts w:ascii="Times New Roman" w:hAnsi="Times New Roman" w:cs="Times New Roman"/>
          <w:sz w:val="24"/>
          <w:szCs w:val="24"/>
        </w:rPr>
        <w:t>)</w:t>
      </w:r>
      <w:r w:rsidRPr="0056072C">
        <w:rPr>
          <w:rFonts w:ascii="Times New Roman" w:hAnsi="Times New Roman" w:cs="Times New Roman"/>
          <w:sz w:val="24"/>
          <w:szCs w:val="24"/>
        </w:rPr>
        <w:t>.</w:t>
      </w:r>
    </w:p>
    <w:p w14:paraId="092B6AEA" w14:textId="77777777" w:rsidR="00594FC0" w:rsidRPr="0056072C" w:rsidRDefault="00594FC0" w:rsidP="00F03002">
      <w:pPr>
        <w:numPr>
          <w:ilvl w:val="0"/>
          <w:numId w:val="10"/>
        </w:numPr>
        <w:tabs>
          <w:tab w:val="clear" w:pos="360"/>
        </w:tabs>
        <w:spacing w:after="0" w:line="240" w:lineRule="auto"/>
        <w:ind w:left="0" w:firstLine="0"/>
        <w:jc w:val="center"/>
        <w:rPr>
          <w:rFonts w:ascii="Times New Roman" w:hAnsi="Times New Roman" w:cs="Times New Roman"/>
          <w:b/>
          <w:sz w:val="24"/>
          <w:szCs w:val="24"/>
        </w:rPr>
      </w:pPr>
      <w:r w:rsidRPr="0056072C">
        <w:rPr>
          <w:rFonts w:ascii="Times New Roman" w:hAnsi="Times New Roman" w:cs="Times New Roman"/>
          <w:b/>
          <w:sz w:val="24"/>
          <w:szCs w:val="24"/>
        </w:rPr>
        <w:t>Līguma priekšmets</w:t>
      </w:r>
    </w:p>
    <w:p w14:paraId="67B362AF" w14:textId="33F27F2F" w:rsidR="00594FC0" w:rsidRPr="0056072C"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56072C">
        <w:rPr>
          <w:rFonts w:ascii="Times New Roman" w:hAnsi="Times New Roman" w:cs="Times New Roman"/>
          <w:sz w:val="24"/>
          <w:szCs w:val="24"/>
        </w:rPr>
        <w:t>Pasūtītājs uzdod Izpildītājam un Izpildītājs apņemas sniegt Departamenta padotībā esošo izglītības iestāžu 2.klašu izglītojamo peldētapmācības pakalpojumus, turpmāk – Pakalpojums, saskaņā ar Līguma 1.pielikumu “</w:t>
      </w:r>
      <w:r w:rsidR="00617BBC" w:rsidRPr="0056072C">
        <w:rPr>
          <w:rFonts w:ascii="Times New Roman" w:hAnsi="Times New Roman" w:cs="Times New Roman"/>
          <w:sz w:val="24"/>
          <w:szCs w:val="24"/>
        </w:rPr>
        <w:t>Tehniskā specifikācija</w:t>
      </w:r>
      <w:r w:rsidRPr="0056072C">
        <w:rPr>
          <w:rFonts w:ascii="Times New Roman" w:hAnsi="Times New Roman" w:cs="Times New Roman"/>
          <w:sz w:val="24"/>
          <w:szCs w:val="24"/>
        </w:rPr>
        <w:t>”</w:t>
      </w:r>
      <w:r w:rsidR="00F66754" w:rsidRPr="0056072C">
        <w:rPr>
          <w:rFonts w:ascii="Times New Roman" w:hAnsi="Times New Roman" w:cs="Times New Roman"/>
          <w:sz w:val="24"/>
          <w:szCs w:val="24"/>
        </w:rPr>
        <w:t>, 2.pielikumu “Tehniskais piedāvājums”, 3.pielikumu “Finanšu piedāvājums”</w:t>
      </w:r>
      <w:r w:rsidRPr="0056072C">
        <w:rPr>
          <w:rFonts w:ascii="Times New Roman" w:hAnsi="Times New Roman" w:cs="Times New Roman"/>
          <w:sz w:val="24"/>
          <w:szCs w:val="24"/>
        </w:rPr>
        <w:t xml:space="preserve"> un šā Līguma nosacījumiem.</w:t>
      </w:r>
    </w:p>
    <w:p w14:paraId="67DDC40A" w14:textId="77777777" w:rsidR="00594FC0" w:rsidRPr="0056072C"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56072C">
        <w:rPr>
          <w:rFonts w:ascii="Times New Roman" w:hAnsi="Times New Roman" w:cs="Times New Roman"/>
          <w:sz w:val="24"/>
          <w:szCs w:val="24"/>
        </w:rPr>
        <w:t xml:space="preserve">Izpildītājs veic Pakalpojumu, izmantojot savus resursus, iekārtas un materiālus. </w:t>
      </w:r>
    </w:p>
    <w:p w14:paraId="41B6A620" w14:textId="0267F199" w:rsidR="00594FC0" w:rsidRPr="000E255B"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b/>
          <w:bCs/>
          <w:sz w:val="24"/>
          <w:szCs w:val="24"/>
        </w:rPr>
      </w:pPr>
      <w:r w:rsidRPr="0056072C">
        <w:rPr>
          <w:rFonts w:ascii="Times New Roman" w:hAnsi="Times New Roman" w:cs="Times New Roman"/>
          <w:sz w:val="24"/>
          <w:szCs w:val="24"/>
        </w:rPr>
        <w:t>Pakalpojuma sniegšanas vieta</w:t>
      </w:r>
      <w:r w:rsidR="00722342" w:rsidRPr="00DF62E1">
        <w:rPr>
          <w:rFonts w:ascii="Times New Roman" w:hAnsi="Times New Roman" w:cs="Times New Roman"/>
          <w:sz w:val="24"/>
          <w:szCs w:val="24"/>
        </w:rPr>
        <w:t xml:space="preserve">: </w:t>
      </w:r>
      <w:r w:rsidR="00061023">
        <w:rPr>
          <w:rFonts w:ascii="Times New Roman" w:hAnsi="Times New Roman" w:cs="Times New Roman"/>
          <w:b/>
          <w:bCs/>
          <w:sz w:val="24"/>
          <w:szCs w:val="24"/>
        </w:rPr>
        <w:t>______________________</w:t>
      </w:r>
      <w:r w:rsidR="000E255B" w:rsidRPr="00DF62E1">
        <w:rPr>
          <w:rFonts w:ascii="Times New Roman" w:hAnsi="Times New Roman" w:cs="Times New Roman"/>
          <w:sz w:val="24"/>
          <w:szCs w:val="24"/>
        </w:rPr>
        <w:t>.</w:t>
      </w:r>
    </w:p>
    <w:p w14:paraId="170FE215" w14:textId="2B35C986" w:rsidR="00594FC0" w:rsidRPr="00F03002"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56072C">
        <w:rPr>
          <w:rFonts w:ascii="Times New Roman" w:hAnsi="Times New Roman" w:cs="Times New Roman"/>
          <w:sz w:val="24"/>
          <w:szCs w:val="24"/>
        </w:rPr>
        <w:t xml:space="preserve">Līguma izpildes termiņš </w:t>
      </w:r>
      <w:r w:rsidRPr="006A4CBA">
        <w:rPr>
          <w:rFonts w:ascii="Times New Roman" w:hAnsi="Times New Roman" w:cs="Times New Roman"/>
          <w:sz w:val="24"/>
          <w:szCs w:val="24"/>
        </w:rPr>
        <w:t xml:space="preserve">no </w:t>
      </w:r>
      <w:r w:rsidR="00A55C5E" w:rsidRPr="006A4CBA">
        <w:rPr>
          <w:rFonts w:ascii="Times New Roman" w:hAnsi="Times New Roman" w:cs="Times New Roman"/>
          <w:sz w:val="24"/>
          <w:szCs w:val="24"/>
        </w:rPr>
        <w:t>1</w:t>
      </w:r>
      <w:r w:rsidR="00735554" w:rsidRPr="006A4CBA">
        <w:rPr>
          <w:rFonts w:ascii="Times New Roman" w:hAnsi="Times New Roman" w:cs="Times New Roman"/>
          <w:sz w:val="24"/>
          <w:szCs w:val="24"/>
        </w:rPr>
        <w:t>4</w:t>
      </w:r>
      <w:r w:rsidR="00A55C5E" w:rsidRPr="006A4CBA">
        <w:rPr>
          <w:rFonts w:ascii="Times New Roman" w:hAnsi="Times New Roman" w:cs="Times New Roman"/>
          <w:sz w:val="24"/>
          <w:szCs w:val="24"/>
        </w:rPr>
        <w:t>.09.202</w:t>
      </w:r>
      <w:r w:rsidR="00735554" w:rsidRPr="006A4CBA">
        <w:rPr>
          <w:rFonts w:ascii="Times New Roman" w:hAnsi="Times New Roman" w:cs="Times New Roman"/>
          <w:sz w:val="24"/>
          <w:szCs w:val="24"/>
        </w:rPr>
        <w:t>6</w:t>
      </w:r>
      <w:r w:rsidR="00A55C5E" w:rsidRPr="006A4CBA">
        <w:rPr>
          <w:rFonts w:ascii="Times New Roman" w:hAnsi="Times New Roman" w:cs="Times New Roman"/>
          <w:sz w:val="24"/>
          <w:szCs w:val="24"/>
        </w:rPr>
        <w:t>. līdz 2</w:t>
      </w:r>
      <w:r w:rsidR="00735554" w:rsidRPr="006A4CBA">
        <w:rPr>
          <w:rFonts w:ascii="Times New Roman" w:hAnsi="Times New Roman" w:cs="Times New Roman"/>
          <w:sz w:val="24"/>
          <w:szCs w:val="24"/>
        </w:rPr>
        <w:t>8</w:t>
      </w:r>
      <w:r w:rsidR="00A55C5E" w:rsidRPr="006A4CBA">
        <w:rPr>
          <w:rFonts w:ascii="Times New Roman" w:hAnsi="Times New Roman" w:cs="Times New Roman"/>
          <w:sz w:val="24"/>
          <w:szCs w:val="24"/>
        </w:rPr>
        <w:t>.05.202</w:t>
      </w:r>
      <w:r w:rsidR="00735554" w:rsidRPr="006A4CBA">
        <w:rPr>
          <w:rFonts w:ascii="Times New Roman" w:hAnsi="Times New Roman" w:cs="Times New Roman"/>
          <w:sz w:val="24"/>
          <w:szCs w:val="24"/>
        </w:rPr>
        <w:t>7</w:t>
      </w:r>
      <w:r w:rsidR="00A55C5E" w:rsidRPr="006A4CBA">
        <w:rPr>
          <w:rFonts w:ascii="Times New Roman" w:hAnsi="Times New Roman" w:cs="Times New Roman"/>
          <w:sz w:val="24"/>
          <w:szCs w:val="24"/>
        </w:rPr>
        <w:t>.</w:t>
      </w:r>
      <w:r w:rsidR="00235F9C" w:rsidRPr="006A4CBA">
        <w:rPr>
          <w:rFonts w:ascii="Times New Roman" w:hAnsi="Times New Roman" w:cs="Times New Roman"/>
          <w:sz w:val="24"/>
          <w:szCs w:val="24"/>
        </w:rPr>
        <w:t xml:space="preserve"> </w:t>
      </w:r>
      <w:r w:rsidRPr="006A4CBA">
        <w:rPr>
          <w:rFonts w:ascii="Times New Roman" w:hAnsi="Times New Roman" w:cs="Times New Roman"/>
          <w:sz w:val="24"/>
          <w:szCs w:val="24"/>
        </w:rPr>
        <w:t xml:space="preserve">(peldētapmācības nodrošināšana līdz </w:t>
      </w:r>
      <w:r w:rsidR="00235F9C" w:rsidRPr="006A4CBA">
        <w:rPr>
          <w:rFonts w:ascii="Times New Roman" w:hAnsi="Times New Roman" w:cs="Times New Roman"/>
          <w:sz w:val="24"/>
          <w:szCs w:val="24"/>
        </w:rPr>
        <w:t>2</w:t>
      </w:r>
      <w:r w:rsidR="00735554" w:rsidRPr="006A4CBA">
        <w:rPr>
          <w:rFonts w:ascii="Times New Roman" w:hAnsi="Times New Roman" w:cs="Times New Roman"/>
          <w:sz w:val="24"/>
          <w:szCs w:val="24"/>
        </w:rPr>
        <w:t>8</w:t>
      </w:r>
      <w:r w:rsidR="00235F9C" w:rsidRPr="006A4CBA">
        <w:rPr>
          <w:rFonts w:ascii="Times New Roman" w:hAnsi="Times New Roman" w:cs="Times New Roman"/>
          <w:sz w:val="24"/>
          <w:szCs w:val="24"/>
        </w:rPr>
        <w:t>.05.202</w:t>
      </w:r>
      <w:r w:rsidR="00735554" w:rsidRPr="006A4CBA">
        <w:rPr>
          <w:rFonts w:ascii="Times New Roman" w:hAnsi="Times New Roman" w:cs="Times New Roman"/>
          <w:sz w:val="24"/>
          <w:szCs w:val="24"/>
        </w:rPr>
        <w:t>7</w:t>
      </w:r>
      <w:r w:rsidR="00235F9C" w:rsidRPr="006A4CBA">
        <w:rPr>
          <w:rFonts w:ascii="Times New Roman" w:hAnsi="Times New Roman" w:cs="Times New Roman"/>
          <w:sz w:val="24"/>
          <w:szCs w:val="24"/>
        </w:rPr>
        <w:t>.</w:t>
      </w:r>
      <w:r w:rsidRPr="006A4CBA">
        <w:rPr>
          <w:rFonts w:ascii="Times New Roman" w:hAnsi="Times New Roman" w:cs="Times New Roman"/>
          <w:sz w:val="24"/>
          <w:szCs w:val="24"/>
        </w:rPr>
        <w:t>) vai līd</w:t>
      </w:r>
      <w:r w:rsidRPr="0056072C">
        <w:rPr>
          <w:rFonts w:ascii="Times New Roman" w:hAnsi="Times New Roman" w:cs="Times New Roman"/>
          <w:sz w:val="24"/>
          <w:szCs w:val="24"/>
        </w:rPr>
        <w:t>z Līguma 2.</w:t>
      </w:r>
      <w:r w:rsidR="002C1D8A">
        <w:rPr>
          <w:rFonts w:ascii="Times New Roman" w:hAnsi="Times New Roman" w:cs="Times New Roman"/>
          <w:sz w:val="24"/>
          <w:szCs w:val="24"/>
        </w:rPr>
        <w:t>1</w:t>
      </w:r>
      <w:r w:rsidRPr="0056072C">
        <w:rPr>
          <w:rFonts w:ascii="Times New Roman" w:hAnsi="Times New Roman" w:cs="Times New Roman"/>
          <w:sz w:val="24"/>
          <w:szCs w:val="24"/>
        </w:rPr>
        <w:t>. punktā noteiktās summas sasniegšanai (atkarībā, kurš nosacījums iestājas pirmais). Ja tiks pieņemti valsts vai Rīgas valstspilsētas pašvaldības lēmumi, kuru rezultātā Pasūtītājs nevarēs turpināt Pakalpojuma izveidi, Pasūtītājs</w:t>
      </w:r>
      <w:r w:rsidRPr="00F03002">
        <w:rPr>
          <w:rFonts w:ascii="Times New Roman" w:hAnsi="Times New Roman" w:cs="Times New Roman"/>
          <w:sz w:val="24"/>
          <w:szCs w:val="24"/>
        </w:rPr>
        <w:t xml:space="preserve"> patur tiesības izbeigt Līgumu pirms norādītā termiņa.</w:t>
      </w:r>
    </w:p>
    <w:p w14:paraId="411299AD"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 xml:space="preserve">Līguma summa un norēķinu kārtība </w:t>
      </w:r>
    </w:p>
    <w:p w14:paraId="2FEBC63F" w14:textId="4759E763" w:rsidR="00594FC0" w:rsidRPr="00F03002"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Līguma kopējā summa par Pakalpojuma izpildi tiek noteikta</w:t>
      </w:r>
      <w:r w:rsidR="00CD2BE3">
        <w:rPr>
          <w:rFonts w:ascii="Times New Roman" w:hAnsi="Times New Roman" w:cs="Times New Roman"/>
          <w:sz w:val="24"/>
          <w:szCs w:val="24"/>
        </w:rPr>
        <w:t xml:space="preserve"> </w:t>
      </w:r>
      <w:r w:rsidR="00CD2BE3" w:rsidRPr="00DF62E1">
        <w:rPr>
          <w:rFonts w:ascii="Times New Roman" w:hAnsi="Times New Roman" w:cs="Times New Roman"/>
          <w:sz w:val="24"/>
          <w:szCs w:val="24"/>
        </w:rPr>
        <w:t>līdz</w:t>
      </w:r>
      <w:r w:rsidRPr="00DF62E1">
        <w:rPr>
          <w:rFonts w:ascii="Times New Roman" w:hAnsi="Times New Roman" w:cs="Times New Roman"/>
          <w:sz w:val="24"/>
          <w:szCs w:val="24"/>
        </w:rPr>
        <w:t xml:space="preserve"> </w:t>
      </w:r>
      <w:r w:rsidRPr="00FB4CAC">
        <w:rPr>
          <w:rFonts w:ascii="Times New Roman" w:hAnsi="Times New Roman" w:cs="Times New Roman"/>
          <w:b/>
          <w:bCs/>
          <w:sz w:val="24"/>
          <w:szCs w:val="24"/>
        </w:rPr>
        <w:t xml:space="preserve">EUR </w:t>
      </w:r>
      <w:r w:rsidR="000E255B" w:rsidRPr="00FB4CAC">
        <w:rPr>
          <w:rFonts w:ascii="Times New Roman" w:hAnsi="Times New Roman" w:cs="Times New Roman"/>
          <w:b/>
          <w:bCs/>
          <w:sz w:val="24"/>
          <w:szCs w:val="24"/>
        </w:rPr>
        <w:t>228 855,00</w:t>
      </w:r>
      <w:r w:rsidRPr="00FB4CAC">
        <w:rPr>
          <w:rFonts w:ascii="Times New Roman" w:hAnsi="Times New Roman" w:cs="Times New Roman"/>
          <w:b/>
          <w:bCs/>
          <w:sz w:val="24"/>
          <w:szCs w:val="24"/>
        </w:rPr>
        <w:t xml:space="preserve"> </w:t>
      </w:r>
      <w:r w:rsidR="00355A0B" w:rsidRPr="00FB4CAC">
        <w:rPr>
          <w:rFonts w:ascii="Times New Roman" w:hAnsi="Times New Roman" w:cs="Times New Roman"/>
          <w:b/>
          <w:bCs/>
          <w:sz w:val="24"/>
          <w:szCs w:val="24"/>
        </w:rPr>
        <w:t>(</w:t>
      </w:r>
      <w:r w:rsidR="000E255B" w:rsidRPr="00FB4CAC">
        <w:rPr>
          <w:rFonts w:ascii="Times New Roman" w:hAnsi="Times New Roman" w:cs="Times New Roman"/>
          <w:b/>
          <w:bCs/>
          <w:sz w:val="24"/>
          <w:szCs w:val="24"/>
        </w:rPr>
        <w:t xml:space="preserve">divi simti divdesmit astoņi tūkstoši astoņi simti piecdesmit pieci </w:t>
      </w:r>
      <w:r w:rsidR="00355A0B" w:rsidRPr="00FB4CAC">
        <w:rPr>
          <w:rFonts w:ascii="Times New Roman" w:hAnsi="Times New Roman" w:cs="Times New Roman"/>
          <w:b/>
          <w:bCs/>
          <w:sz w:val="24"/>
          <w:szCs w:val="24"/>
        </w:rPr>
        <w:t>euro un</w:t>
      </w:r>
      <w:r w:rsidR="000E255B" w:rsidRPr="00FB4CAC">
        <w:rPr>
          <w:rFonts w:ascii="Times New Roman" w:hAnsi="Times New Roman" w:cs="Times New Roman"/>
          <w:b/>
          <w:bCs/>
          <w:sz w:val="24"/>
          <w:szCs w:val="24"/>
        </w:rPr>
        <w:t xml:space="preserve"> 00</w:t>
      </w:r>
      <w:r w:rsidR="00355A0B" w:rsidRPr="00FB4CAC">
        <w:rPr>
          <w:rFonts w:ascii="Times New Roman" w:hAnsi="Times New Roman" w:cs="Times New Roman"/>
          <w:b/>
          <w:bCs/>
          <w:sz w:val="24"/>
          <w:szCs w:val="24"/>
        </w:rPr>
        <w:t xml:space="preserve"> centi)</w:t>
      </w:r>
      <w:r w:rsidR="00355A0B" w:rsidRPr="00DF62E1">
        <w:rPr>
          <w:rFonts w:ascii="Times New Roman" w:hAnsi="Times New Roman" w:cs="Times New Roman"/>
          <w:sz w:val="24"/>
          <w:szCs w:val="24"/>
        </w:rPr>
        <w:t xml:space="preserve"> </w:t>
      </w:r>
      <w:r w:rsidRPr="00DF62E1">
        <w:rPr>
          <w:rFonts w:ascii="Times New Roman" w:hAnsi="Times New Roman" w:cs="Times New Roman"/>
          <w:sz w:val="24"/>
          <w:szCs w:val="24"/>
        </w:rPr>
        <w:t xml:space="preserve"> bez pievienotās vērtības nodokļa (turpmāk – PVN) saskaņā ar tāmi (</w:t>
      </w:r>
      <w:r w:rsidR="00DF62E1" w:rsidRPr="00DF62E1">
        <w:rPr>
          <w:rFonts w:ascii="Times New Roman" w:hAnsi="Times New Roman" w:cs="Times New Roman"/>
          <w:sz w:val="24"/>
          <w:szCs w:val="24"/>
        </w:rPr>
        <w:t>3</w:t>
      </w:r>
      <w:r w:rsidRPr="00DF62E1">
        <w:rPr>
          <w:rFonts w:ascii="Times New Roman" w:hAnsi="Times New Roman" w:cs="Times New Roman"/>
          <w:sz w:val="24"/>
          <w:szCs w:val="24"/>
        </w:rPr>
        <w:t>.pielikums), kas ir</w:t>
      </w:r>
      <w:r w:rsidRPr="00F03002">
        <w:rPr>
          <w:rFonts w:ascii="Times New Roman" w:hAnsi="Times New Roman" w:cs="Times New Roman"/>
          <w:sz w:val="24"/>
          <w:szCs w:val="24"/>
        </w:rPr>
        <w:t xml:space="preserve"> Līguma neatņemama sastāvdaļa. PVN tiek aprēķināts saskaņā ar spēkā esošajiem normatīvajiem aktiem. </w:t>
      </w:r>
    </w:p>
    <w:p w14:paraId="52F77928" w14:textId="183170FF" w:rsidR="00343173" w:rsidRPr="00F03002" w:rsidRDefault="00343173"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Cena par nodarbību</w:t>
      </w:r>
      <w:r w:rsidRPr="00F03002">
        <w:rPr>
          <w:sz w:val="24"/>
          <w:szCs w:val="24"/>
        </w:rPr>
        <w:t xml:space="preserve"> </w:t>
      </w:r>
      <w:r w:rsidRPr="002E59C2">
        <w:rPr>
          <w:rFonts w:ascii="Times New Roman" w:hAnsi="Times New Roman" w:cs="Times New Roman"/>
          <w:b/>
          <w:bCs/>
          <w:sz w:val="24"/>
          <w:szCs w:val="24"/>
        </w:rPr>
        <w:t>EUR</w:t>
      </w:r>
      <w:r w:rsidR="00DF62E1" w:rsidRPr="002E59C2">
        <w:rPr>
          <w:rFonts w:ascii="Times New Roman" w:hAnsi="Times New Roman" w:cs="Times New Roman"/>
          <w:b/>
          <w:bCs/>
          <w:sz w:val="24"/>
          <w:szCs w:val="24"/>
        </w:rPr>
        <w:t xml:space="preserve"> 73,00 </w:t>
      </w:r>
      <w:r w:rsidR="00056B86" w:rsidRPr="002E59C2">
        <w:rPr>
          <w:rFonts w:ascii="Times New Roman" w:hAnsi="Times New Roman" w:cs="Times New Roman"/>
          <w:b/>
          <w:bCs/>
          <w:sz w:val="24"/>
          <w:szCs w:val="24"/>
        </w:rPr>
        <w:t>(</w:t>
      </w:r>
      <w:r w:rsidR="00DF62E1" w:rsidRPr="002E59C2">
        <w:rPr>
          <w:rFonts w:ascii="Times New Roman" w:hAnsi="Times New Roman" w:cs="Times New Roman"/>
          <w:b/>
          <w:bCs/>
          <w:sz w:val="24"/>
          <w:szCs w:val="24"/>
        </w:rPr>
        <w:t xml:space="preserve">septiņdesmit trīs </w:t>
      </w:r>
      <w:r w:rsidR="00056B86" w:rsidRPr="002E59C2">
        <w:rPr>
          <w:rFonts w:ascii="Times New Roman" w:hAnsi="Times New Roman" w:cs="Times New Roman"/>
          <w:b/>
          <w:bCs/>
          <w:sz w:val="24"/>
          <w:szCs w:val="24"/>
        </w:rPr>
        <w:t>euro un</w:t>
      </w:r>
      <w:r w:rsidR="00DF62E1" w:rsidRPr="002E59C2">
        <w:rPr>
          <w:rFonts w:ascii="Times New Roman" w:hAnsi="Times New Roman" w:cs="Times New Roman"/>
          <w:b/>
          <w:bCs/>
          <w:sz w:val="24"/>
          <w:szCs w:val="24"/>
        </w:rPr>
        <w:t xml:space="preserve"> 00 </w:t>
      </w:r>
      <w:r w:rsidR="00056B86" w:rsidRPr="002E59C2">
        <w:rPr>
          <w:rFonts w:ascii="Times New Roman" w:hAnsi="Times New Roman" w:cs="Times New Roman"/>
          <w:b/>
          <w:bCs/>
          <w:sz w:val="24"/>
          <w:szCs w:val="24"/>
        </w:rPr>
        <w:t xml:space="preserve">centi) </w:t>
      </w:r>
      <w:r w:rsidRPr="002E59C2">
        <w:rPr>
          <w:rFonts w:ascii="Times New Roman" w:hAnsi="Times New Roman" w:cs="Times New Roman"/>
          <w:b/>
          <w:bCs/>
          <w:sz w:val="24"/>
          <w:szCs w:val="24"/>
        </w:rPr>
        <w:t>bez PVN</w:t>
      </w:r>
      <w:r w:rsidR="00143B31" w:rsidRPr="00F03002">
        <w:rPr>
          <w:rFonts w:ascii="Times New Roman" w:hAnsi="Times New Roman" w:cs="Times New Roman"/>
          <w:sz w:val="24"/>
          <w:szCs w:val="24"/>
        </w:rPr>
        <w:t>.</w:t>
      </w:r>
    </w:p>
    <w:p w14:paraId="52C890E5" w14:textId="0B48C5B7" w:rsidR="00143B31" w:rsidRPr="00F03002"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Pēc Pakalpojuma faktiskās izpildes Pasūtītājs izmaksā Izpildītājam atlīdzību, no kuras Izpildītājs veic visu normatīvajos aktos noteikto nodokļu nomaksu. </w:t>
      </w:r>
    </w:p>
    <w:p w14:paraId="7BB52696" w14:textId="77777777" w:rsidR="00143B31" w:rsidRPr="00F03002"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Pakalpojuma izpildījuma daļas nodošana, pieņemšana un rēķina apmaksa var tikt veikta par katru mēnesi vai vairākiem mēnešiem, bet ja attiecīgajā mēnesī, piemēram, mācību brīvlaikā, nodarbības netiek īstenotas, tad Izpildītājs rēķinu par šo periodu neiesniedz.</w:t>
      </w:r>
    </w:p>
    <w:p w14:paraId="6F96404D" w14:textId="7B03A69E" w:rsidR="00143B31" w:rsidRPr="00F03002"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Pēc </w:t>
      </w:r>
      <w:r w:rsidR="00F03002" w:rsidRPr="00F03002">
        <w:rPr>
          <w:rFonts w:ascii="Times New Roman" w:hAnsi="Times New Roman" w:cs="Times New Roman"/>
          <w:sz w:val="24"/>
          <w:szCs w:val="24"/>
        </w:rPr>
        <w:t>Pakalpojuma</w:t>
      </w:r>
      <w:r w:rsidRPr="00F03002">
        <w:rPr>
          <w:rFonts w:ascii="Times New Roman" w:hAnsi="Times New Roman" w:cs="Times New Roman"/>
          <w:sz w:val="24"/>
          <w:szCs w:val="24"/>
        </w:rPr>
        <w:t xml:space="preserve"> faktiskās izpildes Pasūtītājs samaksā Izpildītājam atlīdzību 10 (desmit) darba dienu laikā pēc </w:t>
      </w:r>
      <w:r w:rsidR="00F03002" w:rsidRPr="00F03002">
        <w:rPr>
          <w:rFonts w:ascii="Times New Roman" w:hAnsi="Times New Roman" w:cs="Times New Roman"/>
          <w:sz w:val="24"/>
          <w:szCs w:val="24"/>
        </w:rPr>
        <w:t xml:space="preserve">Pakalpojuma pieņemšanas – nodošanas akta parakstīšanas un </w:t>
      </w:r>
      <w:r w:rsidRPr="00F03002">
        <w:rPr>
          <w:rFonts w:ascii="Times New Roman" w:hAnsi="Times New Roman" w:cs="Times New Roman"/>
          <w:sz w:val="24"/>
          <w:szCs w:val="24"/>
        </w:rPr>
        <w:t>rēķina iesniegšanas Departamentā Līguma 3.punktā noteiktajā kārtībā, ieskaitot to Izpildītāja norādītajā kontā.</w:t>
      </w:r>
    </w:p>
    <w:p w14:paraId="12CEA3E9" w14:textId="77777777" w:rsidR="00F03002" w:rsidRPr="00F03002" w:rsidRDefault="00F03002"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Pasūtītājs Līguma ietvaros nav saistīts ar konkrētu pasūtījuma apjomu un veic pasūtījumus atbilstoši vajadzībai un savām finanšu iespējām. Ja nodarbību plānā tiek veiktas izmaiņas, Līguma kopējā summa var tikt palielinātā vai samazināta, bet norēķini tiek veikti par faktiski īstenotajām nodarbībām. </w:t>
      </w:r>
    </w:p>
    <w:p w14:paraId="682C5173" w14:textId="77777777" w:rsidR="00143B31" w:rsidRPr="00F03002" w:rsidRDefault="00143B31" w:rsidP="00F03002">
      <w:pPr>
        <w:tabs>
          <w:tab w:val="left" w:pos="1134"/>
          <w:tab w:val="num" w:pos="1430"/>
        </w:tabs>
        <w:overflowPunct w:val="0"/>
        <w:autoSpaceDE w:val="0"/>
        <w:autoSpaceDN w:val="0"/>
        <w:adjustRightInd w:val="0"/>
        <w:spacing w:after="0" w:line="240" w:lineRule="auto"/>
        <w:ind w:right="-25"/>
        <w:jc w:val="both"/>
        <w:textAlignment w:val="baseline"/>
        <w:rPr>
          <w:rFonts w:ascii="Times New Roman" w:hAnsi="Times New Roman" w:cs="Times New Roman"/>
          <w:sz w:val="24"/>
          <w:szCs w:val="24"/>
        </w:rPr>
      </w:pPr>
    </w:p>
    <w:p w14:paraId="70656528" w14:textId="77777777" w:rsidR="00594FC0" w:rsidRPr="00F03002" w:rsidRDefault="00594FC0" w:rsidP="00F03002">
      <w:pPr>
        <w:numPr>
          <w:ilvl w:val="0"/>
          <w:numId w:val="10"/>
        </w:numPr>
        <w:tabs>
          <w:tab w:val="left" w:pos="284"/>
        </w:tabs>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lastRenderedPageBreak/>
        <w:t>Rēķina formāts un iesniegšanas kārtība</w:t>
      </w:r>
    </w:p>
    <w:p w14:paraId="7CE69E62" w14:textId="066E198D" w:rsidR="00594FC0" w:rsidRPr="00F03002" w:rsidRDefault="00594FC0" w:rsidP="00F66754">
      <w:pPr>
        <w:pStyle w:val="Pamatteksts2"/>
        <w:tabs>
          <w:tab w:val="left" w:pos="1134"/>
        </w:tabs>
        <w:jc w:val="both"/>
        <w:rPr>
          <w:iCs/>
          <w:sz w:val="24"/>
          <w:szCs w:val="24"/>
        </w:rPr>
      </w:pPr>
      <w:r w:rsidRPr="00F03002">
        <w:rPr>
          <w:iCs/>
          <w:sz w:val="24"/>
          <w:szCs w:val="24"/>
        </w:rPr>
        <w:t>3.1.</w:t>
      </w:r>
      <w:r w:rsidR="00F66754">
        <w:rPr>
          <w:iCs/>
          <w:sz w:val="24"/>
          <w:szCs w:val="24"/>
        </w:rPr>
        <w:t xml:space="preserve">           </w:t>
      </w:r>
      <w:r w:rsidRPr="00F03002">
        <w:rPr>
          <w:iCs/>
          <w:sz w:val="24"/>
          <w:szCs w:val="24"/>
        </w:rPr>
        <w:t xml:space="preserve">Izpildītājs sagatavo un iesniedz Departamentam apmaksai rēķinu elektroniskā formātā atbilstoši Rīgas pilsētas pašvaldības portālā </w:t>
      </w:r>
      <w:hyperlink r:id="rId11" w:history="1">
        <w:r w:rsidRPr="00F03002">
          <w:rPr>
            <w:rStyle w:val="Hipersaite"/>
            <w:iCs/>
            <w:color w:val="auto"/>
            <w:sz w:val="24"/>
            <w:szCs w:val="24"/>
          </w:rPr>
          <w:t>www.eriga.lv</w:t>
        </w:r>
      </w:hyperlink>
      <w:r w:rsidRPr="00F03002">
        <w:rPr>
          <w:iCs/>
          <w:sz w:val="24"/>
          <w:szCs w:val="24"/>
        </w:rPr>
        <w:t>, sadaļā “Rēķinu iesniegšana” norādītajai informācijai par elektroniskā rēķina formātu.</w:t>
      </w:r>
    </w:p>
    <w:p w14:paraId="36571EF2" w14:textId="7B495FED" w:rsidR="00594FC0" w:rsidRPr="00F03002" w:rsidRDefault="00594FC0" w:rsidP="00F66754">
      <w:pPr>
        <w:pStyle w:val="Pamatteksts2"/>
        <w:tabs>
          <w:tab w:val="left" w:pos="284"/>
          <w:tab w:val="left" w:pos="1134"/>
        </w:tabs>
        <w:jc w:val="both"/>
        <w:rPr>
          <w:iCs/>
          <w:sz w:val="24"/>
          <w:szCs w:val="24"/>
        </w:rPr>
      </w:pPr>
      <w:r w:rsidRPr="00F03002">
        <w:rPr>
          <w:iCs/>
          <w:sz w:val="24"/>
          <w:szCs w:val="24"/>
        </w:rPr>
        <w:t>3.2.</w:t>
      </w:r>
      <w:r w:rsidR="00F66754">
        <w:rPr>
          <w:iCs/>
          <w:sz w:val="24"/>
          <w:szCs w:val="24"/>
        </w:rPr>
        <w:t xml:space="preserve">              </w:t>
      </w:r>
      <w:r w:rsidRPr="00F03002">
        <w:rPr>
          <w:iCs/>
          <w:sz w:val="24"/>
          <w:szCs w:val="24"/>
        </w:rPr>
        <w:t xml:space="preserve">Izpildītājam ir pienākums pašvaldības portālā </w:t>
      </w:r>
      <w:hyperlink r:id="rId12" w:history="1">
        <w:r w:rsidRPr="00F03002">
          <w:rPr>
            <w:rStyle w:val="Hipersaite"/>
            <w:iCs/>
            <w:color w:val="auto"/>
            <w:sz w:val="24"/>
            <w:szCs w:val="24"/>
          </w:rPr>
          <w:t>www.eriga.lv</w:t>
        </w:r>
      </w:hyperlink>
      <w:r w:rsidRPr="00F03002">
        <w:rPr>
          <w:iCs/>
          <w:sz w:val="24"/>
          <w:szCs w:val="24"/>
        </w:rPr>
        <w:t xml:space="preserve"> sekot līdzi iesniegtā rēķina apstrādes statusam.</w:t>
      </w:r>
    </w:p>
    <w:p w14:paraId="474B01CE" w14:textId="3BCA7987" w:rsidR="00594FC0" w:rsidRPr="00F03002" w:rsidRDefault="00594FC0" w:rsidP="00F66754">
      <w:pPr>
        <w:tabs>
          <w:tab w:val="left" w:pos="284"/>
          <w:tab w:val="left" w:pos="993"/>
          <w:tab w:val="left" w:pos="5760"/>
        </w:tabs>
        <w:spacing w:after="0" w:line="240" w:lineRule="auto"/>
        <w:jc w:val="both"/>
        <w:rPr>
          <w:rFonts w:ascii="Times New Roman" w:hAnsi="Times New Roman" w:cs="Times New Roman"/>
          <w:iCs/>
          <w:sz w:val="24"/>
          <w:szCs w:val="24"/>
        </w:rPr>
      </w:pPr>
      <w:r w:rsidRPr="00F03002">
        <w:rPr>
          <w:rFonts w:ascii="Times New Roman" w:hAnsi="Times New Roman" w:cs="Times New Roman"/>
          <w:iCs/>
          <w:sz w:val="24"/>
          <w:szCs w:val="24"/>
        </w:rPr>
        <w:t xml:space="preserve">3.3. </w:t>
      </w:r>
      <w:r w:rsidR="00F66754">
        <w:rPr>
          <w:rFonts w:ascii="Times New Roman" w:hAnsi="Times New Roman" w:cs="Times New Roman"/>
          <w:iCs/>
          <w:sz w:val="24"/>
          <w:szCs w:val="24"/>
        </w:rPr>
        <w:t xml:space="preserve">              </w:t>
      </w:r>
      <w:r w:rsidRPr="00F03002">
        <w:rPr>
          <w:rFonts w:ascii="Times New Roman" w:hAnsi="Times New Roman" w:cs="Times New Roman"/>
          <w:iCs/>
          <w:sz w:val="24"/>
          <w:szCs w:val="24"/>
        </w:rPr>
        <w:t>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49F96FAC" w14:textId="77777777" w:rsidR="00F03002" w:rsidRPr="00F03002" w:rsidRDefault="00F03002" w:rsidP="00F03002">
      <w:pPr>
        <w:tabs>
          <w:tab w:val="left" w:pos="284"/>
          <w:tab w:val="left" w:pos="1134"/>
          <w:tab w:val="left" w:pos="5760"/>
        </w:tabs>
        <w:spacing w:after="0" w:line="240" w:lineRule="auto"/>
        <w:jc w:val="both"/>
        <w:rPr>
          <w:rFonts w:ascii="Times New Roman" w:hAnsi="Times New Roman" w:cs="Times New Roman"/>
          <w:b/>
          <w:bCs/>
          <w:iCs/>
          <w:sz w:val="24"/>
          <w:szCs w:val="24"/>
        </w:rPr>
      </w:pPr>
    </w:p>
    <w:p w14:paraId="10583B41" w14:textId="77777777" w:rsidR="00594FC0" w:rsidRPr="002F55E5" w:rsidRDefault="00594FC0" w:rsidP="00F03002">
      <w:pPr>
        <w:numPr>
          <w:ilvl w:val="0"/>
          <w:numId w:val="10"/>
        </w:numPr>
        <w:overflowPunct w:val="0"/>
        <w:autoSpaceDE w:val="0"/>
        <w:autoSpaceDN w:val="0"/>
        <w:adjustRightInd w:val="0"/>
        <w:spacing w:after="0" w:line="240" w:lineRule="auto"/>
        <w:ind w:left="0" w:firstLine="0"/>
        <w:jc w:val="center"/>
        <w:textAlignment w:val="baseline"/>
        <w:rPr>
          <w:rFonts w:ascii="Times New Roman" w:hAnsi="Times New Roman" w:cs="Times New Roman"/>
          <w:b/>
          <w:bCs/>
          <w:sz w:val="24"/>
          <w:szCs w:val="24"/>
        </w:rPr>
      </w:pPr>
      <w:bookmarkStart w:id="1" w:name="_Hlk200529035"/>
      <w:r w:rsidRPr="002F55E5">
        <w:rPr>
          <w:rFonts w:ascii="Times New Roman" w:hAnsi="Times New Roman" w:cs="Times New Roman"/>
          <w:b/>
          <w:bCs/>
          <w:sz w:val="24"/>
          <w:szCs w:val="24"/>
        </w:rPr>
        <w:t>Pakalpojuma izpildes nodošanas un pieņemšanas kārtība</w:t>
      </w:r>
    </w:p>
    <w:p w14:paraId="6393DFB8" w14:textId="306497A9" w:rsidR="00C77B94" w:rsidRPr="002F55E5" w:rsidRDefault="0007709E"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2F55E5">
        <w:rPr>
          <w:rFonts w:ascii="Times New Roman" w:hAnsi="Times New Roman" w:cs="Times New Roman"/>
          <w:sz w:val="24"/>
          <w:szCs w:val="24"/>
        </w:rPr>
        <w:t xml:space="preserve">Pasūtītājs ne vēlāk kā 3 (trīs) darba dienas pirms Līguma 1.4. punktā norādītā Līguma termiņa iesniedz izglītības iestāžu </w:t>
      </w:r>
      <w:r w:rsidR="00364807" w:rsidRPr="002F55E5">
        <w:rPr>
          <w:rFonts w:ascii="Times New Roman" w:hAnsi="Times New Roman" w:cs="Times New Roman"/>
          <w:sz w:val="24"/>
          <w:szCs w:val="24"/>
        </w:rPr>
        <w:t xml:space="preserve">sarakstu </w:t>
      </w:r>
      <w:r w:rsidRPr="002F55E5">
        <w:rPr>
          <w:rFonts w:ascii="Times New Roman" w:hAnsi="Times New Roman" w:cs="Times New Roman"/>
          <w:sz w:val="24"/>
          <w:szCs w:val="24"/>
        </w:rPr>
        <w:t xml:space="preserve">(turpmāk – </w:t>
      </w:r>
      <w:r w:rsidR="00364807" w:rsidRPr="002F55E5">
        <w:rPr>
          <w:rFonts w:ascii="Times New Roman" w:hAnsi="Times New Roman" w:cs="Times New Roman"/>
          <w:sz w:val="24"/>
          <w:szCs w:val="24"/>
        </w:rPr>
        <w:t>Iestāžu saraksts</w:t>
      </w:r>
      <w:r w:rsidRPr="002F55E5">
        <w:rPr>
          <w:rFonts w:ascii="Times New Roman" w:hAnsi="Times New Roman" w:cs="Times New Roman"/>
          <w:sz w:val="24"/>
          <w:szCs w:val="24"/>
        </w:rPr>
        <w:t xml:space="preserve">). Izmaiņas un papildinājumi </w:t>
      </w:r>
      <w:r w:rsidR="00364807" w:rsidRPr="002F55E5">
        <w:rPr>
          <w:rFonts w:ascii="Times New Roman" w:hAnsi="Times New Roman" w:cs="Times New Roman"/>
          <w:sz w:val="24"/>
          <w:szCs w:val="24"/>
        </w:rPr>
        <w:t>Iestāžu sarakstā</w:t>
      </w:r>
      <w:r w:rsidRPr="002F55E5">
        <w:rPr>
          <w:rFonts w:ascii="Times New Roman" w:hAnsi="Times New Roman" w:cs="Times New Roman"/>
          <w:sz w:val="24"/>
          <w:szCs w:val="24"/>
        </w:rPr>
        <w:t xml:space="preserve"> tiek veikti, neslēdzot atsevišķu (rakstisku) vienošanos, bet Līguma 8.8.1. un 8.8.2. punktā noteiktās Pušu kontaktpersonas savstarpēji saskaņo (ar e-pastu starpniecību) </w:t>
      </w:r>
      <w:r w:rsidR="00364807" w:rsidRPr="002F55E5">
        <w:rPr>
          <w:rFonts w:ascii="Times New Roman" w:hAnsi="Times New Roman" w:cs="Times New Roman"/>
          <w:sz w:val="24"/>
          <w:szCs w:val="24"/>
        </w:rPr>
        <w:t xml:space="preserve">Iestāžu sarakstā </w:t>
      </w:r>
      <w:r w:rsidRPr="002F55E5">
        <w:rPr>
          <w:rFonts w:ascii="Times New Roman" w:hAnsi="Times New Roman" w:cs="Times New Roman"/>
          <w:sz w:val="24"/>
          <w:szCs w:val="24"/>
        </w:rPr>
        <w:t>veiktās izmaiņas un papildinājumus.</w:t>
      </w:r>
    </w:p>
    <w:p w14:paraId="475F26AC" w14:textId="792034BB" w:rsidR="00594FC0" w:rsidRPr="002F55E5"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2F55E5">
        <w:rPr>
          <w:rFonts w:ascii="Times New Roman" w:hAnsi="Times New Roman" w:cs="Times New Roman"/>
          <w:sz w:val="24"/>
          <w:szCs w:val="24"/>
        </w:rPr>
        <w:t>Pakalpojumi tiek nodoti Pasūtītājam ar Pakalpojuma pieņemšanas – nodošanas aktu, kura projektu sastāda Izpildītājs, norādot laika periodu, izglītības iestādes nosaukumu, faktiski sniegto peldētapmācības nodarbību datumu, laiku un skaitu.</w:t>
      </w:r>
    </w:p>
    <w:p w14:paraId="285B5F1D" w14:textId="77777777" w:rsidR="00594FC0" w:rsidRPr="002F55E5"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2F55E5">
        <w:rPr>
          <w:rFonts w:ascii="Times New Roman" w:hAnsi="Times New Roman" w:cs="Times New Roman"/>
          <w:sz w:val="24"/>
          <w:szCs w:val="24"/>
        </w:rPr>
        <w:t>Pasūtītājs 3 (trīs) darba dienu laikā pēc Izpildītāja paziņojuma par Pakalpojuma pabeigšanu veic Pakalpojuma vai attiecīgā Pakalpojuma posma pārbaudi un paraksta Pakalpojuma pieņemšanas – nodošanas</w:t>
      </w:r>
      <w:r w:rsidRPr="002F55E5">
        <w:rPr>
          <w:rFonts w:ascii="Times New Roman" w:hAnsi="Times New Roman" w:cs="Times New Roman"/>
          <w:i/>
          <w:sz w:val="24"/>
          <w:szCs w:val="24"/>
        </w:rPr>
        <w:t xml:space="preserve"> </w:t>
      </w:r>
      <w:r w:rsidRPr="002F55E5">
        <w:rPr>
          <w:rFonts w:ascii="Times New Roman" w:hAnsi="Times New Roman" w:cs="Times New Roman"/>
          <w:sz w:val="24"/>
          <w:szCs w:val="24"/>
        </w:rPr>
        <w:t xml:space="preserve">aktu. </w:t>
      </w:r>
    </w:p>
    <w:p w14:paraId="545CB214" w14:textId="77777777" w:rsidR="00594FC0" w:rsidRPr="002F55E5"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2F55E5">
        <w:rPr>
          <w:rFonts w:ascii="Times New Roman" w:hAnsi="Times New Roman" w:cs="Times New Roman"/>
          <w:sz w:val="24"/>
          <w:szCs w:val="24"/>
        </w:rPr>
        <w:t xml:space="preserve">Ja sniegtā Pakalpojuma laikā konstatēti trūkumi vai defekti, vai neatbilstība Pakalpojuma uzdevuma noteikumiem, Pasūtītājs tiesīgs nepieņemt Izpildītāja Pakalpojumu līdz trūkumu novēršanai un neparakstīt aktu, vai parakstīt to ar attiecīgām atrunām. </w:t>
      </w:r>
    </w:p>
    <w:p w14:paraId="03287B3E" w14:textId="013DF38D" w:rsidR="00594FC0" w:rsidRPr="002F55E5"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2F55E5">
        <w:rPr>
          <w:rFonts w:ascii="Times New Roman" w:hAnsi="Times New Roman" w:cs="Times New Roman"/>
          <w:sz w:val="24"/>
          <w:szCs w:val="24"/>
        </w:rPr>
        <w:t>Izpildītājs novērš aktā norādītos Pakalpojuma trūkumus par saviem līdzekļiem ne vēlāk kā 10 (desmit) darba dienu laikā.</w:t>
      </w:r>
    </w:p>
    <w:bookmarkEnd w:id="1"/>
    <w:p w14:paraId="40B52870" w14:textId="77777777" w:rsidR="00F03002" w:rsidRPr="002F55E5" w:rsidRDefault="00F03002" w:rsidP="00F03002">
      <w:pPr>
        <w:tabs>
          <w:tab w:val="left" w:pos="1134"/>
          <w:tab w:val="num" w:pos="1430"/>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56B1FD8E" w14:textId="77777777" w:rsidR="00594FC0" w:rsidRPr="002F55E5" w:rsidRDefault="00594FC0" w:rsidP="00F03002">
      <w:pPr>
        <w:keepNext/>
        <w:numPr>
          <w:ilvl w:val="0"/>
          <w:numId w:val="10"/>
        </w:numPr>
        <w:spacing w:after="0" w:line="240" w:lineRule="auto"/>
        <w:ind w:left="0" w:firstLine="0"/>
        <w:jc w:val="center"/>
        <w:rPr>
          <w:rFonts w:ascii="Times New Roman" w:hAnsi="Times New Roman" w:cs="Times New Roman"/>
          <w:b/>
          <w:sz w:val="24"/>
          <w:szCs w:val="24"/>
        </w:rPr>
      </w:pPr>
      <w:r w:rsidRPr="002F55E5">
        <w:rPr>
          <w:rFonts w:ascii="Times New Roman" w:hAnsi="Times New Roman" w:cs="Times New Roman"/>
          <w:b/>
          <w:sz w:val="24"/>
          <w:szCs w:val="24"/>
        </w:rPr>
        <w:t>Pušu atbildība</w:t>
      </w:r>
    </w:p>
    <w:p w14:paraId="4581574B" w14:textId="77777777" w:rsidR="00594FC0" w:rsidRPr="002F55E5"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Pakalpojums Izpildītājam jāveic Līgumā noteiktajā termiņā.</w:t>
      </w:r>
    </w:p>
    <w:p w14:paraId="0DFEB443" w14:textId="77777777" w:rsidR="00594FC0" w:rsidRPr="002F55E5"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Izpildītājam ir tiesības uzticēt trešajām personām Pakalpojuma atsevišķu procesu izpildi. Piesaistot pakalpojuma izpildes procesā trešās personas, Izpildītājs atbildīgs Pasūtītājam par Līguma saistību pienācīgu izpildi.</w:t>
      </w:r>
    </w:p>
    <w:p w14:paraId="7F5623E9" w14:textId="34840518" w:rsidR="00594FC0" w:rsidRPr="002F55E5"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Ja Pakalpojuma sniegšana tiek veikta ar nokavējumu, Izpildītājs par katru nokavēto dienu maksā Pasūtītājam līgumsodu 0,0</w:t>
      </w:r>
      <w:r w:rsidR="00B25020">
        <w:rPr>
          <w:rFonts w:ascii="Times New Roman" w:hAnsi="Times New Roman" w:cs="Times New Roman"/>
          <w:sz w:val="24"/>
          <w:szCs w:val="24"/>
        </w:rPr>
        <w:t>2</w:t>
      </w:r>
      <w:r w:rsidRPr="002F55E5">
        <w:rPr>
          <w:rFonts w:ascii="Times New Roman" w:hAnsi="Times New Roman" w:cs="Times New Roman"/>
          <w:sz w:val="24"/>
          <w:szCs w:val="24"/>
        </w:rPr>
        <w:t xml:space="preserve"> % apmērā no Līguma kopējās summas, bet ne vairāk kā 10 % no Līguma kopējās summas.</w:t>
      </w:r>
    </w:p>
    <w:p w14:paraId="26AC9CFA" w14:textId="47C44A73" w:rsidR="00594FC0" w:rsidRPr="002F55E5"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Par maksājumu kavējumiem Pasūtītājs par katru nokavēto dienu maksā Izpildītājam līgumsodu 0,0</w:t>
      </w:r>
      <w:r w:rsidR="00B25020">
        <w:rPr>
          <w:rFonts w:ascii="Times New Roman" w:hAnsi="Times New Roman" w:cs="Times New Roman"/>
          <w:sz w:val="24"/>
          <w:szCs w:val="24"/>
        </w:rPr>
        <w:t>2</w:t>
      </w:r>
      <w:r w:rsidRPr="002F55E5">
        <w:rPr>
          <w:rFonts w:ascii="Times New Roman" w:hAnsi="Times New Roman" w:cs="Times New Roman"/>
          <w:sz w:val="24"/>
          <w:szCs w:val="24"/>
        </w:rPr>
        <w:t xml:space="preserve"> % apmērā no Līguma kopējās summas, bet ne vairāk kā 10 % no Līguma kopējās summas.</w:t>
      </w:r>
    </w:p>
    <w:p w14:paraId="470EFC0F" w14:textId="6779D93D" w:rsidR="00594FC0" w:rsidRPr="002F55E5" w:rsidRDefault="00F66754" w:rsidP="00F03002">
      <w:pPr>
        <w:numPr>
          <w:ilvl w:val="1"/>
          <w:numId w:val="10"/>
        </w:numPr>
        <w:tabs>
          <w:tab w:val="clear" w:pos="720"/>
          <w:tab w:val="left" w:pos="567"/>
          <w:tab w:val="num" w:pos="993"/>
          <w:tab w:val="num" w:pos="1430"/>
        </w:tabs>
        <w:suppressAutoHyphen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 xml:space="preserve">         </w:t>
      </w:r>
      <w:r w:rsidR="00594FC0" w:rsidRPr="002F55E5">
        <w:rPr>
          <w:rFonts w:ascii="Times New Roman" w:hAnsi="Times New Roman" w:cs="Times New Roman"/>
          <w:sz w:val="24"/>
          <w:szCs w:val="24"/>
        </w:rPr>
        <w:t>Visi no Izpildītāja vai Pasūtītāja saņemtie maksājumi tiek dzēsti saskaņā ar Civillikuma 1843.panta noteikumiem.</w:t>
      </w:r>
    </w:p>
    <w:p w14:paraId="24E8B21A" w14:textId="0248ACC9" w:rsidR="00594FC0" w:rsidRPr="002F55E5"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51B591A2" w14:textId="2DBF44E3" w:rsidR="00BD0C82" w:rsidRPr="002F55E5" w:rsidRDefault="00BD0C82"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Izpildītājam sniedzot pakalpojumu ir jāievēro Bērnu tiesību aizsardzības likuma 72.pantā noteikto.</w:t>
      </w:r>
    </w:p>
    <w:p w14:paraId="643B2786" w14:textId="166144B8" w:rsidR="00D143D6" w:rsidRDefault="00BF5A57" w:rsidP="00D143D6">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Izpildītājs</w:t>
      </w:r>
      <w:r w:rsidR="00D143D6" w:rsidRPr="002F55E5">
        <w:rPr>
          <w:rFonts w:ascii="Times New Roman" w:hAnsi="Times New Roman" w:cs="Times New Roman"/>
          <w:sz w:val="24"/>
          <w:szCs w:val="24"/>
        </w:rPr>
        <w:t xml:space="preserve"> pakalpojumu sniegšanā nodrošina speciālistus, kuriem ir profesionālā kvalifikācija vai sertifikāts peldētapmācību jomā saskaņā ar Ministru kabineta 11.09.2018. </w:t>
      </w:r>
      <w:r w:rsidR="00D143D6" w:rsidRPr="002F55E5">
        <w:rPr>
          <w:rFonts w:ascii="Times New Roman" w:hAnsi="Times New Roman" w:cs="Times New Roman"/>
          <w:sz w:val="24"/>
          <w:szCs w:val="24"/>
        </w:rPr>
        <w:lastRenderedPageBreak/>
        <w:t>noteikumiem Nr.569 “Noteikumi par pedagogiem nepieciešamo izglītību un profesionālo kvalifikāciju un pedagogu profesionālās kompetences pilnveides kārtību”.</w:t>
      </w:r>
    </w:p>
    <w:p w14:paraId="74FF0C67" w14:textId="77777777" w:rsidR="00434633" w:rsidRPr="00434633" w:rsidRDefault="00434633" w:rsidP="00C570E6">
      <w:pPr>
        <w:numPr>
          <w:ilvl w:val="1"/>
          <w:numId w:val="10"/>
        </w:numPr>
        <w:tabs>
          <w:tab w:val="clear" w:pos="720"/>
          <w:tab w:val="left" w:pos="1134"/>
          <w:tab w:val="left" w:pos="1260"/>
          <w:tab w:val="num" w:pos="1430"/>
        </w:tabs>
        <w:spacing w:after="0" w:line="240" w:lineRule="auto"/>
        <w:ind w:left="0" w:firstLine="0"/>
        <w:jc w:val="both"/>
        <w:rPr>
          <w:rFonts w:ascii="Times New Roman" w:hAnsi="Times New Roman" w:cs="Times New Roman"/>
          <w:sz w:val="24"/>
          <w:szCs w:val="24"/>
        </w:rPr>
      </w:pPr>
      <w:r w:rsidRPr="00434633">
        <w:rPr>
          <w:rFonts w:ascii="Times New Roman" w:hAnsi="Times New Roman" w:cs="Times New Roman"/>
          <w:sz w:val="24"/>
          <w:szCs w:val="24"/>
        </w:rPr>
        <w:t>Izpildītājam ir pienākums nekavējoties informēt Pasūtītāju, ja Izpildītājam, tā amatpersonām vai citam pašvaldības finansējuma saņēmējam šā Līguma izpildes nodrošināšanai ir piemērotas starptautiskās vai nacionālās sankcijas vai būtiskas finanšu tirgus intereses ietekmējošas Eiropas Savienības dalībvalsts vai Ziemeļatlantijas līguma organizācijas dalībvalsts noteiktās sankcijas, kuras ietekmē Līguma izpildi un maksājumu.</w:t>
      </w:r>
    </w:p>
    <w:p w14:paraId="778BBEF4" w14:textId="77777777" w:rsidR="00434633" w:rsidRPr="00434633" w:rsidRDefault="00434633" w:rsidP="00C570E6">
      <w:pPr>
        <w:numPr>
          <w:ilvl w:val="1"/>
          <w:numId w:val="10"/>
        </w:numPr>
        <w:tabs>
          <w:tab w:val="clear" w:pos="720"/>
          <w:tab w:val="left" w:pos="1134"/>
          <w:tab w:val="left" w:pos="1260"/>
          <w:tab w:val="num" w:pos="1430"/>
        </w:tabs>
        <w:spacing w:after="0" w:line="240" w:lineRule="auto"/>
        <w:ind w:left="0" w:firstLine="0"/>
        <w:jc w:val="both"/>
        <w:rPr>
          <w:rFonts w:ascii="Times New Roman" w:hAnsi="Times New Roman" w:cs="Times New Roman"/>
          <w:sz w:val="24"/>
          <w:szCs w:val="24"/>
        </w:rPr>
      </w:pPr>
      <w:r w:rsidRPr="00434633">
        <w:rPr>
          <w:rFonts w:ascii="Times New Roman" w:hAnsi="Times New Roman" w:cs="Times New Roman"/>
          <w:sz w:val="24"/>
          <w:szCs w:val="24"/>
        </w:rPr>
        <w:t xml:space="preserve">Pasūtītājs ir tiesīgs nekavējoties vienpusēji izbeigt šo Līgumu par to rakstiski brīdinot Izpildītāju, ja tiek konstatēts, ka Izpildītājam, tā amatpersonām vai citam pašvaldības finansējuma saņēmējam šā Līguma izpildes nodrošināšanai ir piemērotas starptautiskās vai nacionālās sankcijas vai būtiskas finanšu tirgus intereses ietekmējošas Eiropas Savienības dalībvalsts vai Ziemeļatlantijas līguma organizācijas dalībvalsts noteiktās sankcijas, kuras ietekmē Līguma izpildi un maksājumu. </w:t>
      </w:r>
    </w:p>
    <w:p w14:paraId="52733335" w14:textId="5E84A261" w:rsidR="00434633" w:rsidRDefault="00434633" w:rsidP="00C570E6">
      <w:pPr>
        <w:numPr>
          <w:ilvl w:val="1"/>
          <w:numId w:val="10"/>
        </w:numPr>
        <w:tabs>
          <w:tab w:val="clear" w:pos="720"/>
          <w:tab w:val="num" w:pos="1134"/>
          <w:tab w:val="left" w:pos="1260"/>
          <w:tab w:val="num" w:pos="1430"/>
        </w:tabs>
        <w:spacing w:after="0" w:line="240" w:lineRule="auto"/>
        <w:ind w:left="0" w:firstLine="0"/>
        <w:jc w:val="both"/>
        <w:rPr>
          <w:rFonts w:ascii="Times New Roman" w:hAnsi="Times New Roman" w:cs="Times New Roman"/>
          <w:sz w:val="24"/>
          <w:szCs w:val="24"/>
        </w:rPr>
      </w:pPr>
      <w:r w:rsidRPr="00434633">
        <w:rPr>
          <w:rFonts w:ascii="Times New Roman" w:hAnsi="Times New Roman" w:cs="Times New Roman"/>
          <w:sz w:val="24"/>
          <w:szCs w:val="24"/>
        </w:rPr>
        <w:t xml:space="preserve">Ja Pasūtītājs vienpusēji izbeidz Līgumu saskaņā ar Līguma </w:t>
      </w:r>
      <w:r w:rsidR="007F1945">
        <w:rPr>
          <w:rFonts w:ascii="Times New Roman" w:hAnsi="Times New Roman" w:cs="Times New Roman"/>
          <w:sz w:val="24"/>
          <w:szCs w:val="24"/>
        </w:rPr>
        <w:t>5.10.</w:t>
      </w:r>
      <w:r w:rsidRPr="00434633">
        <w:rPr>
          <w:rFonts w:ascii="Times New Roman" w:hAnsi="Times New Roman" w:cs="Times New Roman"/>
          <w:sz w:val="24"/>
          <w:szCs w:val="24"/>
        </w:rPr>
        <w:t xml:space="preserve"> apakšpunktu, Puses sagatavo Pakalpojuma pieņemšanas – nodošanas aktu par Pakalpojuma vai attiecīgā Pakalpojuma posma izpildi uz Līguma izbeigšanas dienu un savstarpējo norēķinu apmēru. Puses veic savstarpējus finanšu norēķinus ne vēlāk kā 10 (desmit) darba dienu laikā pēc rēķina saņemšanas.</w:t>
      </w:r>
    </w:p>
    <w:p w14:paraId="10884563" w14:textId="0C074F57" w:rsidR="007B7FDF" w:rsidRPr="007B7FDF" w:rsidRDefault="007B7FDF" w:rsidP="007B7FDF">
      <w:pPr>
        <w:pStyle w:val="Sarakstarindkopa"/>
        <w:numPr>
          <w:ilvl w:val="1"/>
          <w:numId w:val="10"/>
        </w:numPr>
        <w:tabs>
          <w:tab w:val="clear" w:pos="720"/>
          <w:tab w:val="num" w:pos="0"/>
        </w:tabs>
        <w:ind w:left="0" w:firstLine="0"/>
        <w:jc w:val="both"/>
        <w:rPr>
          <w:rFonts w:ascii="Times New Roman" w:eastAsiaTheme="minorHAnsi" w:hAnsi="Times New Roman"/>
          <w:kern w:val="0"/>
          <w:sz w:val="24"/>
          <w:lang w:val="lv-LV"/>
        </w:rPr>
      </w:pPr>
      <w:r>
        <w:rPr>
          <w:rFonts w:ascii="Times New Roman" w:eastAsiaTheme="minorHAnsi" w:hAnsi="Times New Roman"/>
          <w:kern w:val="0"/>
          <w:sz w:val="24"/>
          <w:lang w:val="lv-LV"/>
        </w:rPr>
        <w:t xml:space="preserve">       </w:t>
      </w:r>
      <w:r w:rsidRPr="007B7FDF">
        <w:rPr>
          <w:rFonts w:ascii="Times New Roman" w:eastAsiaTheme="minorHAnsi" w:hAnsi="Times New Roman"/>
          <w:kern w:val="0"/>
          <w:sz w:val="24"/>
          <w:lang w:val="lv-LV"/>
        </w:rPr>
        <w:t>Pasūtītājs ir tiesīgs vienpusēji atkāpties no Līguma izpildes, ja Līguma izpildē ir konstatēts, ka tiek izmantotas Krievijas Federācijas un Baltkrievijas Republikas izcelsmes preces un/vai pakalpojumi.</w:t>
      </w:r>
    </w:p>
    <w:p w14:paraId="2D4633E7" w14:textId="4F8078AE" w:rsidR="007B7FDF" w:rsidRDefault="007B7FDF" w:rsidP="00D143D6">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7B7FDF">
        <w:rPr>
          <w:rFonts w:ascii="Times New Roman" w:hAnsi="Times New Roman" w:cs="Times New Roman"/>
          <w:sz w:val="24"/>
          <w:szCs w:val="24"/>
        </w:rPr>
        <w:t>Izpildītājs apliecina un garantē, ka atbilstoši Nacionālās drošības likuma 22.2 panta 3.2 daļā noteiktajam pakalpojuma izpildē netiek un netiks piesaistītas personas, kuras ir Krievijas Federācijas vai Baltkrievijas Republikas pilsoņi. Izpildītājam ir pienākums nekavējoties rakstveidā informēt Pasūtītāju par jebkādiem apstākļiem, kas var radīt šī nosacījuma pārkāpuma risku, kā arī pēc Pasūtītāja pieprasījuma nodrošināt pierādījumus par piesaistīto personu atbilstību šim nosacījumam. Šī nosacījuma pārkāpums uzskatāms par būtisku līguma saistību pārkāpumu</w:t>
      </w:r>
      <w:r>
        <w:rPr>
          <w:rFonts w:ascii="Times New Roman" w:hAnsi="Times New Roman" w:cs="Times New Roman"/>
          <w:sz w:val="24"/>
          <w:szCs w:val="24"/>
        </w:rPr>
        <w:t>.</w:t>
      </w:r>
    </w:p>
    <w:p w14:paraId="0CC2CACB" w14:textId="07EA13F4" w:rsidR="007B7FDF" w:rsidRPr="002F55E5" w:rsidRDefault="007B7FDF" w:rsidP="00D143D6">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7B7FDF">
        <w:rPr>
          <w:rFonts w:ascii="Times New Roman" w:hAnsi="Times New Roman" w:cs="Times New Roman"/>
          <w:sz w:val="24"/>
          <w:szCs w:val="24"/>
        </w:rPr>
        <w:t>Līguma izpilde nevar tikt turpināta, jo uz Izpildītāju attiecas kāds no Eiropas Padomes 2022. gada 8. aprīļa regulas (ES) 2022/576, ar kuru groza Regulu (ES) Nr. 833/2014 par ierobežojošiem pasākumiem saistībā ar Krievijas darbībām, kas destabilizē situāciju Ukrainā, 5.k panta 1. punkta pirmajā daļā noteiktajiem kritērijiem.</w:t>
      </w:r>
    </w:p>
    <w:p w14:paraId="6DF0C93A" w14:textId="77777777" w:rsidR="00D143D6" w:rsidRPr="002F55E5" w:rsidRDefault="00D143D6" w:rsidP="00D143D6">
      <w:pPr>
        <w:tabs>
          <w:tab w:val="left" w:pos="1134"/>
          <w:tab w:val="left" w:pos="1260"/>
          <w:tab w:val="num" w:pos="1430"/>
        </w:tabs>
        <w:spacing w:after="0" w:line="240" w:lineRule="auto"/>
        <w:jc w:val="both"/>
        <w:rPr>
          <w:rFonts w:ascii="Times New Roman" w:hAnsi="Times New Roman" w:cs="Times New Roman"/>
          <w:sz w:val="24"/>
          <w:szCs w:val="24"/>
        </w:rPr>
      </w:pPr>
    </w:p>
    <w:p w14:paraId="39194A4D" w14:textId="77777777" w:rsidR="00F03002" w:rsidRPr="002F55E5" w:rsidRDefault="00F03002" w:rsidP="00F03002">
      <w:pPr>
        <w:tabs>
          <w:tab w:val="left" w:pos="1134"/>
          <w:tab w:val="left" w:pos="1260"/>
          <w:tab w:val="num" w:pos="1430"/>
        </w:tabs>
        <w:spacing w:after="0" w:line="240" w:lineRule="auto"/>
        <w:jc w:val="both"/>
        <w:rPr>
          <w:rFonts w:ascii="Times New Roman" w:hAnsi="Times New Roman" w:cs="Times New Roman"/>
          <w:sz w:val="24"/>
          <w:szCs w:val="24"/>
        </w:rPr>
      </w:pPr>
    </w:p>
    <w:p w14:paraId="7FC4B146" w14:textId="77777777" w:rsidR="00594FC0" w:rsidRPr="002F55E5"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2F55E5">
        <w:rPr>
          <w:rFonts w:ascii="Times New Roman" w:hAnsi="Times New Roman" w:cs="Times New Roman"/>
          <w:b/>
          <w:sz w:val="24"/>
          <w:szCs w:val="24"/>
        </w:rPr>
        <w:t>Nepārvarama vara</w:t>
      </w:r>
    </w:p>
    <w:p w14:paraId="0873E24A" w14:textId="77777777" w:rsidR="00594FC0" w:rsidRPr="002F55E5" w:rsidRDefault="00594FC0"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Puses nav atbildīgas par savu Līgumā noteikto saistību neizpildi, nepienācīgu izpildi vai izpildes nokavēšanu, ja to cēlonis ir nepārvaramas varas (</w:t>
      </w:r>
      <w:r w:rsidRPr="002F55E5">
        <w:rPr>
          <w:rFonts w:ascii="Times New Roman" w:hAnsi="Times New Roman" w:cs="Times New Roman"/>
          <w:iCs/>
          <w:sz w:val="24"/>
          <w:szCs w:val="24"/>
        </w:rPr>
        <w:t>Force Majeure) apstākļi,</w:t>
      </w:r>
      <w:r w:rsidRPr="002F55E5">
        <w:rPr>
          <w:rFonts w:ascii="Times New Roman" w:hAnsi="Times New Roman" w:cs="Times New Roman"/>
          <w:sz w:val="24"/>
          <w:szCs w:val="24"/>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60BCE362" w14:textId="6BD56C5D" w:rsidR="00594FC0" w:rsidRPr="002F55E5"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 xml:space="preserve">           </w:t>
      </w:r>
      <w:r w:rsidR="00594FC0" w:rsidRPr="002F55E5">
        <w:rPr>
          <w:rFonts w:ascii="Times New Roman" w:hAnsi="Times New Roman" w:cs="Times New Roman"/>
          <w:sz w:val="24"/>
          <w:szCs w:val="24"/>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96C10C6" w14:textId="0F37D43A" w:rsidR="00594FC0" w:rsidRPr="002F55E5"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 xml:space="preserve">           </w:t>
      </w:r>
      <w:r w:rsidR="00594FC0" w:rsidRPr="002F55E5">
        <w:rPr>
          <w:rFonts w:ascii="Times New Roman" w:hAnsi="Times New Roman" w:cs="Times New Roman"/>
          <w:sz w:val="24"/>
          <w:szCs w:val="24"/>
        </w:rPr>
        <w:t>Iestājoties nepārvaramas varas apstākļiem, Pusēm jāveic iespējamie nepieciešamie pasākumi, lai nepieļautu vai mazinātu zaudējumu rašanos.</w:t>
      </w:r>
    </w:p>
    <w:p w14:paraId="51CC6487" w14:textId="4EB3B156" w:rsidR="00594FC0" w:rsidRPr="00F03002"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2F55E5">
        <w:rPr>
          <w:rFonts w:ascii="Times New Roman" w:hAnsi="Times New Roman" w:cs="Times New Roman"/>
          <w:sz w:val="24"/>
          <w:szCs w:val="24"/>
        </w:rPr>
        <w:t xml:space="preserve">           </w:t>
      </w:r>
      <w:r w:rsidR="00594FC0" w:rsidRPr="002F55E5">
        <w:rPr>
          <w:rFonts w:ascii="Times New Roman" w:hAnsi="Times New Roman" w:cs="Times New Roman"/>
          <w:sz w:val="24"/>
          <w:szCs w:val="24"/>
        </w:rPr>
        <w:t>Nepārvaramas varas apstākļu iestāšanās gadījumā Līguma noteikumu izpildes</w:t>
      </w:r>
      <w:r w:rsidR="00594FC0" w:rsidRPr="00F03002">
        <w:rPr>
          <w:rFonts w:ascii="Times New Roman" w:hAnsi="Times New Roman" w:cs="Times New Roman"/>
          <w:sz w:val="24"/>
          <w:szCs w:val="24"/>
        </w:rPr>
        <w:t xml:space="preserve"> termiņš tiek pagarināts par laika posmu, kādā darbojas nepārvaramās varas apstākļi. </w:t>
      </w:r>
    </w:p>
    <w:p w14:paraId="29397EC3" w14:textId="405E3385" w:rsidR="00594FC0" w:rsidRPr="00F03002"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94FC0" w:rsidRPr="00F03002">
        <w:rPr>
          <w:rFonts w:ascii="Times New Roman" w:hAnsi="Times New Roman" w:cs="Times New Roman"/>
          <w:sz w:val="24"/>
          <w:szCs w:val="24"/>
        </w:rPr>
        <w:t>Ja nepārvaramas varas apstākļu ietekme turpinās ilgāk kā trīs mēnešus, Puses vienojas par tālāko sadarbību vai par Līguma izbeigšanu.</w:t>
      </w:r>
    </w:p>
    <w:p w14:paraId="3DC9D04B" w14:textId="77777777" w:rsidR="00F03002" w:rsidRPr="00F03002" w:rsidRDefault="00F03002" w:rsidP="00F03002">
      <w:pPr>
        <w:tabs>
          <w:tab w:val="left" w:pos="1080"/>
          <w:tab w:val="left" w:pos="1260"/>
          <w:tab w:val="num" w:pos="1430"/>
        </w:tabs>
        <w:spacing w:after="0" w:line="240" w:lineRule="auto"/>
        <w:jc w:val="both"/>
        <w:rPr>
          <w:rFonts w:ascii="Times New Roman" w:hAnsi="Times New Roman" w:cs="Times New Roman"/>
          <w:sz w:val="24"/>
          <w:szCs w:val="24"/>
        </w:rPr>
      </w:pPr>
    </w:p>
    <w:p w14:paraId="09458865" w14:textId="77777777" w:rsidR="00594FC0" w:rsidRPr="00F03002"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 xml:space="preserve">Strīdu izskatīšanas kārtība </w:t>
      </w:r>
    </w:p>
    <w:p w14:paraId="2E1B84F4" w14:textId="1A44370E" w:rsidR="00594FC0" w:rsidRPr="00F03002" w:rsidRDefault="00594FC0" w:rsidP="00F03002">
      <w:pPr>
        <w:numPr>
          <w:ilvl w:val="1"/>
          <w:numId w:val="10"/>
        </w:numPr>
        <w:tabs>
          <w:tab w:val="clear" w:pos="720"/>
          <w:tab w:val="num" w:pos="0"/>
          <w:tab w:val="left" w:pos="108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lastRenderedPageBreak/>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4600DEB7" w14:textId="77777777" w:rsidR="00F03002" w:rsidRPr="00F03002" w:rsidRDefault="00F03002" w:rsidP="00F03002">
      <w:pPr>
        <w:tabs>
          <w:tab w:val="left" w:pos="1080"/>
          <w:tab w:val="left" w:pos="1134"/>
          <w:tab w:val="num" w:pos="1430"/>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50BB136B" w14:textId="77777777" w:rsidR="00594FC0" w:rsidRPr="00F03002" w:rsidRDefault="00594FC0" w:rsidP="00F03002">
      <w:pPr>
        <w:numPr>
          <w:ilvl w:val="0"/>
          <w:numId w:val="10"/>
        </w:numPr>
        <w:overflowPunct w:val="0"/>
        <w:autoSpaceDE w:val="0"/>
        <w:autoSpaceDN w:val="0"/>
        <w:adjustRightInd w:val="0"/>
        <w:spacing w:after="0" w:line="240" w:lineRule="auto"/>
        <w:ind w:left="0" w:firstLine="0"/>
        <w:jc w:val="center"/>
        <w:textAlignment w:val="baseline"/>
        <w:rPr>
          <w:rFonts w:ascii="Times New Roman" w:hAnsi="Times New Roman" w:cs="Times New Roman"/>
          <w:b/>
          <w:bCs/>
          <w:sz w:val="24"/>
          <w:szCs w:val="24"/>
        </w:rPr>
      </w:pPr>
      <w:r w:rsidRPr="00F03002">
        <w:rPr>
          <w:rFonts w:ascii="Times New Roman" w:hAnsi="Times New Roman" w:cs="Times New Roman"/>
          <w:b/>
          <w:bCs/>
          <w:sz w:val="24"/>
          <w:szCs w:val="24"/>
        </w:rPr>
        <w:t>Noslēguma noteikumi</w:t>
      </w:r>
    </w:p>
    <w:p w14:paraId="6A2F6764" w14:textId="77777777" w:rsidR="00594FC0" w:rsidRPr="00F03002" w:rsidRDefault="00594FC0" w:rsidP="00F03002">
      <w:pPr>
        <w:numPr>
          <w:ilvl w:val="1"/>
          <w:numId w:val="10"/>
        </w:numPr>
        <w:tabs>
          <w:tab w:val="clear" w:pos="720"/>
          <w:tab w:val="num" w:pos="0"/>
          <w:tab w:val="left" w:pos="180"/>
          <w:tab w:val="left" w:pos="1134"/>
          <w:tab w:val="left" w:pos="1418"/>
          <w:tab w:val="left" w:pos="1800"/>
        </w:tabs>
        <w:suppressAutoHyphen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Līgums stājas spēkā no tā abpusējas parakstīšanas brīža un darbojas līdz Pušu saistību izpildei.</w:t>
      </w:r>
    </w:p>
    <w:p w14:paraId="379E5FBD" w14:textId="77777777" w:rsidR="00594FC0"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Visi Līguma grozījumi un papildinājumi noformējami rakstiski. Tie pievienojami Līgumam kā pielikumi un kļūst par Līguma neatņemamām sastāvdaļām.</w:t>
      </w:r>
    </w:p>
    <w:p w14:paraId="0D803A08" w14:textId="49CBE14B"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Līguma grozījumi vai papildinājumi ir pieļaujami pie nosacījuma, ka tie nav pretrunā ar Publisko iepirkumu likuma nosacījumiem. Saskaņā ar PIL 61. pantā noteikto Līguma grozījumi ir pieļaujami, ja tie nemaina Līguma vispārējo raksturu (veidu un Iepirkuma dokumentos noteikto mērķi).</w:t>
      </w:r>
    </w:p>
    <w:p w14:paraId="0B3EEC2C" w14:textId="77777777" w:rsidR="00594FC0" w:rsidRPr="00F03002"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F03002">
        <w:rPr>
          <w:sz w:val="24"/>
          <w:szCs w:val="24"/>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07F70E5B" w14:textId="77777777" w:rsidR="00594FC0" w:rsidRPr="00F03002" w:rsidRDefault="00594FC0" w:rsidP="00F03002">
      <w:pPr>
        <w:numPr>
          <w:ilvl w:val="1"/>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kāds no Līguma noteikumiem zaudē savu juridisko spēku, tas neietekmē pārējos Līguma noteikumus.</w:t>
      </w:r>
    </w:p>
    <w:p w14:paraId="2BEE7FA5" w14:textId="77777777" w:rsidR="00594FC0" w:rsidRPr="00F03002"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Puses ir materiāli savstarpēji atbildīgas par zaudējumu nodarīšanu saskaņā ar spēkā esošajiem Latvijas Republikas normatīvajiem aktiem.</w:t>
      </w:r>
    </w:p>
    <w:p w14:paraId="77A39476" w14:textId="2414180D" w:rsidR="00594FC0" w:rsidRPr="00F03002" w:rsidRDefault="00594FC0" w:rsidP="00F03002">
      <w:pPr>
        <w:numPr>
          <w:ilvl w:val="1"/>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Pušu kontaktpersona savstarpēj</w:t>
      </w:r>
      <w:r w:rsidR="00F4567F">
        <w:rPr>
          <w:rFonts w:ascii="Times New Roman" w:hAnsi="Times New Roman" w:cs="Times New Roman"/>
          <w:sz w:val="24"/>
          <w:szCs w:val="24"/>
        </w:rPr>
        <w:t>ai</w:t>
      </w:r>
      <w:r w:rsidRPr="00F03002">
        <w:rPr>
          <w:rFonts w:ascii="Times New Roman" w:hAnsi="Times New Roman" w:cs="Times New Roman"/>
          <w:sz w:val="24"/>
          <w:szCs w:val="24"/>
        </w:rPr>
        <w:t xml:space="preserve"> sadarbības koordinēšanai Līguma ietvaros: </w:t>
      </w:r>
    </w:p>
    <w:p w14:paraId="5983638F" w14:textId="2DD78F4C" w:rsidR="00594FC0" w:rsidRPr="00F03002" w:rsidRDefault="00594FC0" w:rsidP="00F03002">
      <w:pPr>
        <w:numPr>
          <w:ilvl w:val="2"/>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 xml:space="preserve">Pasūtītāja kontaktpersona: </w:t>
      </w:r>
      <w:r w:rsidR="00DF62E1">
        <w:rPr>
          <w:rFonts w:ascii="Times New Roman" w:hAnsi="Times New Roman" w:cs="Times New Roman"/>
          <w:sz w:val="24"/>
          <w:szCs w:val="24"/>
        </w:rPr>
        <w:tab/>
      </w:r>
      <w:r w:rsidR="00061023">
        <w:rPr>
          <w:rFonts w:ascii="Times New Roman" w:hAnsi="Times New Roman" w:cs="Times New Roman"/>
          <w:sz w:val="24"/>
          <w:szCs w:val="24"/>
        </w:rPr>
        <w:t>_________</w:t>
      </w:r>
      <w:r w:rsidRPr="00F03002">
        <w:rPr>
          <w:rFonts w:ascii="Times New Roman" w:hAnsi="Times New Roman" w:cs="Times New Roman"/>
          <w:sz w:val="24"/>
          <w:szCs w:val="24"/>
        </w:rPr>
        <w:t>, tālr.</w:t>
      </w:r>
      <w:r w:rsidR="00DF62E1">
        <w:rPr>
          <w:rFonts w:ascii="Times New Roman" w:hAnsi="Times New Roman" w:cs="Times New Roman"/>
          <w:sz w:val="24"/>
          <w:szCs w:val="24"/>
        </w:rPr>
        <w:t xml:space="preserve"> </w:t>
      </w:r>
      <w:r w:rsidR="00061023">
        <w:rPr>
          <w:rFonts w:ascii="Times New Roman" w:hAnsi="Times New Roman" w:cs="Times New Roman"/>
          <w:sz w:val="24"/>
          <w:szCs w:val="24"/>
        </w:rPr>
        <w:t>__________</w:t>
      </w:r>
      <w:r w:rsidRPr="00F03002">
        <w:rPr>
          <w:rFonts w:ascii="Times New Roman" w:hAnsi="Times New Roman" w:cs="Times New Roman"/>
          <w:sz w:val="24"/>
          <w:szCs w:val="24"/>
        </w:rPr>
        <w:t xml:space="preserve">,        e-pasts </w:t>
      </w:r>
      <w:r w:rsidR="00061023">
        <w:rPr>
          <w:rFonts w:ascii="Times New Roman" w:hAnsi="Times New Roman" w:cs="Times New Roman"/>
          <w:sz w:val="24"/>
          <w:szCs w:val="24"/>
        </w:rPr>
        <w:t>_______</w:t>
      </w:r>
      <w:r w:rsidRPr="00F03002">
        <w:rPr>
          <w:rFonts w:ascii="Times New Roman" w:hAnsi="Times New Roman" w:cs="Times New Roman"/>
          <w:sz w:val="24"/>
          <w:szCs w:val="24"/>
        </w:rPr>
        <w:t>;</w:t>
      </w:r>
    </w:p>
    <w:p w14:paraId="208F45FC" w14:textId="1739924C" w:rsidR="00594FC0" w:rsidRPr="00F03002" w:rsidRDefault="00594FC0" w:rsidP="00F03002">
      <w:pPr>
        <w:numPr>
          <w:ilvl w:val="2"/>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F03002">
        <w:rPr>
          <w:rFonts w:ascii="Times New Roman" w:hAnsi="Times New Roman" w:cs="Times New Roman"/>
          <w:sz w:val="24"/>
          <w:szCs w:val="24"/>
        </w:rPr>
        <w:t xml:space="preserve">Izpildītāja kontaktpersona: </w:t>
      </w:r>
      <w:r w:rsidR="00061023">
        <w:rPr>
          <w:rFonts w:ascii="Times New Roman" w:hAnsi="Times New Roman" w:cs="Times New Roman"/>
          <w:sz w:val="24"/>
          <w:szCs w:val="24"/>
        </w:rPr>
        <w:t>____________</w:t>
      </w:r>
      <w:r w:rsidRPr="00F03002">
        <w:rPr>
          <w:rFonts w:ascii="Times New Roman" w:hAnsi="Times New Roman" w:cs="Times New Roman"/>
          <w:sz w:val="24"/>
          <w:szCs w:val="24"/>
        </w:rPr>
        <w:t xml:space="preserve">, tālr. </w:t>
      </w:r>
      <w:r w:rsidR="00061023">
        <w:rPr>
          <w:rFonts w:ascii="Times New Roman" w:hAnsi="Times New Roman" w:cs="Times New Roman"/>
          <w:sz w:val="24"/>
          <w:szCs w:val="24"/>
        </w:rPr>
        <w:t>__________</w:t>
      </w:r>
      <w:r w:rsidRPr="00F03002">
        <w:rPr>
          <w:rFonts w:ascii="Times New Roman" w:hAnsi="Times New Roman" w:cs="Times New Roman"/>
          <w:sz w:val="24"/>
          <w:szCs w:val="24"/>
        </w:rPr>
        <w:t xml:space="preserve">, </w:t>
      </w:r>
      <w:r w:rsidR="00061023">
        <w:rPr>
          <w:rFonts w:ascii="Times New Roman" w:hAnsi="Times New Roman" w:cs="Times New Roman"/>
          <w:sz w:val="24"/>
          <w:szCs w:val="24"/>
        </w:rPr>
        <w:t>___________</w:t>
      </w:r>
      <w:r w:rsidRPr="00F03002">
        <w:rPr>
          <w:rFonts w:ascii="Times New Roman" w:hAnsi="Times New Roman" w:cs="Times New Roman"/>
          <w:sz w:val="24"/>
          <w:szCs w:val="24"/>
        </w:rPr>
        <w:t>e-pasts .</w:t>
      </w:r>
    </w:p>
    <w:p w14:paraId="337C90A4" w14:textId="77777777" w:rsidR="00594FC0" w:rsidRPr="00F03002"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Visi paziņojumi un pretenzijas, kas saistītas ar Līguma izpildi, ir iesniedzamas rakstiski otrai Pusei Līgumā norādītajā adresē, un tās ir uzskatāmas par saņemtām:</w:t>
      </w:r>
    </w:p>
    <w:p w14:paraId="4CC5B0FB" w14:textId="77777777" w:rsidR="00594FC0" w:rsidRPr="00F03002"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tās nosūtītas ar ierakstītu pasta sūtījumu, tad 7. (septītajā) dienā pēc nosūtīšanas dienas;</w:t>
      </w:r>
    </w:p>
    <w:p w14:paraId="57235903" w14:textId="77777777" w:rsidR="00594FC0" w:rsidRPr="00F03002"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ja tās nosūtītas ar elektroniskā pasta starpniecību, izmantojot drošu elektronisko parakstu, tad 2 (otrajā) darba dienā pēc nosūtīšanas;</w:t>
      </w:r>
    </w:p>
    <w:p w14:paraId="021A9B0A" w14:textId="77777777" w:rsidR="00594FC0" w:rsidRPr="00F03002"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F03002">
        <w:rPr>
          <w:rFonts w:ascii="Times New Roman" w:hAnsi="Times New Roman" w:cs="Times New Roman"/>
          <w:sz w:val="24"/>
          <w:szCs w:val="24"/>
        </w:rPr>
        <w:t xml:space="preserve">ja tās iesniegtas personīgi, tad dienā, kad tās nogādātas adresātam, saņemot apliecinājumu par saņemšanas faktu. </w:t>
      </w:r>
    </w:p>
    <w:p w14:paraId="51BA8508" w14:textId="77777777" w:rsidR="00594FC0" w:rsidRPr="00F03002"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eastAsia="PMingLiU" w:hAnsi="Times New Roman" w:cs="Times New Roman"/>
          <w:sz w:val="24"/>
          <w:szCs w:val="24"/>
          <w:lang w:eastAsia="zh-TW"/>
        </w:rPr>
      </w:pPr>
      <w:r w:rsidRPr="00F03002">
        <w:rPr>
          <w:rFonts w:ascii="Times New Roman" w:hAnsi="Times New Roman" w:cs="Times New Roman"/>
          <w:sz w:val="24"/>
          <w:szCs w:val="24"/>
        </w:rPr>
        <w:t xml:space="preserve">Līgums sastādīts latviešu valodā. </w:t>
      </w:r>
      <w:r w:rsidRPr="00F03002">
        <w:rPr>
          <w:rFonts w:ascii="Times New Roman" w:eastAsia="PMingLiU" w:hAnsi="Times New Roman" w:cs="Times New Roman"/>
          <w:sz w:val="24"/>
          <w:szCs w:val="24"/>
          <w:lang w:eastAsia="zh-TW"/>
        </w:rPr>
        <w:t>Pusēm ir pieejams abpusēji parakstīts Līgums elektroniskā formātā.</w:t>
      </w:r>
    </w:p>
    <w:p w14:paraId="7911725F" w14:textId="77777777" w:rsidR="00BF670C" w:rsidRPr="00F03002" w:rsidRDefault="00BF670C" w:rsidP="00F03002">
      <w:pPr>
        <w:tabs>
          <w:tab w:val="left" w:pos="180"/>
          <w:tab w:val="left" w:pos="1045"/>
          <w:tab w:val="left" w:pos="1134"/>
          <w:tab w:val="left" w:pos="1418"/>
          <w:tab w:val="left" w:pos="1800"/>
        </w:tabs>
        <w:overflowPunct w:val="0"/>
        <w:autoSpaceDE w:val="0"/>
        <w:autoSpaceDN w:val="0"/>
        <w:adjustRightInd w:val="0"/>
        <w:spacing w:after="0" w:line="240" w:lineRule="auto"/>
        <w:jc w:val="both"/>
        <w:textAlignment w:val="baseline"/>
        <w:rPr>
          <w:rFonts w:ascii="Times New Roman" w:eastAsia="PMingLiU" w:hAnsi="Times New Roman" w:cs="Times New Roman"/>
          <w:sz w:val="24"/>
          <w:szCs w:val="24"/>
          <w:lang w:eastAsia="zh-TW"/>
        </w:rPr>
      </w:pPr>
    </w:p>
    <w:p w14:paraId="2D5DA870" w14:textId="77777777" w:rsidR="00BF670C" w:rsidRPr="00F03002" w:rsidRDefault="00BF670C" w:rsidP="00F03002">
      <w:pPr>
        <w:tabs>
          <w:tab w:val="left" w:pos="180"/>
          <w:tab w:val="left" w:pos="1045"/>
          <w:tab w:val="left" w:pos="1134"/>
          <w:tab w:val="left" w:pos="1418"/>
          <w:tab w:val="left" w:pos="1800"/>
        </w:tabs>
        <w:overflowPunct w:val="0"/>
        <w:autoSpaceDE w:val="0"/>
        <w:autoSpaceDN w:val="0"/>
        <w:adjustRightInd w:val="0"/>
        <w:spacing w:after="0" w:line="240" w:lineRule="auto"/>
        <w:jc w:val="both"/>
        <w:textAlignment w:val="baseline"/>
        <w:rPr>
          <w:rFonts w:ascii="Times New Roman" w:eastAsia="PMingLiU" w:hAnsi="Times New Roman" w:cs="Times New Roman"/>
          <w:sz w:val="24"/>
          <w:szCs w:val="24"/>
          <w:lang w:eastAsia="zh-TW"/>
        </w:rPr>
      </w:pPr>
    </w:p>
    <w:p w14:paraId="1EF19999" w14:textId="28E362EE" w:rsidR="00594FC0"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F03002">
        <w:rPr>
          <w:rFonts w:ascii="Times New Roman" w:hAnsi="Times New Roman" w:cs="Times New Roman"/>
          <w:b/>
          <w:sz w:val="24"/>
          <w:szCs w:val="24"/>
        </w:rPr>
        <w:t>Pušu rekvizīti un paraksti</w:t>
      </w:r>
    </w:p>
    <w:p w14:paraId="36571FE0" w14:textId="1F33E0E1" w:rsidR="00E71FB7" w:rsidRDefault="00E71FB7" w:rsidP="00F66754">
      <w:pPr>
        <w:spacing w:after="0" w:line="240" w:lineRule="auto"/>
        <w:jc w:val="center"/>
        <w:rPr>
          <w:rFonts w:ascii="Times New Roman" w:hAnsi="Times New Roman" w:cs="Times New Roman"/>
          <w:b/>
          <w:sz w:val="24"/>
          <w:szCs w:val="24"/>
        </w:rPr>
      </w:pPr>
    </w:p>
    <w:p w14:paraId="2446E01F" w14:textId="77777777" w:rsidR="00F66754" w:rsidRPr="00F03002" w:rsidRDefault="00F66754" w:rsidP="00F66754">
      <w:pPr>
        <w:spacing w:after="0" w:line="240" w:lineRule="auto"/>
        <w:jc w:val="center"/>
        <w:rPr>
          <w:rFonts w:ascii="Times New Roman" w:hAnsi="Times New Roman" w:cs="Times New Roman"/>
          <w:b/>
          <w:sz w:val="24"/>
          <w:szCs w:val="24"/>
        </w:rPr>
      </w:pPr>
    </w:p>
    <w:tbl>
      <w:tblPr>
        <w:tblW w:w="10065" w:type="dxa"/>
        <w:tblInd w:w="-426" w:type="dxa"/>
        <w:tblLook w:val="0000" w:firstRow="0" w:lastRow="0" w:firstColumn="0" w:lastColumn="0" w:noHBand="0" w:noVBand="0"/>
      </w:tblPr>
      <w:tblGrid>
        <w:gridCol w:w="5529"/>
        <w:gridCol w:w="4536"/>
      </w:tblGrid>
      <w:tr w:rsidR="00652DD8" w:rsidRPr="00652DD8" w14:paraId="689649C9" w14:textId="77777777" w:rsidTr="00652DD8">
        <w:trPr>
          <w:trHeight w:val="285"/>
        </w:trPr>
        <w:tc>
          <w:tcPr>
            <w:tcW w:w="5529" w:type="dxa"/>
          </w:tcPr>
          <w:p w14:paraId="4E83391F" w14:textId="77777777" w:rsidR="00652DD8" w:rsidRPr="00652DD8" w:rsidRDefault="00652DD8" w:rsidP="00652DD8">
            <w:pPr>
              <w:spacing w:after="0" w:line="240" w:lineRule="auto"/>
              <w:rPr>
                <w:rFonts w:ascii="Times New Roman" w:eastAsia="Times New Roman" w:hAnsi="Times New Roman" w:cs="Times New Roman"/>
                <w:b/>
                <w:bCs/>
                <w:color w:val="000000"/>
                <w:sz w:val="26"/>
                <w:szCs w:val="26"/>
              </w:rPr>
            </w:pPr>
            <w:r w:rsidRPr="00652DD8">
              <w:rPr>
                <w:rFonts w:ascii="Times New Roman" w:eastAsia="Times New Roman" w:hAnsi="Times New Roman" w:cs="Times New Roman"/>
                <w:b/>
                <w:bCs/>
                <w:color w:val="000000"/>
                <w:sz w:val="26"/>
                <w:szCs w:val="26"/>
              </w:rPr>
              <w:t xml:space="preserve">Pasūtītājs </w:t>
            </w:r>
          </w:p>
          <w:p w14:paraId="43FD4A87" w14:textId="77777777" w:rsidR="009E0191" w:rsidRDefault="00652DD8" w:rsidP="00652DD8">
            <w:pPr>
              <w:tabs>
                <w:tab w:val="num" w:pos="0"/>
              </w:tabs>
              <w:spacing w:after="0" w:line="240" w:lineRule="auto"/>
              <w:ind w:right="-750" w:firstLine="34"/>
              <w:rPr>
                <w:rFonts w:ascii="Times New Roman" w:eastAsia="Times New Roman" w:hAnsi="Times New Roman" w:cs="Times New Roman"/>
                <w:b/>
                <w:sz w:val="26"/>
                <w:szCs w:val="26"/>
              </w:rPr>
            </w:pPr>
            <w:r w:rsidRPr="00652DD8">
              <w:rPr>
                <w:rFonts w:ascii="Times New Roman" w:eastAsia="Times New Roman" w:hAnsi="Times New Roman" w:cs="Times New Roman"/>
                <w:b/>
                <w:sz w:val="26"/>
                <w:szCs w:val="26"/>
              </w:rPr>
              <w:t xml:space="preserve">Rīgas </w:t>
            </w:r>
            <w:r w:rsidR="00EF6B70">
              <w:rPr>
                <w:rFonts w:ascii="Times New Roman" w:eastAsia="Times New Roman" w:hAnsi="Times New Roman" w:cs="Times New Roman"/>
                <w:b/>
                <w:sz w:val="26"/>
                <w:szCs w:val="26"/>
              </w:rPr>
              <w:t>valstspilsētas pašvaldības</w:t>
            </w:r>
            <w:r w:rsidRPr="00652DD8">
              <w:rPr>
                <w:rFonts w:ascii="Times New Roman" w:eastAsia="Times New Roman" w:hAnsi="Times New Roman" w:cs="Times New Roman"/>
                <w:b/>
                <w:sz w:val="26"/>
                <w:szCs w:val="26"/>
              </w:rPr>
              <w:t xml:space="preserve"> Izglītības,</w:t>
            </w:r>
          </w:p>
          <w:p w14:paraId="161D9E39" w14:textId="740E4BE7" w:rsidR="00652DD8" w:rsidRPr="00652DD8" w:rsidRDefault="00652DD8" w:rsidP="009E0191">
            <w:pPr>
              <w:tabs>
                <w:tab w:val="num" w:pos="0"/>
              </w:tabs>
              <w:spacing w:after="0" w:line="240" w:lineRule="auto"/>
              <w:ind w:right="-750" w:firstLine="34"/>
              <w:rPr>
                <w:rFonts w:ascii="Times New Roman" w:eastAsia="Times New Roman" w:hAnsi="Times New Roman" w:cs="Times New Roman"/>
                <w:b/>
                <w:sz w:val="26"/>
                <w:szCs w:val="26"/>
              </w:rPr>
            </w:pPr>
            <w:r w:rsidRPr="00652DD8">
              <w:rPr>
                <w:rFonts w:ascii="Times New Roman" w:eastAsia="Times New Roman" w:hAnsi="Times New Roman" w:cs="Times New Roman"/>
                <w:b/>
                <w:sz w:val="26"/>
                <w:szCs w:val="26"/>
              </w:rPr>
              <w:t>kultūras un</w:t>
            </w:r>
            <w:r w:rsidR="009E0191">
              <w:rPr>
                <w:rFonts w:ascii="Times New Roman" w:eastAsia="Times New Roman" w:hAnsi="Times New Roman" w:cs="Times New Roman"/>
                <w:b/>
                <w:sz w:val="26"/>
                <w:szCs w:val="26"/>
              </w:rPr>
              <w:t xml:space="preserve"> </w:t>
            </w:r>
            <w:r w:rsidRPr="00652DD8">
              <w:rPr>
                <w:rFonts w:ascii="Times New Roman" w:eastAsia="Times New Roman" w:hAnsi="Times New Roman" w:cs="Times New Roman"/>
                <w:b/>
                <w:sz w:val="26"/>
                <w:szCs w:val="26"/>
              </w:rPr>
              <w:t xml:space="preserve">sporta departaments </w:t>
            </w:r>
          </w:p>
          <w:p w14:paraId="094BB9EA" w14:textId="77777777" w:rsidR="00652DD8" w:rsidRPr="00652DD8" w:rsidRDefault="00652DD8" w:rsidP="00E71FB7">
            <w:pPr>
              <w:tabs>
                <w:tab w:val="num" w:pos="0"/>
                <w:tab w:val="left" w:pos="255"/>
              </w:tabs>
              <w:spacing w:after="0" w:line="240" w:lineRule="auto"/>
              <w:ind w:left="34" w:right="-108"/>
              <w:rPr>
                <w:rFonts w:ascii="Times New Roman" w:eastAsia="Times New Roman" w:hAnsi="Times New Roman" w:cs="Times New Roman"/>
                <w:bCs/>
                <w:sz w:val="26"/>
                <w:szCs w:val="26"/>
              </w:rPr>
            </w:pPr>
            <w:r w:rsidRPr="00652DD8">
              <w:rPr>
                <w:rFonts w:ascii="Times New Roman" w:eastAsia="Times New Roman" w:hAnsi="Times New Roman" w:cs="Times New Roman"/>
                <w:bCs/>
                <w:sz w:val="26"/>
                <w:szCs w:val="26"/>
              </w:rPr>
              <w:t xml:space="preserve">Juridiskā adrese: Krišjāņa Valdemāra </w:t>
            </w:r>
          </w:p>
          <w:p w14:paraId="39280B3E" w14:textId="77777777" w:rsidR="00652DD8" w:rsidRPr="00652DD8" w:rsidRDefault="00652DD8" w:rsidP="00E71FB7">
            <w:pPr>
              <w:tabs>
                <w:tab w:val="num" w:pos="0"/>
                <w:tab w:val="left" w:pos="255"/>
              </w:tabs>
              <w:spacing w:after="0" w:line="240" w:lineRule="auto"/>
              <w:ind w:left="34" w:right="-750"/>
              <w:rPr>
                <w:rFonts w:ascii="Times New Roman" w:eastAsia="Times New Roman" w:hAnsi="Times New Roman" w:cs="Times New Roman"/>
                <w:bCs/>
                <w:sz w:val="26"/>
                <w:szCs w:val="26"/>
              </w:rPr>
            </w:pPr>
            <w:r w:rsidRPr="00652DD8">
              <w:rPr>
                <w:rFonts w:ascii="Times New Roman" w:eastAsia="Times New Roman" w:hAnsi="Times New Roman" w:cs="Times New Roman"/>
                <w:bCs/>
                <w:sz w:val="26"/>
                <w:szCs w:val="26"/>
              </w:rPr>
              <w:t>iela 5, Rīga, LV-1010</w:t>
            </w:r>
          </w:p>
          <w:p w14:paraId="601C0352" w14:textId="77777777" w:rsidR="00652DD8" w:rsidRPr="00652DD8"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 xml:space="preserve">e-pasts: </w:t>
            </w:r>
            <w:hyperlink r:id="rId13" w:history="1">
              <w:r w:rsidRPr="00652DD8">
                <w:rPr>
                  <w:rFonts w:ascii="Times New Roman" w:eastAsia="Times New Roman" w:hAnsi="Times New Roman" w:cs="Times New Roman"/>
                  <w:bCs/>
                  <w:iCs/>
                  <w:snapToGrid w:val="0"/>
                  <w:color w:val="000000"/>
                  <w:sz w:val="26"/>
                  <w:szCs w:val="26"/>
                  <w:u w:val="single"/>
                </w:rPr>
                <w:t>iksd@riga.lv</w:t>
              </w:r>
            </w:hyperlink>
          </w:p>
          <w:p w14:paraId="2DB83B14" w14:textId="77777777" w:rsidR="00652DD8" w:rsidRPr="00652DD8"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sidRPr="00652DD8">
              <w:rPr>
                <w:rFonts w:ascii="Times New Roman" w:eastAsia="Times New Roman" w:hAnsi="Times New Roman" w:cs="Times New Roman"/>
                <w:bCs/>
                <w:iCs/>
                <w:snapToGrid w:val="0"/>
                <w:sz w:val="26"/>
                <w:szCs w:val="26"/>
              </w:rPr>
              <w:t>Norēķinu rekvizīti:</w:t>
            </w:r>
          </w:p>
          <w:p w14:paraId="0FBF4363"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Rīgas valstspilsētas pašvaldība</w:t>
            </w:r>
          </w:p>
          <w:p w14:paraId="3788EDA1"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Juridiskā adrese: Rātslaukums 1, Rīga, LV-1050</w:t>
            </w:r>
          </w:p>
          <w:p w14:paraId="1B1109F7"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NMR kods: 90011524360</w:t>
            </w:r>
          </w:p>
          <w:p w14:paraId="77B7FF5A"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lastRenderedPageBreak/>
              <w:t>PVN. reģ. Nr.: LV90011524360</w:t>
            </w:r>
          </w:p>
          <w:p w14:paraId="68CC097E"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Banka: Luminor Bank AS</w:t>
            </w:r>
          </w:p>
          <w:p w14:paraId="769512E4"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Latvijas filiāle</w:t>
            </w:r>
          </w:p>
          <w:p w14:paraId="5002B927" w14:textId="77777777"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Kods: RIKOLV2X</w:t>
            </w:r>
          </w:p>
          <w:p w14:paraId="1385DE9E" w14:textId="3B406EF4"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Konts: LV</w:t>
            </w:r>
            <w:r w:rsidR="009E0191">
              <w:rPr>
                <w:rFonts w:ascii="Times New Roman" w:eastAsia="Calibri" w:hAnsi="Times New Roman" w:cs="Times New Roman"/>
                <w:sz w:val="26"/>
                <w:szCs w:val="26"/>
              </w:rPr>
              <w:t>54riko0021000016073</w:t>
            </w:r>
          </w:p>
          <w:p w14:paraId="2E839EC5" w14:textId="77777777" w:rsidR="009E0191"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 xml:space="preserve">RD iestādes kods: 210 </w:t>
            </w:r>
          </w:p>
          <w:p w14:paraId="11BA17E3" w14:textId="6382DDCB" w:rsidR="00652DD8" w:rsidRPr="00652DD8" w:rsidRDefault="00652DD8" w:rsidP="00E71FB7">
            <w:pPr>
              <w:tabs>
                <w:tab w:val="left" w:pos="255"/>
              </w:tabs>
              <w:spacing w:after="0" w:line="240" w:lineRule="auto"/>
              <w:rPr>
                <w:rFonts w:ascii="Times New Roman" w:eastAsia="Calibri" w:hAnsi="Times New Roman" w:cs="Times New Roman"/>
                <w:sz w:val="26"/>
                <w:szCs w:val="26"/>
              </w:rPr>
            </w:pPr>
            <w:r w:rsidRPr="00652DD8">
              <w:rPr>
                <w:rFonts w:ascii="Times New Roman" w:eastAsia="Calibri" w:hAnsi="Times New Roman" w:cs="Times New Roman"/>
                <w:sz w:val="26"/>
                <w:szCs w:val="26"/>
              </w:rPr>
              <w:t>(</w:t>
            </w:r>
            <w:r w:rsidRPr="00652DD8">
              <w:rPr>
                <w:rFonts w:ascii="Times New Roman" w:eastAsia="Calibri" w:hAnsi="Times New Roman" w:cs="Times New Roman"/>
                <w:sz w:val="26"/>
                <w:szCs w:val="26"/>
                <w:lang w:eastAsia="lv-LV"/>
              </w:rPr>
              <w:t>Izglītības, kultūras un sporta departaments</w:t>
            </w:r>
            <w:r w:rsidRPr="00652DD8">
              <w:rPr>
                <w:rFonts w:ascii="Times New Roman" w:eastAsia="Calibri" w:hAnsi="Times New Roman" w:cs="Times New Roman"/>
                <w:sz w:val="26"/>
                <w:szCs w:val="26"/>
              </w:rPr>
              <w:t>)</w:t>
            </w:r>
          </w:p>
          <w:p w14:paraId="2B3313B1" w14:textId="77777777" w:rsidR="00652DD8" w:rsidRPr="00652DD8" w:rsidRDefault="00652DD8" w:rsidP="00652DD8">
            <w:pPr>
              <w:spacing w:after="0" w:line="240" w:lineRule="auto"/>
              <w:rPr>
                <w:rFonts w:ascii="Times New Roman" w:eastAsia="Times New Roman" w:hAnsi="Times New Roman" w:cs="Times New Roman"/>
                <w:bCs/>
                <w:iCs/>
                <w:color w:val="000000"/>
                <w:sz w:val="26"/>
                <w:szCs w:val="26"/>
              </w:rPr>
            </w:pPr>
          </w:p>
          <w:p w14:paraId="618737ED" w14:textId="77777777" w:rsidR="00652DD8" w:rsidRPr="00652DD8" w:rsidRDefault="00652DD8" w:rsidP="00652DD8">
            <w:pPr>
              <w:spacing w:after="0" w:line="240" w:lineRule="auto"/>
              <w:rPr>
                <w:rFonts w:ascii="Times New Roman" w:eastAsia="Times New Roman" w:hAnsi="Times New Roman" w:cs="Times New Roman"/>
                <w:bCs/>
                <w:iCs/>
                <w:color w:val="000000"/>
                <w:sz w:val="26"/>
                <w:szCs w:val="26"/>
              </w:rPr>
            </w:pPr>
          </w:p>
          <w:p w14:paraId="1B797C01" w14:textId="77777777" w:rsidR="00652DD8" w:rsidRPr="00652DD8" w:rsidRDefault="00652DD8" w:rsidP="00652DD8">
            <w:pPr>
              <w:spacing w:after="0" w:line="240" w:lineRule="auto"/>
              <w:rPr>
                <w:rFonts w:ascii="Times New Roman" w:eastAsia="Times New Roman" w:hAnsi="Times New Roman" w:cs="Times New Roman"/>
                <w:bCs/>
                <w:iCs/>
                <w:snapToGrid w:val="0"/>
                <w:sz w:val="26"/>
                <w:szCs w:val="26"/>
                <w:lang w:val="lt-LT"/>
              </w:rPr>
            </w:pPr>
            <w:r w:rsidRPr="00652DD8">
              <w:rPr>
                <w:rFonts w:ascii="Times New Roman" w:eastAsia="Times New Roman" w:hAnsi="Times New Roman" w:cs="Times New Roman"/>
                <w:bCs/>
                <w:iCs/>
                <w:snapToGrid w:val="0"/>
                <w:sz w:val="26"/>
                <w:szCs w:val="26"/>
                <w:lang w:val="lt-LT"/>
              </w:rPr>
              <w:t>Dokumentu ar drošu elektronisko</w:t>
            </w:r>
          </w:p>
          <w:p w14:paraId="1E970456" w14:textId="38AD5A03" w:rsidR="00652DD8" w:rsidRPr="00652DD8" w:rsidRDefault="00652DD8" w:rsidP="00652DD8">
            <w:pPr>
              <w:spacing w:after="0" w:line="240" w:lineRule="auto"/>
              <w:rPr>
                <w:rFonts w:ascii="Times New Roman" w:eastAsia="Times New Roman" w:hAnsi="Times New Roman" w:cs="Times New Roman"/>
                <w:b/>
                <w:bCs/>
                <w:i/>
                <w:sz w:val="20"/>
                <w:szCs w:val="24"/>
              </w:rPr>
            </w:pPr>
            <w:r w:rsidRPr="00652DD8">
              <w:rPr>
                <w:rFonts w:ascii="Times New Roman" w:eastAsia="Times New Roman" w:hAnsi="Times New Roman" w:cs="Times New Roman"/>
                <w:bCs/>
                <w:iCs/>
                <w:snapToGrid w:val="0"/>
                <w:sz w:val="26"/>
                <w:szCs w:val="26"/>
                <w:lang w:val="lt-LT"/>
              </w:rPr>
              <w:t>parakstu parakstīja</w:t>
            </w:r>
            <w:r w:rsidRPr="00652DD8">
              <w:rPr>
                <w:rFonts w:ascii="Times New Roman" w:eastAsia="Times New Roman" w:hAnsi="Times New Roman" w:cs="Times New Roman"/>
                <w:bCs/>
                <w:iCs/>
                <w:sz w:val="26"/>
                <w:szCs w:val="26"/>
              </w:rPr>
              <w:t xml:space="preserve"> </w:t>
            </w:r>
            <w:r w:rsidR="009E0191">
              <w:rPr>
                <w:rFonts w:ascii="Times New Roman" w:eastAsia="Times New Roman" w:hAnsi="Times New Roman" w:cs="Times New Roman"/>
                <w:bCs/>
                <w:i/>
                <w:sz w:val="26"/>
                <w:szCs w:val="26"/>
              </w:rPr>
              <w:t>J.Lange</w:t>
            </w:r>
            <w:r w:rsidRPr="00652DD8">
              <w:rPr>
                <w:rFonts w:ascii="Times New Roman" w:eastAsia="Times New Roman" w:hAnsi="Times New Roman" w:cs="Times New Roman"/>
                <w:bCs/>
                <w:iCs/>
                <w:color w:val="000000"/>
                <w:sz w:val="26"/>
                <w:szCs w:val="26"/>
              </w:rPr>
              <w:t xml:space="preserve"> </w:t>
            </w:r>
          </w:p>
        </w:tc>
        <w:tc>
          <w:tcPr>
            <w:tcW w:w="4536" w:type="dxa"/>
            <w:noWrap/>
          </w:tcPr>
          <w:p w14:paraId="228E2625" w14:textId="77777777" w:rsidR="00652DD8" w:rsidRPr="00652DD8" w:rsidRDefault="00652DD8" w:rsidP="00652DD8">
            <w:pPr>
              <w:spacing w:after="0" w:line="240" w:lineRule="auto"/>
              <w:rPr>
                <w:rFonts w:ascii="Times New Roman" w:eastAsia="Times New Roman" w:hAnsi="Times New Roman" w:cs="Times New Roman"/>
                <w:b/>
                <w:bCs/>
                <w:sz w:val="26"/>
                <w:szCs w:val="26"/>
              </w:rPr>
            </w:pPr>
            <w:r w:rsidRPr="00652DD8">
              <w:rPr>
                <w:rFonts w:ascii="Times New Roman" w:eastAsia="Times New Roman" w:hAnsi="Times New Roman" w:cs="Times New Roman"/>
                <w:b/>
                <w:bCs/>
                <w:sz w:val="26"/>
                <w:szCs w:val="26"/>
              </w:rPr>
              <w:lastRenderedPageBreak/>
              <w:t>Izpildītājs</w:t>
            </w:r>
          </w:p>
          <w:p w14:paraId="55183525" w14:textId="77777777" w:rsidR="009D286C" w:rsidRPr="00BF76DF" w:rsidRDefault="009D286C" w:rsidP="00652DD8">
            <w:pPr>
              <w:spacing w:after="0" w:line="240" w:lineRule="auto"/>
              <w:rPr>
                <w:rFonts w:ascii="Times New Roman" w:eastAsia="Times New Roman" w:hAnsi="Times New Roman" w:cs="Times New Roman"/>
                <w:b/>
                <w:iCs/>
                <w:sz w:val="26"/>
                <w:szCs w:val="26"/>
              </w:rPr>
            </w:pPr>
            <w:r w:rsidRPr="00BF76DF">
              <w:rPr>
                <w:rFonts w:ascii="Times New Roman" w:eastAsia="Times New Roman" w:hAnsi="Times New Roman" w:cs="Times New Roman"/>
                <w:b/>
                <w:iCs/>
                <w:sz w:val="26"/>
                <w:szCs w:val="26"/>
              </w:rPr>
              <w:t>SIA „Olimpiskais sporta centrs”</w:t>
            </w:r>
          </w:p>
          <w:p w14:paraId="2815DB68" w14:textId="121A80B6"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Reģistrācijas Nr.</w:t>
            </w:r>
            <w:r w:rsidR="00A41A81">
              <w:rPr>
                <w:rFonts w:ascii="Times New Roman" w:eastAsia="Times New Roman" w:hAnsi="Times New Roman" w:cs="Times New Roman"/>
                <w:bCs/>
                <w:iCs/>
                <w:sz w:val="26"/>
                <w:szCs w:val="26"/>
              </w:rPr>
              <w:t xml:space="preserve"> </w:t>
            </w:r>
            <w:r w:rsidR="00A41A81" w:rsidRPr="00A41A81">
              <w:rPr>
                <w:rFonts w:ascii="Times New Roman" w:eastAsia="Times New Roman" w:hAnsi="Times New Roman" w:cs="Times New Roman"/>
                <w:bCs/>
                <w:iCs/>
                <w:sz w:val="26"/>
                <w:szCs w:val="26"/>
              </w:rPr>
              <w:t>40003558463</w:t>
            </w:r>
          </w:p>
          <w:p w14:paraId="729B6CE4" w14:textId="77777777" w:rsidR="00667892" w:rsidRPr="00667892" w:rsidRDefault="00652DD8" w:rsidP="00667892">
            <w:pPr>
              <w:ind w:right="-1"/>
              <w:jc w:val="both"/>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Juridiskā adrese: </w:t>
            </w:r>
            <w:r w:rsidR="00667892" w:rsidRPr="00667892">
              <w:rPr>
                <w:rFonts w:ascii="Times New Roman" w:eastAsia="Times New Roman" w:hAnsi="Times New Roman" w:cs="Times New Roman"/>
                <w:bCs/>
                <w:iCs/>
                <w:sz w:val="26"/>
                <w:szCs w:val="26"/>
              </w:rPr>
              <w:t>Grostonas iela 6b, Rīga, LV-1013</w:t>
            </w:r>
          </w:p>
          <w:p w14:paraId="1DAA4CBF" w14:textId="16AE2AAE"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Tālrunis</w:t>
            </w:r>
            <w:r w:rsidR="005E6E95">
              <w:rPr>
                <w:rFonts w:ascii="Times New Roman" w:eastAsia="Times New Roman" w:hAnsi="Times New Roman" w:cs="Times New Roman"/>
                <w:bCs/>
                <w:iCs/>
                <w:sz w:val="26"/>
                <w:szCs w:val="26"/>
              </w:rPr>
              <w:t xml:space="preserve">: </w:t>
            </w:r>
          </w:p>
          <w:p w14:paraId="294F105B" w14:textId="192D8208"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e-pasts:</w:t>
            </w:r>
            <w:r w:rsidR="00481160">
              <w:rPr>
                <w:rFonts w:ascii="Times New Roman" w:eastAsia="Times New Roman" w:hAnsi="Times New Roman" w:cs="Times New Roman"/>
                <w:bCs/>
                <w:iCs/>
                <w:sz w:val="26"/>
                <w:szCs w:val="26"/>
              </w:rPr>
              <w:t xml:space="preserve"> </w:t>
            </w:r>
          </w:p>
          <w:p w14:paraId="59334C26" w14:textId="01E22F99"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Banka:</w:t>
            </w:r>
            <w:r w:rsidR="00CA02FA">
              <w:t xml:space="preserve"> </w:t>
            </w:r>
          </w:p>
          <w:p w14:paraId="1FFD2686" w14:textId="5D48A705"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Kods: </w:t>
            </w:r>
          </w:p>
          <w:p w14:paraId="4DBB988D" w14:textId="473C4BA0" w:rsidR="00652DD8" w:rsidRPr="00652DD8" w:rsidRDefault="00652DD8" w:rsidP="00652DD8">
            <w:pPr>
              <w:spacing w:after="0" w:line="240" w:lineRule="auto"/>
              <w:rPr>
                <w:rFonts w:ascii="Times New Roman" w:eastAsia="Times New Roman" w:hAnsi="Times New Roman" w:cs="Times New Roman"/>
                <w:bCs/>
                <w:iCs/>
                <w:sz w:val="26"/>
                <w:szCs w:val="26"/>
              </w:rPr>
            </w:pPr>
            <w:r w:rsidRPr="00652DD8">
              <w:rPr>
                <w:rFonts w:ascii="Times New Roman" w:eastAsia="Times New Roman" w:hAnsi="Times New Roman" w:cs="Times New Roman"/>
                <w:bCs/>
                <w:iCs/>
                <w:sz w:val="26"/>
                <w:szCs w:val="26"/>
              </w:rPr>
              <w:t xml:space="preserve">Konts: </w:t>
            </w:r>
          </w:p>
          <w:p w14:paraId="30D84A11"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49E36C7"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4A870DE"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CFEE929"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5A43B51E"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7288170A"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69E8BDFC" w14:textId="77777777" w:rsidR="00652DD8" w:rsidRPr="00652DD8" w:rsidRDefault="00652DD8" w:rsidP="00652DD8">
            <w:pPr>
              <w:spacing w:after="0" w:line="240" w:lineRule="auto"/>
              <w:ind w:right="-108"/>
              <w:rPr>
                <w:rFonts w:ascii="Times New Roman" w:eastAsia="Times New Roman" w:hAnsi="Times New Roman" w:cs="Times New Roman"/>
                <w:bCs/>
                <w:iCs/>
                <w:sz w:val="26"/>
                <w:szCs w:val="26"/>
              </w:rPr>
            </w:pPr>
          </w:p>
          <w:p w14:paraId="0302DCBD" w14:textId="77777777" w:rsidR="00652DD8" w:rsidRPr="00652DD8" w:rsidRDefault="00652DD8" w:rsidP="00652DD8">
            <w:pPr>
              <w:spacing w:after="0" w:line="240" w:lineRule="auto"/>
              <w:rPr>
                <w:rFonts w:ascii="Times New Roman" w:eastAsia="Times New Roman" w:hAnsi="Times New Roman" w:cs="Times New Roman"/>
                <w:bCs/>
                <w:iCs/>
                <w:sz w:val="26"/>
                <w:szCs w:val="26"/>
              </w:rPr>
            </w:pPr>
          </w:p>
          <w:p w14:paraId="2661B543" w14:textId="77777777" w:rsidR="007C6109" w:rsidRPr="00B85194" w:rsidRDefault="007C6109" w:rsidP="007C6109">
            <w:pPr>
              <w:spacing w:after="0" w:line="240" w:lineRule="auto"/>
              <w:rPr>
                <w:rFonts w:ascii="Times New Roman" w:eastAsia="Times New Roman" w:hAnsi="Times New Roman" w:cs="Times New Roman"/>
                <w:bCs/>
                <w:iCs/>
                <w:snapToGrid w:val="0"/>
                <w:sz w:val="24"/>
                <w:szCs w:val="24"/>
                <w:lang w:val="lt-LT"/>
              </w:rPr>
            </w:pPr>
            <w:r w:rsidRPr="00B85194">
              <w:rPr>
                <w:rFonts w:ascii="Times New Roman" w:eastAsia="Times New Roman" w:hAnsi="Times New Roman" w:cs="Times New Roman"/>
                <w:bCs/>
                <w:iCs/>
                <w:snapToGrid w:val="0"/>
                <w:sz w:val="24"/>
                <w:szCs w:val="24"/>
                <w:lang w:val="lt-LT"/>
              </w:rPr>
              <w:t>Dokumentu ar drošu elektronisko</w:t>
            </w:r>
          </w:p>
          <w:p w14:paraId="0D739273" w14:textId="77777777" w:rsidR="007C6109" w:rsidRPr="00B85194" w:rsidRDefault="007C6109" w:rsidP="007C6109">
            <w:pPr>
              <w:spacing w:after="0" w:line="240" w:lineRule="auto"/>
              <w:rPr>
                <w:rFonts w:ascii="Times New Roman" w:eastAsia="Times New Roman" w:hAnsi="Times New Roman" w:cs="Times New Roman"/>
                <w:bCs/>
                <w:iCs/>
                <w:sz w:val="24"/>
                <w:szCs w:val="24"/>
              </w:rPr>
            </w:pPr>
            <w:r w:rsidRPr="00B85194">
              <w:rPr>
                <w:rFonts w:ascii="Times New Roman" w:eastAsia="Times New Roman" w:hAnsi="Times New Roman" w:cs="Times New Roman"/>
                <w:bCs/>
                <w:iCs/>
                <w:snapToGrid w:val="0"/>
                <w:sz w:val="24"/>
                <w:szCs w:val="24"/>
                <w:lang w:val="lt-LT"/>
              </w:rPr>
              <w:t>parakstu parakstīja</w:t>
            </w:r>
            <w:r w:rsidRPr="00B85194">
              <w:rPr>
                <w:rFonts w:ascii="Times New Roman" w:eastAsia="Times New Roman" w:hAnsi="Times New Roman" w:cs="Times New Roman"/>
                <w:bCs/>
                <w:iCs/>
                <w:sz w:val="24"/>
                <w:szCs w:val="24"/>
              </w:rPr>
              <w:t xml:space="preserve"> </w:t>
            </w:r>
            <w:r w:rsidRPr="00B85194">
              <w:rPr>
                <w:rFonts w:ascii="Times New Roman" w:eastAsia="Times New Roman" w:hAnsi="Times New Roman" w:cs="Times New Roman"/>
                <w:bCs/>
                <w:i/>
                <w:sz w:val="24"/>
                <w:szCs w:val="24"/>
              </w:rPr>
              <w:t>B.B.Sleže, E.Šļaukstiņš</w:t>
            </w:r>
          </w:p>
          <w:p w14:paraId="298EDBE3" w14:textId="18BA8CA2" w:rsidR="00652DD8" w:rsidRPr="00652DD8" w:rsidRDefault="00652DD8" w:rsidP="00652DD8">
            <w:pPr>
              <w:spacing w:after="0" w:line="240" w:lineRule="auto"/>
              <w:rPr>
                <w:rFonts w:ascii="Times New Roman" w:eastAsia="Times New Roman" w:hAnsi="Times New Roman" w:cs="Times New Roman"/>
                <w:bCs/>
                <w:i/>
                <w:iCs/>
                <w:color w:val="000000"/>
                <w:sz w:val="20"/>
                <w:szCs w:val="20"/>
              </w:rPr>
            </w:pPr>
            <w:r w:rsidRPr="00652DD8">
              <w:rPr>
                <w:rFonts w:ascii="Times New Roman" w:eastAsia="Times New Roman" w:hAnsi="Times New Roman" w:cs="Times New Roman"/>
                <w:bCs/>
                <w:iCs/>
                <w:color w:val="000000"/>
                <w:sz w:val="26"/>
                <w:szCs w:val="26"/>
              </w:rPr>
              <w:t xml:space="preserve"> </w:t>
            </w:r>
          </w:p>
        </w:tc>
      </w:tr>
    </w:tbl>
    <w:p w14:paraId="7E8644FE" w14:textId="77777777" w:rsidR="00594FC0" w:rsidRPr="00F03002" w:rsidRDefault="00594FC0" w:rsidP="00F03002">
      <w:pPr>
        <w:tabs>
          <w:tab w:val="left" w:pos="426"/>
          <w:tab w:val="left" w:pos="8222"/>
        </w:tabs>
        <w:spacing w:after="0" w:line="240" w:lineRule="auto"/>
        <w:ind w:left="360"/>
        <w:jc w:val="right"/>
        <w:rPr>
          <w:sz w:val="24"/>
          <w:szCs w:val="24"/>
        </w:rPr>
      </w:pPr>
    </w:p>
    <w:p w14:paraId="0011CA06" w14:textId="77777777" w:rsidR="00594FC0" w:rsidRPr="00F03002" w:rsidRDefault="00594FC0" w:rsidP="00F03002">
      <w:pPr>
        <w:spacing w:after="0" w:line="240" w:lineRule="auto"/>
        <w:rPr>
          <w:sz w:val="24"/>
          <w:szCs w:val="24"/>
        </w:rPr>
      </w:pPr>
      <w:r w:rsidRPr="00F03002">
        <w:rPr>
          <w:sz w:val="24"/>
          <w:szCs w:val="24"/>
        </w:rPr>
        <w:br w:type="page"/>
      </w:r>
    </w:p>
    <w:p w14:paraId="512F6AF2" w14:textId="52230FCF" w:rsidR="00652DD8" w:rsidRPr="00652DD8" w:rsidRDefault="00652DD8" w:rsidP="00652DD8">
      <w:pPr>
        <w:spacing w:after="0" w:line="240" w:lineRule="auto"/>
        <w:jc w:val="right"/>
        <w:rPr>
          <w:rFonts w:ascii="Times New Roman" w:hAnsi="Times New Roman" w:cs="Times New Roman"/>
          <w:sz w:val="24"/>
          <w:szCs w:val="24"/>
        </w:rPr>
      </w:pPr>
      <w:bookmarkStart w:id="2" w:name="_Hlk138152633"/>
      <w:r>
        <w:rPr>
          <w:rFonts w:ascii="Times New Roman" w:hAnsi="Times New Roman" w:cs="Times New Roman"/>
          <w:sz w:val="24"/>
          <w:szCs w:val="24"/>
        </w:rPr>
        <w:lastRenderedPageBreak/>
        <w:t>1. </w:t>
      </w:r>
      <w:r w:rsidRPr="00652DD8">
        <w:rPr>
          <w:rFonts w:ascii="Times New Roman" w:hAnsi="Times New Roman" w:cs="Times New Roman"/>
          <w:sz w:val="24"/>
          <w:szCs w:val="24"/>
        </w:rPr>
        <w:t>pielikums</w:t>
      </w:r>
    </w:p>
    <w:p w14:paraId="2326B675" w14:textId="77777777" w:rsidR="00652DD8" w:rsidRPr="00652DD8" w:rsidRDefault="00652DD8" w:rsidP="00652DD8">
      <w:pPr>
        <w:spacing w:after="0" w:line="240" w:lineRule="auto"/>
        <w:jc w:val="right"/>
        <w:rPr>
          <w:rFonts w:ascii="Times New Roman" w:hAnsi="Times New Roman" w:cs="Times New Roman"/>
          <w:sz w:val="24"/>
          <w:szCs w:val="24"/>
        </w:rPr>
      </w:pPr>
      <w:r w:rsidRPr="00652DD8">
        <w:rPr>
          <w:rFonts w:ascii="Times New Roman" w:hAnsi="Times New Roman" w:cs="Times New Roman"/>
          <w:sz w:val="24"/>
          <w:szCs w:val="24"/>
        </w:rPr>
        <w:t>pakalpojuma līgumam</w:t>
      </w:r>
    </w:p>
    <w:bookmarkEnd w:id="2"/>
    <w:p w14:paraId="5943E87F" w14:textId="77777777" w:rsidR="00594FC0" w:rsidRPr="00F03002" w:rsidRDefault="00594FC0" w:rsidP="00F03002">
      <w:pPr>
        <w:spacing w:after="0" w:line="240" w:lineRule="auto"/>
        <w:jc w:val="right"/>
        <w:rPr>
          <w:rFonts w:ascii="Times New Roman" w:hAnsi="Times New Roman" w:cs="Times New Roman"/>
          <w:sz w:val="24"/>
          <w:szCs w:val="24"/>
        </w:rPr>
      </w:pPr>
    </w:p>
    <w:p w14:paraId="1D3B2B67" w14:textId="77777777" w:rsidR="00594FC0" w:rsidRPr="00F03002" w:rsidRDefault="00594FC0" w:rsidP="00F03002">
      <w:pPr>
        <w:spacing w:after="0" w:line="240" w:lineRule="auto"/>
        <w:jc w:val="center"/>
        <w:rPr>
          <w:rFonts w:ascii="Times New Roman" w:hAnsi="Times New Roman" w:cs="Times New Roman"/>
          <w:b/>
          <w:bCs/>
          <w:sz w:val="24"/>
          <w:szCs w:val="24"/>
        </w:rPr>
      </w:pPr>
    </w:p>
    <w:p w14:paraId="18ED9A9D" w14:textId="77777777" w:rsidR="00594FC0" w:rsidRPr="00F03002" w:rsidRDefault="00594FC0" w:rsidP="00F03002">
      <w:pPr>
        <w:spacing w:after="0" w:line="240" w:lineRule="auto"/>
        <w:rPr>
          <w:rFonts w:ascii="Times New Roman" w:hAnsi="Times New Roman" w:cs="Times New Roman"/>
          <w:sz w:val="24"/>
          <w:szCs w:val="24"/>
        </w:rPr>
      </w:pPr>
      <w:bookmarkStart w:id="3" w:name="_Hlk138153335"/>
      <w:bookmarkStart w:id="4" w:name="_Hlk138153287"/>
    </w:p>
    <w:bookmarkEnd w:id="3"/>
    <w:bookmarkEnd w:id="4"/>
    <w:p w14:paraId="4C071B6B" w14:textId="77777777" w:rsidR="00617BBC" w:rsidRPr="006A4CBA" w:rsidRDefault="00617BBC" w:rsidP="00617BBC">
      <w:pPr>
        <w:shd w:val="clear" w:color="auto" w:fill="FFFFFF"/>
        <w:spacing w:after="0" w:line="240" w:lineRule="auto"/>
        <w:ind w:right="44"/>
        <w:jc w:val="center"/>
        <w:rPr>
          <w:rFonts w:ascii="Times New Roman" w:eastAsia="Times New Roman" w:hAnsi="Times New Roman" w:cs="Times New Roman"/>
          <w:b/>
          <w:color w:val="000000"/>
          <w:sz w:val="24"/>
          <w:szCs w:val="24"/>
          <w:lang w:eastAsia="lv-LV"/>
        </w:rPr>
      </w:pPr>
      <w:r w:rsidRPr="006A4CBA">
        <w:rPr>
          <w:rFonts w:ascii="Times New Roman" w:eastAsia="Times New Roman" w:hAnsi="Times New Roman" w:cs="Times New Roman"/>
          <w:b/>
          <w:color w:val="000000"/>
          <w:sz w:val="24"/>
          <w:szCs w:val="24"/>
          <w:lang w:eastAsia="lv-LV"/>
        </w:rPr>
        <w:t>TEHNISKĀ SPECIFIKĀCIJA</w:t>
      </w:r>
    </w:p>
    <w:p w14:paraId="47B3BB00" w14:textId="4E82F1A3" w:rsidR="00617BBC" w:rsidRPr="006A4CBA" w:rsidRDefault="00BA0E01" w:rsidP="00617BBC">
      <w:pPr>
        <w:shd w:val="clear" w:color="auto" w:fill="FFFFFF"/>
        <w:spacing w:after="0" w:line="240" w:lineRule="auto"/>
        <w:jc w:val="center"/>
        <w:rPr>
          <w:rFonts w:ascii="Times New Roman" w:eastAsia="Times New Roman" w:hAnsi="Times New Roman" w:cs="Times New Roman"/>
          <w:b/>
          <w:bCs/>
          <w:color w:val="000000"/>
          <w:sz w:val="24"/>
          <w:szCs w:val="24"/>
          <w:lang w:eastAsia="lv-LV"/>
        </w:rPr>
      </w:pPr>
      <w:r w:rsidRPr="006A4CBA">
        <w:rPr>
          <w:rFonts w:ascii="Times New Roman" w:eastAsia="Times New Roman" w:hAnsi="Times New Roman" w:cs="Times New Roman"/>
          <w:b/>
          <w:bCs/>
          <w:color w:val="000000"/>
          <w:sz w:val="24"/>
          <w:szCs w:val="24"/>
          <w:lang w:eastAsia="lv-LV"/>
        </w:rPr>
        <w:t>“Peldētapmācības pakalpojumi Rīgas valstspilsētas pašvaldības Izglītības, kultūras un sporta departamenta padotībā esošo skolu 2.klašu izglītojamo vajadzībām</w:t>
      </w:r>
      <w:r w:rsidR="00617BBC" w:rsidRPr="006A4CBA">
        <w:rPr>
          <w:rFonts w:ascii="Times New Roman" w:eastAsia="Times New Roman" w:hAnsi="Times New Roman" w:cs="Times New Roman"/>
          <w:b/>
          <w:bCs/>
          <w:color w:val="000000"/>
          <w:sz w:val="24"/>
          <w:szCs w:val="24"/>
          <w:lang w:eastAsia="lv-LV"/>
        </w:rPr>
        <w:t xml:space="preserve">”, </w:t>
      </w:r>
    </w:p>
    <w:p w14:paraId="5519D4C0" w14:textId="56A140A6" w:rsidR="00617BBC" w:rsidRPr="006A4CBA" w:rsidRDefault="00617BBC" w:rsidP="00617BBC">
      <w:pPr>
        <w:shd w:val="clear" w:color="auto" w:fill="FFFFFF"/>
        <w:spacing w:after="0" w:line="240" w:lineRule="auto"/>
        <w:jc w:val="center"/>
        <w:rPr>
          <w:rFonts w:ascii="Times New Roman" w:eastAsia="Times New Roman" w:hAnsi="Times New Roman" w:cs="Times New Roman"/>
          <w:b/>
          <w:color w:val="000000"/>
          <w:sz w:val="24"/>
          <w:szCs w:val="24"/>
          <w:lang w:eastAsia="lv-LV"/>
        </w:rPr>
      </w:pPr>
      <w:r w:rsidRPr="006A4CBA">
        <w:rPr>
          <w:rFonts w:ascii="Times New Roman" w:eastAsia="Times New Roman" w:hAnsi="Times New Roman" w:cs="Times New Roman"/>
          <w:b/>
          <w:color w:val="000000"/>
          <w:sz w:val="24"/>
          <w:szCs w:val="24"/>
          <w:lang w:eastAsia="lv-LV"/>
        </w:rPr>
        <w:t>identifikācijas Nr. </w:t>
      </w:r>
      <w:r w:rsidR="00EF6B70" w:rsidRPr="006A4CBA">
        <w:rPr>
          <w:rFonts w:ascii="Times New Roman" w:eastAsia="Times New Roman" w:hAnsi="Times New Roman" w:cs="Times New Roman"/>
          <w:b/>
          <w:color w:val="000000"/>
          <w:sz w:val="24"/>
          <w:szCs w:val="24"/>
          <w:lang w:eastAsia="lv-LV"/>
        </w:rPr>
        <w:t xml:space="preserve">RVPIKSD </w:t>
      </w:r>
      <w:r w:rsidR="00F33EBC" w:rsidRPr="006A4CBA">
        <w:rPr>
          <w:rFonts w:ascii="Times New Roman" w:eastAsia="Times New Roman" w:hAnsi="Times New Roman" w:cs="Times New Roman"/>
          <w:b/>
          <w:color w:val="000000"/>
          <w:sz w:val="24"/>
          <w:szCs w:val="24"/>
          <w:lang w:eastAsia="lv-LV"/>
        </w:rPr>
        <w:t>202</w:t>
      </w:r>
      <w:r w:rsidR="00BA0E01" w:rsidRPr="006A4CBA">
        <w:rPr>
          <w:rFonts w:ascii="Times New Roman" w:eastAsia="Times New Roman" w:hAnsi="Times New Roman" w:cs="Times New Roman"/>
          <w:b/>
          <w:color w:val="000000"/>
          <w:sz w:val="24"/>
          <w:szCs w:val="24"/>
          <w:lang w:eastAsia="lv-LV"/>
        </w:rPr>
        <w:t>6</w:t>
      </w:r>
      <w:r w:rsidR="00F33EBC" w:rsidRPr="006A4CBA">
        <w:rPr>
          <w:rFonts w:ascii="Times New Roman" w:eastAsia="Times New Roman" w:hAnsi="Times New Roman" w:cs="Times New Roman"/>
          <w:b/>
          <w:color w:val="000000"/>
          <w:sz w:val="24"/>
          <w:szCs w:val="24"/>
          <w:lang w:eastAsia="lv-LV"/>
        </w:rPr>
        <w:t>/</w:t>
      </w:r>
      <w:r w:rsidR="00BA0E01" w:rsidRPr="006A4CBA">
        <w:rPr>
          <w:rFonts w:ascii="Times New Roman" w:eastAsia="Times New Roman" w:hAnsi="Times New Roman" w:cs="Times New Roman"/>
          <w:b/>
          <w:color w:val="000000"/>
          <w:sz w:val="24"/>
          <w:szCs w:val="24"/>
          <w:lang w:eastAsia="lv-LV"/>
        </w:rPr>
        <w:t>17</w:t>
      </w:r>
    </w:p>
    <w:p w14:paraId="742FD290" w14:textId="77777777" w:rsidR="00617BBC" w:rsidRDefault="00617BBC" w:rsidP="00617BBC">
      <w:pPr>
        <w:tabs>
          <w:tab w:val="left" w:pos="851"/>
        </w:tabs>
        <w:spacing w:after="0" w:line="240" w:lineRule="auto"/>
        <w:jc w:val="both"/>
        <w:rPr>
          <w:rFonts w:ascii="Times New Roman" w:eastAsia="Times New Roman" w:hAnsi="Times New Roman" w:cs="Times New Roman"/>
          <w:sz w:val="26"/>
          <w:szCs w:val="26"/>
        </w:rPr>
      </w:pPr>
    </w:p>
    <w:p w14:paraId="0BEC30CF" w14:textId="77777777" w:rsidR="00061023" w:rsidRDefault="00061023" w:rsidP="00617BBC">
      <w:pPr>
        <w:tabs>
          <w:tab w:val="left" w:pos="851"/>
        </w:tabs>
        <w:spacing w:after="0" w:line="240" w:lineRule="auto"/>
        <w:jc w:val="both"/>
        <w:rPr>
          <w:rFonts w:ascii="Times New Roman" w:eastAsia="Times New Roman" w:hAnsi="Times New Roman" w:cs="Times New Roman"/>
          <w:sz w:val="26"/>
          <w:szCs w:val="26"/>
        </w:rPr>
      </w:pPr>
    </w:p>
    <w:p w14:paraId="0206B45D" w14:textId="77777777" w:rsidR="00061023" w:rsidRDefault="00061023" w:rsidP="00617BBC">
      <w:pPr>
        <w:tabs>
          <w:tab w:val="left" w:pos="851"/>
        </w:tabs>
        <w:spacing w:after="0" w:line="240" w:lineRule="auto"/>
        <w:jc w:val="both"/>
        <w:rPr>
          <w:rFonts w:ascii="Times New Roman" w:eastAsia="Times New Roman" w:hAnsi="Times New Roman" w:cs="Times New Roman"/>
          <w:sz w:val="26"/>
          <w:szCs w:val="26"/>
        </w:rPr>
      </w:pPr>
    </w:p>
    <w:p w14:paraId="36F10A26" w14:textId="77777777" w:rsidR="00061023" w:rsidRPr="008214B1" w:rsidRDefault="00061023" w:rsidP="00617BBC">
      <w:pPr>
        <w:tabs>
          <w:tab w:val="left" w:pos="851"/>
        </w:tabs>
        <w:spacing w:after="0" w:line="240" w:lineRule="auto"/>
        <w:jc w:val="both"/>
        <w:rPr>
          <w:rFonts w:ascii="Times New Roman" w:eastAsia="Times New Roman" w:hAnsi="Times New Roman" w:cs="Times New Roman"/>
          <w:sz w:val="26"/>
          <w:szCs w:val="26"/>
        </w:rPr>
      </w:pPr>
    </w:p>
    <w:tbl>
      <w:tblPr>
        <w:tblW w:w="10289" w:type="dxa"/>
        <w:tblInd w:w="-72" w:type="dxa"/>
        <w:tblLook w:val="0000" w:firstRow="0" w:lastRow="0" w:firstColumn="0" w:lastColumn="0" w:noHBand="0" w:noVBand="0"/>
      </w:tblPr>
      <w:tblGrid>
        <w:gridCol w:w="5124"/>
        <w:gridCol w:w="5165"/>
      </w:tblGrid>
      <w:tr w:rsidR="00E71FB7" w:rsidRPr="00E71FB7" w14:paraId="7D30AC0D" w14:textId="77777777" w:rsidTr="000A7698">
        <w:trPr>
          <w:trHeight w:val="961"/>
        </w:trPr>
        <w:tc>
          <w:tcPr>
            <w:tcW w:w="5124" w:type="dxa"/>
          </w:tcPr>
          <w:p w14:paraId="2EB180BE" w14:textId="77777777" w:rsidR="00E71FB7" w:rsidRPr="00E71FB7" w:rsidRDefault="00E71FB7" w:rsidP="00E71FB7">
            <w:pPr>
              <w:spacing w:after="200" w:line="276" w:lineRule="auto"/>
              <w:rPr>
                <w:rFonts w:ascii="Times New Roman" w:eastAsia="Calibri" w:hAnsi="Times New Roman" w:cs="Times New Roman"/>
                <w:b/>
                <w:bCs/>
                <w:color w:val="000000"/>
                <w:sz w:val="26"/>
                <w:szCs w:val="26"/>
                <w:lang w:val="lt-LT"/>
              </w:rPr>
            </w:pPr>
            <w:bookmarkStart w:id="5" w:name="_Hlk138152967"/>
            <w:r w:rsidRPr="00E71FB7">
              <w:rPr>
                <w:rFonts w:ascii="Times New Roman" w:eastAsia="Calibri" w:hAnsi="Times New Roman" w:cs="Times New Roman"/>
                <w:b/>
                <w:bCs/>
                <w:color w:val="000000"/>
                <w:sz w:val="26"/>
                <w:szCs w:val="26"/>
                <w:lang w:val="lt-LT"/>
              </w:rPr>
              <w:t xml:space="preserve">Pasūtītājs </w:t>
            </w:r>
          </w:p>
          <w:p w14:paraId="2DD9618C" w14:textId="77777777" w:rsidR="00CE47FA" w:rsidRPr="00652DD8" w:rsidRDefault="00CE47FA" w:rsidP="00CE47FA">
            <w:pPr>
              <w:spacing w:after="0" w:line="240" w:lineRule="auto"/>
              <w:rPr>
                <w:rFonts w:ascii="Times New Roman" w:eastAsia="Times New Roman" w:hAnsi="Times New Roman" w:cs="Times New Roman"/>
                <w:bCs/>
                <w:iCs/>
                <w:snapToGrid w:val="0"/>
                <w:sz w:val="26"/>
                <w:szCs w:val="26"/>
                <w:lang w:val="lt-LT"/>
              </w:rPr>
            </w:pPr>
            <w:r w:rsidRPr="00652DD8">
              <w:rPr>
                <w:rFonts w:ascii="Times New Roman" w:eastAsia="Times New Roman" w:hAnsi="Times New Roman" w:cs="Times New Roman"/>
                <w:bCs/>
                <w:iCs/>
                <w:snapToGrid w:val="0"/>
                <w:sz w:val="26"/>
                <w:szCs w:val="26"/>
                <w:lang w:val="lt-LT"/>
              </w:rPr>
              <w:t>Dokumentu ar drošu elektronisko</w:t>
            </w:r>
          </w:p>
          <w:p w14:paraId="6AA4D69B" w14:textId="077FF4A1" w:rsidR="00E71FB7" w:rsidRPr="00E71FB7" w:rsidRDefault="00CE47FA" w:rsidP="00CE47FA">
            <w:pPr>
              <w:spacing w:after="0" w:line="240" w:lineRule="auto"/>
              <w:rPr>
                <w:rFonts w:ascii="Times New Roman" w:eastAsia="Times New Roman" w:hAnsi="Times New Roman" w:cs="Times New Roman"/>
                <w:i/>
                <w:color w:val="000000"/>
                <w:sz w:val="26"/>
                <w:szCs w:val="26"/>
                <w:lang w:eastAsia="lv-LV"/>
              </w:rPr>
            </w:pPr>
            <w:r w:rsidRPr="00652DD8">
              <w:rPr>
                <w:rFonts w:ascii="Times New Roman" w:eastAsia="Times New Roman" w:hAnsi="Times New Roman" w:cs="Times New Roman"/>
                <w:bCs/>
                <w:iCs/>
                <w:snapToGrid w:val="0"/>
                <w:sz w:val="26"/>
                <w:szCs w:val="26"/>
                <w:lang w:val="lt-LT"/>
              </w:rPr>
              <w:t>parakstu parakstīja</w:t>
            </w:r>
            <w:r w:rsidRPr="00652DD8">
              <w:rPr>
                <w:rFonts w:ascii="Times New Roman" w:eastAsia="Times New Roman" w:hAnsi="Times New Roman" w:cs="Times New Roman"/>
                <w:bCs/>
                <w:iCs/>
                <w:sz w:val="26"/>
                <w:szCs w:val="26"/>
              </w:rPr>
              <w:t xml:space="preserve"> </w:t>
            </w:r>
            <w:r>
              <w:rPr>
                <w:rFonts w:ascii="Times New Roman" w:eastAsia="Times New Roman" w:hAnsi="Times New Roman" w:cs="Times New Roman"/>
                <w:bCs/>
                <w:i/>
                <w:sz w:val="26"/>
                <w:szCs w:val="26"/>
              </w:rPr>
              <w:t>J.Lange</w:t>
            </w:r>
          </w:p>
        </w:tc>
        <w:tc>
          <w:tcPr>
            <w:tcW w:w="5165" w:type="dxa"/>
            <w:noWrap/>
          </w:tcPr>
          <w:p w14:paraId="50C9F37D" w14:textId="77777777" w:rsidR="00E71FB7" w:rsidRPr="00E71FB7" w:rsidRDefault="00E71FB7" w:rsidP="00E71FB7">
            <w:pPr>
              <w:spacing w:after="200" w:line="276" w:lineRule="auto"/>
              <w:rPr>
                <w:rFonts w:ascii="Times New Roman" w:eastAsia="Calibri" w:hAnsi="Times New Roman" w:cs="Times New Roman"/>
                <w:b/>
                <w:bCs/>
                <w:sz w:val="26"/>
                <w:szCs w:val="26"/>
                <w:lang w:val="lt-LT"/>
              </w:rPr>
            </w:pPr>
            <w:r w:rsidRPr="00E71FB7">
              <w:rPr>
                <w:rFonts w:ascii="Times New Roman" w:eastAsia="Calibri" w:hAnsi="Times New Roman" w:cs="Times New Roman"/>
                <w:b/>
                <w:bCs/>
                <w:sz w:val="26"/>
                <w:szCs w:val="26"/>
                <w:lang w:val="lt-LT"/>
              </w:rPr>
              <w:t>Izpildītājs</w:t>
            </w:r>
          </w:p>
          <w:p w14:paraId="0F4E9920" w14:textId="77777777" w:rsidR="00BB5784" w:rsidRPr="00B85194" w:rsidRDefault="00BB5784" w:rsidP="00BB5784">
            <w:pPr>
              <w:spacing w:after="0" w:line="240" w:lineRule="auto"/>
              <w:rPr>
                <w:rFonts w:ascii="Times New Roman" w:eastAsia="Times New Roman" w:hAnsi="Times New Roman" w:cs="Times New Roman"/>
                <w:bCs/>
                <w:iCs/>
                <w:snapToGrid w:val="0"/>
                <w:sz w:val="24"/>
                <w:szCs w:val="24"/>
                <w:lang w:val="lt-LT"/>
              </w:rPr>
            </w:pPr>
            <w:r w:rsidRPr="00B85194">
              <w:rPr>
                <w:rFonts w:ascii="Times New Roman" w:eastAsia="Times New Roman" w:hAnsi="Times New Roman" w:cs="Times New Roman"/>
                <w:bCs/>
                <w:iCs/>
                <w:snapToGrid w:val="0"/>
                <w:sz w:val="24"/>
                <w:szCs w:val="24"/>
                <w:lang w:val="lt-LT"/>
              </w:rPr>
              <w:t>Dokumentu ar drošu elektronisko</w:t>
            </w:r>
          </w:p>
          <w:p w14:paraId="555521A9" w14:textId="77777777" w:rsidR="00BB5784" w:rsidRPr="00B85194" w:rsidRDefault="00BB5784" w:rsidP="00BB5784">
            <w:pPr>
              <w:spacing w:after="0" w:line="240" w:lineRule="auto"/>
              <w:rPr>
                <w:rFonts w:ascii="Times New Roman" w:eastAsia="Times New Roman" w:hAnsi="Times New Roman" w:cs="Times New Roman"/>
                <w:bCs/>
                <w:iCs/>
                <w:sz w:val="24"/>
                <w:szCs w:val="24"/>
              </w:rPr>
            </w:pPr>
            <w:r w:rsidRPr="00B85194">
              <w:rPr>
                <w:rFonts w:ascii="Times New Roman" w:eastAsia="Times New Roman" w:hAnsi="Times New Roman" w:cs="Times New Roman"/>
                <w:bCs/>
                <w:iCs/>
                <w:snapToGrid w:val="0"/>
                <w:sz w:val="24"/>
                <w:szCs w:val="24"/>
                <w:lang w:val="lt-LT"/>
              </w:rPr>
              <w:t>parakstu parakstīja</w:t>
            </w:r>
            <w:r w:rsidRPr="00B85194">
              <w:rPr>
                <w:rFonts w:ascii="Times New Roman" w:eastAsia="Times New Roman" w:hAnsi="Times New Roman" w:cs="Times New Roman"/>
                <w:bCs/>
                <w:iCs/>
                <w:sz w:val="24"/>
                <w:szCs w:val="24"/>
              </w:rPr>
              <w:t xml:space="preserve"> </w:t>
            </w:r>
            <w:r w:rsidRPr="00B85194">
              <w:rPr>
                <w:rFonts w:ascii="Times New Roman" w:eastAsia="Times New Roman" w:hAnsi="Times New Roman" w:cs="Times New Roman"/>
                <w:bCs/>
                <w:i/>
                <w:sz w:val="24"/>
                <w:szCs w:val="24"/>
              </w:rPr>
              <w:t>B.B.Sleže, E.Šļaukstiņš</w:t>
            </w:r>
          </w:p>
          <w:p w14:paraId="6E8EF3ED" w14:textId="50D826A0" w:rsidR="00E71FB7" w:rsidRPr="00BB5784" w:rsidRDefault="00E71FB7" w:rsidP="00E71FB7">
            <w:pPr>
              <w:spacing w:after="200" w:line="276" w:lineRule="auto"/>
              <w:rPr>
                <w:rFonts w:ascii="Times New Roman" w:eastAsia="Calibri" w:hAnsi="Times New Roman" w:cs="Times New Roman"/>
                <w:bCs/>
                <w:i/>
                <w:iCs/>
                <w:color w:val="000000"/>
                <w:sz w:val="26"/>
                <w:szCs w:val="26"/>
              </w:rPr>
            </w:pPr>
          </w:p>
        </w:tc>
      </w:tr>
      <w:bookmarkEnd w:id="5"/>
    </w:tbl>
    <w:p w14:paraId="3D655549"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7385AA4F" w14:textId="77777777" w:rsidR="00594FC0" w:rsidRPr="00F03002" w:rsidRDefault="00594FC0" w:rsidP="00F03002">
      <w:pPr>
        <w:pStyle w:val="Kjene"/>
        <w:tabs>
          <w:tab w:val="clear" w:pos="4153"/>
          <w:tab w:val="clear" w:pos="8306"/>
        </w:tabs>
        <w:overflowPunct w:val="0"/>
        <w:autoSpaceDE w:val="0"/>
        <w:autoSpaceDN w:val="0"/>
        <w:adjustRightInd w:val="0"/>
        <w:textAlignment w:val="baseline"/>
        <w:rPr>
          <w:bCs/>
          <w:lang w:val="lv-LV"/>
        </w:rPr>
      </w:pPr>
    </w:p>
    <w:p w14:paraId="69E37BE7" w14:textId="0C3C8CA1" w:rsidR="00235F9C" w:rsidRDefault="00235F9C">
      <w:pPr>
        <w:rPr>
          <w:rFonts w:ascii="Times New Roman" w:eastAsia="Times New Roman" w:hAnsi="Times New Roman" w:cs="Times New Roman"/>
          <w:bCs/>
          <w:sz w:val="24"/>
          <w:szCs w:val="24"/>
          <w:lang w:eastAsia="lt-LT"/>
        </w:rPr>
      </w:pPr>
      <w:r>
        <w:rPr>
          <w:bCs/>
        </w:rPr>
        <w:br w:type="page"/>
      </w:r>
    </w:p>
    <w:tbl>
      <w:tblPr>
        <w:tblW w:w="9036" w:type="dxa"/>
        <w:tblInd w:w="-72" w:type="dxa"/>
        <w:tblLook w:val="0000" w:firstRow="0" w:lastRow="0" w:firstColumn="0" w:lastColumn="0" w:noHBand="0" w:noVBand="0"/>
      </w:tblPr>
      <w:tblGrid>
        <w:gridCol w:w="4500"/>
        <w:gridCol w:w="4536"/>
      </w:tblGrid>
      <w:tr w:rsidR="00652DD8" w:rsidRPr="00F03002" w14:paraId="5240DC31" w14:textId="77777777" w:rsidTr="00E92749">
        <w:trPr>
          <w:trHeight w:val="285"/>
        </w:trPr>
        <w:tc>
          <w:tcPr>
            <w:tcW w:w="4500" w:type="dxa"/>
          </w:tcPr>
          <w:p w14:paraId="496C676D" w14:textId="77777777" w:rsidR="00652DD8" w:rsidRPr="00F03002" w:rsidRDefault="00652DD8" w:rsidP="00F03002">
            <w:pPr>
              <w:pStyle w:val="Normal11pt"/>
              <w:spacing w:after="0" w:line="240" w:lineRule="auto"/>
              <w:jc w:val="left"/>
              <w:rPr>
                <w:rFonts w:ascii="Times New Roman" w:hAnsi="Times New Roman"/>
                <w:color w:val="000000"/>
                <w:sz w:val="24"/>
                <w:szCs w:val="24"/>
                <w:lang w:val="lv-LV"/>
              </w:rPr>
            </w:pPr>
          </w:p>
        </w:tc>
        <w:tc>
          <w:tcPr>
            <w:tcW w:w="4536" w:type="dxa"/>
            <w:noWrap/>
          </w:tcPr>
          <w:p w14:paraId="5EC8A3CD" w14:textId="77777777" w:rsidR="00652DD8" w:rsidRPr="00F03002" w:rsidRDefault="00652DD8" w:rsidP="00F03002">
            <w:pPr>
              <w:pStyle w:val="Normal11pt"/>
              <w:spacing w:after="0" w:line="240" w:lineRule="auto"/>
              <w:jc w:val="left"/>
              <w:rPr>
                <w:rFonts w:ascii="Times New Roman" w:hAnsi="Times New Roman"/>
                <w:sz w:val="24"/>
                <w:szCs w:val="24"/>
                <w:lang w:val="lv-LV"/>
              </w:rPr>
            </w:pPr>
          </w:p>
        </w:tc>
      </w:tr>
    </w:tbl>
    <w:p w14:paraId="5440BB43" w14:textId="4CC3E003" w:rsidR="00652DD8" w:rsidRPr="00652DD8" w:rsidRDefault="00652DD8" w:rsidP="009E019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w:t>
      </w:r>
      <w:r w:rsidRPr="00652DD8">
        <w:rPr>
          <w:rFonts w:ascii="Times New Roman" w:hAnsi="Times New Roman" w:cs="Times New Roman"/>
          <w:sz w:val="24"/>
          <w:szCs w:val="24"/>
        </w:rPr>
        <w:t>pielikums</w:t>
      </w:r>
    </w:p>
    <w:p w14:paraId="525CD4E7" w14:textId="77777777" w:rsidR="00652DD8" w:rsidRPr="00652DD8" w:rsidRDefault="00652DD8" w:rsidP="00652DD8">
      <w:pPr>
        <w:spacing w:after="0" w:line="240" w:lineRule="auto"/>
        <w:jc w:val="right"/>
        <w:rPr>
          <w:rFonts w:ascii="Times New Roman" w:hAnsi="Times New Roman" w:cs="Times New Roman"/>
          <w:sz w:val="24"/>
          <w:szCs w:val="24"/>
        </w:rPr>
      </w:pPr>
      <w:r w:rsidRPr="00652DD8">
        <w:rPr>
          <w:rFonts w:ascii="Times New Roman" w:hAnsi="Times New Roman" w:cs="Times New Roman"/>
          <w:sz w:val="24"/>
          <w:szCs w:val="24"/>
        </w:rPr>
        <w:t>pakalpojuma līgumam</w:t>
      </w:r>
    </w:p>
    <w:p w14:paraId="0014889E" w14:textId="653A97C2" w:rsidR="00594FC0" w:rsidRDefault="00594FC0" w:rsidP="00F03002">
      <w:pPr>
        <w:pStyle w:val="Kjene"/>
        <w:tabs>
          <w:tab w:val="clear" w:pos="4153"/>
          <w:tab w:val="clear" w:pos="8306"/>
        </w:tabs>
        <w:overflowPunct w:val="0"/>
        <w:autoSpaceDE w:val="0"/>
        <w:autoSpaceDN w:val="0"/>
        <w:adjustRightInd w:val="0"/>
        <w:jc w:val="right"/>
        <w:textAlignment w:val="baseline"/>
        <w:rPr>
          <w:bCs/>
          <w:lang w:val="lv-LV"/>
        </w:rPr>
      </w:pPr>
    </w:p>
    <w:p w14:paraId="13DCD8C7" w14:textId="77777777"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961A1F3" w14:textId="518EAD42"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0EFD3E9B" w14:textId="77777777" w:rsidR="00652DD8" w:rsidRPr="000F59B8" w:rsidRDefault="00652DD8" w:rsidP="00652DD8">
      <w:pPr>
        <w:spacing w:after="0" w:line="240" w:lineRule="auto"/>
        <w:jc w:val="center"/>
        <w:rPr>
          <w:rFonts w:ascii="Times New Roman" w:eastAsia="Times New Roman" w:hAnsi="Times New Roman" w:cs="Times New Roman"/>
          <w:b/>
          <w:bCs/>
          <w:color w:val="000000"/>
          <w:sz w:val="24"/>
          <w:szCs w:val="24"/>
          <w:lang w:eastAsia="lv-LV"/>
        </w:rPr>
      </w:pPr>
      <w:r w:rsidRPr="000F59B8">
        <w:rPr>
          <w:rFonts w:ascii="Times New Roman" w:eastAsia="Times New Roman" w:hAnsi="Times New Roman" w:cs="Times New Roman"/>
          <w:b/>
          <w:bCs/>
          <w:color w:val="000000"/>
          <w:sz w:val="24"/>
          <w:szCs w:val="24"/>
          <w:lang w:eastAsia="lv-LV"/>
        </w:rPr>
        <w:t>TEHNISKAIS PIEDĀVĀJUMS</w:t>
      </w:r>
    </w:p>
    <w:p w14:paraId="24576BD8" w14:textId="77777777" w:rsidR="00652DD8" w:rsidRPr="000F59B8" w:rsidRDefault="00652DD8" w:rsidP="00652DD8">
      <w:pPr>
        <w:spacing w:after="0" w:line="240" w:lineRule="auto"/>
        <w:jc w:val="center"/>
        <w:rPr>
          <w:rFonts w:ascii="Times New Roman" w:eastAsia="Times New Roman" w:hAnsi="Times New Roman" w:cs="Times New Roman"/>
          <w:b/>
          <w:bCs/>
          <w:color w:val="000000"/>
          <w:sz w:val="24"/>
          <w:szCs w:val="24"/>
          <w:lang w:eastAsia="lv-LV"/>
        </w:rPr>
      </w:pPr>
    </w:p>
    <w:p w14:paraId="48D10566" w14:textId="130F4EDD" w:rsidR="00652DD8" w:rsidRDefault="00235F9C" w:rsidP="00652DD8">
      <w:pPr>
        <w:suppressAutoHyphens/>
        <w:spacing w:after="0" w:line="240" w:lineRule="auto"/>
        <w:ind w:left="-284"/>
        <w:jc w:val="center"/>
        <w:rPr>
          <w:rFonts w:ascii="Times New Roman" w:eastAsia="Times New Roman" w:hAnsi="Times New Roman" w:cs="Times New Roman"/>
          <w:b/>
          <w:bCs/>
          <w:sz w:val="24"/>
          <w:szCs w:val="24"/>
          <w:lang w:eastAsia="ar-SA"/>
        </w:rPr>
      </w:pPr>
      <w:bookmarkStart w:id="6" w:name="_Hlk138152456"/>
      <w:r w:rsidRPr="00BA0E01">
        <w:rPr>
          <w:rFonts w:ascii="Times New Roman" w:eastAsia="Times New Roman" w:hAnsi="Times New Roman" w:cs="Times New Roman"/>
          <w:b/>
          <w:bCs/>
          <w:sz w:val="24"/>
          <w:szCs w:val="24"/>
          <w:lang w:eastAsia="ar-SA"/>
        </w:rPr>
        <w:t>“</w:t>
      </w:r>
      <w:r w:rsidR="00BA0E01" w:rsidRPr="00BA0E01">
        <w:rPr>
          <w:rFonts w:ascii="Times New Roman" w:hAnsi="Times New Roman" w:cs="Times New Roman"/>
          <w:b/>
          <w:bCs/>
          <w:sz w:val="24"/>
          <w:szCs w:val="24"/>
        </w:rPr>
        <w:t>Peldētapmācības pakalpojumi Rīgas valstspilsētas pašvaldības Izglītības, kultūras un sporta departamenta padotībā esošo skolu 2.klašu izglītojamo vajadzībām</w:t>
      </w:r>
      <w:r w:rsidR="00652DD8" w:rsidRPr="00BA0E01">
        <w:rPr>
          <w:rFonts w:ascii="Times New Roman" w:eastAsia="Times New Roman" w:hAnsi="Times New Roman" w:cs="Times New Roman"/>
          <w:b/>
          <w:bCs/>
          <w:sz w:val="24"/>
          <w:szCs w:val="24"/>
          <w:lang w:eastAsia="ar-SA"/>
        </w:rPr>
        <w:t>”</w:t>
      </w:r>
    </w:p>
    <w:p w14:paraId="3F5ABF66" w14:textId="77777777" w:rsidR="00BA0E01" w:rsidRPr="00BA0E01" w:rsidRDefault="00BA0E01" w:rsidP="00652DD8">
      <w:pPr>
        <w:suppressAutoHyphens/>
        <w:spacing w:after="0" w:line="240" w:lineRule="auto"/>
        <w:ind w:left="-284"/>
        <w:jc w:val="center"/>
        <w:rPr>
          <w:rFonts w:ascii="Times New Roman" w:eastAsia="Times New Roman" w:hAnsi="Times New Roman" w:cs="Times New Roman"/>
          <w:b/>
          <w:bCs/>
          <w:sz w:val="24"/>
          <w:szCs w:val="24"/>
          <w:lang w:eastAsia="ar-SA"/>
        </w:rPr>
      </w:pPr>
    </w:p>
    <w:p w14:paraId="15C90248" w14:textId="40B2D177" w:rsidR="00652DD8" w:rsidRPr="000F59B8" w:rsidRDefault="00652DD8" w:rsidP="00652DD8">
      <w:pPr>
        <w:suppressAutoHyphens/>
        <w:spacing w:after="0" w:line="240" w:lineRule="auto"/>
        <w:ind w:left="-284"/>
        <w:jc w:val="center"/>
        <w:rPr>
          <w:rFonts w:ascii="Times New Roman" w:eastAsia="Times New Roman" w:hAnsi="Times New Roman" w:cs="Times New Roman"/>
          <w:sz w:val="24"/>
          <w:szCs w:val="24"/>
          <w:lang w:eastAsia="ar-SA"/>
        </w:rPr>
      </w:pPr>
      <w:r w:rsidRPr="000F59B8">
        <w:rPr>
          <w:rFonts w:ascii="Times New Roman" w:eastAsia="Times New Roman" w:hAnsi="Times New Roman" w:cs="Times New Roman"/>
          <w:sz w:val="24"/>
          <w:szCs w:val="24"/>
          <w:lang w:eastAsia="ar-SA"/>
        </w:rPr>
        <w:t xml:space="preserve">(iepirkuma identifikācijas numurs </w:t>
      </w:r>
      <w:r w:rsidR="00EF6B70">
        <w:rPr>
          <w:rFonts w:ascii="Times New Roman" w:eastAsia="Times New Roman" w:hAnsi="Times New Roman" w:cs="Times New Roman"/>
          <w:sz w:val="24"/>
          <w:szCs w:val="24"/>
          <w:lang w:eastAsia="ar-SA"/>
        </w:rPr>
        <w:t xml:space="preserve">RVPIKSD </w:t>
      </w:r>
      <w:r w:rsidR="00F33EBC">
        <w:rPr>
          <w:rFonts w:ascii="Times New Roman" w:eastAsia="Times New Roman" w:hAnsi="Times New Roman" w:cs="Times New Roman"/>
          <w:sz w:val="24"/>
          <w:szCs w:val="24"/>
          <w:lang w:eastAsia="ar-SA"/>
        </w:rPr>
        <w:t>202</w:t>
      </w:r>
      <w:r w:rsidR="00BA0E01">
        <w:rPr>
          <w:rFonts w:ascii="Times New Roman" w:eastAsia="Times New Roman" w:hAnsi="Times New Roman" w:cs="Times New Roman"/>
          <w:sz w:val="24"/>
          <w:szCs w:val="24"/>
          <w:lang w:eastAsia="ar-SA"/>
        </w:rPr>
        <w:t>6</w:t>
      </w:r>
      <w:r w:rsidR="00F33EBC">
        <w:rPr>
          <w:rFonts w:ascii="Times New Roman" w:eastAsia="Times New Roman" w:hAnsi="Times New Roman" w:cs="Times New Roman"/>
          <w:sz w:val="24"/>
          <w:szCs w:val="24"/>
          <w:lang w:eastAsia="ar-SA"/>
        </w:rPr>
        <w:t>/</w:t>
      </w:r>
      <w:r w:rsidR="00BA0E01">
        <w:rPr>
          <w:rFonts w:ascii="Times New Roman" w:eastAsia="Times New Roman" w:hAnsi="Times New Roman" w:cs="Times New Roman"/>
          <w:sz w:val="24"/>
          <w:szCs w:val="24"/>
          <w:lang w:eastAsia="ar-SA"/>
        </w:rPr>
        <w:t>17</w:t>
      </w:r>
      <w:r w:rsidRPr="000F59B8">
        <w:rPr>
          <w:rFonts w:ascii="Times New Roman" w:eastAsia="Times New Roman" w:hAnsi="Times New Roman" w:cs="Times New Roman"/>
          <w:sz w:val="24"/>
          <w:szCs w:val="24"/>
          <w:lang w:eastAsia="ar-SA"/>
        </w:rPr>
        <w:t>)</w:t>
      </w:r>
    </w:p>
    <w:bookmarkEnd w:id="6"/>
    <w:p w14:paraId="6999AFD7" w14:textId="47FBB667"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2ECA721" w14:textId="3BD45F0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tbl>
      <w:tblPr>
        <w:tblW w:w="10289" w:type="dxa"/>
        <w:tblInd w:w="-72" w:type="dxa"/>
        <w:tblLook w:val="0000" w:firstRow="0" w:lastRow="0" w:firstColumn="0" w:lastColumn="0" w:noHBand="0" w:noVBand="0"/>
      </w:tblPr>
      <w:tblGrid>
        <w:gridCol w:w="5124"/>
        <w:gridCol w:w="5165"/>
      </w:tblGrid>
      <w:tr w:rsidR="00E71FB7" w:rsidRPr="00E71FB7" w14:paraId="789C579C" w14:textId="77777777" w:rsidTr="000A7698">
        <w:trPr>
          <w:trHeight w:val="961"/>
        </w:trPr>
        <w:tc>
          <w:tcPr>
            <w:tcW w:w="5124" w:type="dxa"/>
          </w:tcPr>
          <w:p w14:paraId="0FE93971" w14:textId="77777777" w:rsidR="00E71FB7" w:rsidRPr="00E71FB7" w:rsidRDefault="00E71FB7" w:rsidP="00E71FB7">
            <w:pPr>
              <w:spacing w:after="200" w:line="276" w:lineRule="auto"/>
              <w:rPr>
                <w:rFonts w:ascii="Times New Roman" w:eastAsia="Calibri" w:hAnsi="Times New Roman" w:cs="Times New Roman"/>
                <w:b/>
                <w:bCs/>
                <w:color w:val="000000"/>
                <w:sz w:val="26"/>
                <w:szCs w:val="26"/>
                <w:lang w:val="lt-LT"/>
              </w:rPr>
            </w:pPr>
            <w:r w:rsidRPr="00E71FB7">
              <w:rPr>
                <w:rFonts w:ascii="Times New Roman" w:eastAsia="Calibri" w:hAnsi="Times New Roman" w:cs="Times New Roman"/>
                <w:b/>
                <w:bCs/>
                <w:color w:val="000000"/>
                <w:sz w:val="26"/>
                <w:szCs w:val="26"/>
                <w:lang w:val="lt-LT"/>
              </w:rPr>
              <w:t xml:space="preserve">Pasūtītājs </w:t>
            </w:r>
          </w:p>
          <w:p w14:paraId="131B5BAB" w14:textId="77777777" w:rsidR="00CE47FA" w:rsidRPr="00CE47FA" w:rsidRDefault="00CE47FA" w:rsidP="00CE47FA">
            <w:pPr>
              <w:spacing w:after="0" w:line="240" w:lineRule="auto"/>
              <w:rPr>
                <w:rFonts w:ascii="Times New Roman" w:eastAsia="Calibri" w:hAnsi="Times New Roman" w:cs="Times New Roman"/>
                <w:bCs/>
                <w:iCs/>
                <w:color w:val="000000"/>
                <w:sz w:val="26"/>
                <w:szCs w:val="26"/>
                <w:lang w:val="lt-LT"/>
              </w:rPr>
            </w:pPr>
            <w:r w:rsidRPr="00CE47FA">
              <w:rPr>
                <w:rFonts w:ascii="Times New Roman" w:eastAsia="Calibri" w:hAnsi="Times New Roman" w:cs="Times New Roman"/>
                <w:bCs/>
                <w:iCs/>
                <w:color w:val="000000"/>
                <w:sz w:val="26"/>
                <w:szCs w:val="26"/>
                <w:lang w:val="lt-LT"/>
              </w:rPr>
              <w:t>Dokumentu ar drošu elektronisko</w:t>
            </w:r>
          </w:p>
          <w:p w14:paraId="014D646B" w14:textId="1B986406" w:rsidR="00E71FB7" w:rsidRPr="00E71FB7" w:rsidRDefault="00CE47FA" w:rsidP="00CE47FA">
            <w:pPr>
              <w:spacing w:after="0" w:line="240" w:lineRule="auto"/>
              <w:rPr>
                <w:rFonts w:ascii="Times New Roman" w:eastAsia="Times New Roman" w:hAnsi="Times New Roman" w:cs="Times New Roman"/>
                <w:i/>
                <w:color w:val="000000"/>
                <w:sz w:val="26"/>
                <w:szCs w:val="26"/>
                <w:lang w:eastAsia="lv-LV"/>
              </w:rPr>
            </w:pPr>
            <w:r w:rsidRPr="00CE47FA">
              <w:rPr>
                <w:rFonts w:ascii="Times New Roman" w:eastAsia="Calibri" w:hAnsi="Times New Roman" w:cs="Times New Roman"/>
                <w:bCs/>
                <w:iCs/>
                <w:color w:val="000000"/>
                <w:sz w:val="26"/>
                <w:szCs w:val="26"/>
                <w:lang w:val="lt-LT"/>
              </w:rPr>
              <w:t>parakstu parakstīja</w:t>
            </w:r>
            <w:r w:rsidRPr="00CE47FA">
              <w:rPr>
                <w:rFonts w:ascii="Times New Roman" w:eastAsia="Calibri" w:hAnsi="Times New Roman" w:cs="Times New Roman"/>
                <w:bCs/>
                <w:iCs/>
                <w:color w:val="000000"/>
                <w:sz w:val="26"/>
                <w:szCs w:val="26"/>
              </w:rPr>
              <w:t xml:space="preserve"> </w:t>
            </w:r>
            <w:r w:rsidRPr="00CE47FA">
              <w:rPr>
                <w:rFonts w:ascii="Times New Roman" w:eastAsia="Calibri" w:hAnsi="Times New Roman" w:cs="Times New Roman"/>
                <w:bCs/>
                <w:i/>
                <w:iCs/>
                <w:color w:val="000000"/>
                <w:sz w:val="26"/>
                <w:szCs w:val="26"/>
              </w:rPr>
              <w:t>J.Lange</w:t>
            </w:r>
          </w:p>
        </w:tc>
        <w:tc>
          <w:tcPr>
            <w:tcW w:w="5165" w:type="dxa"/>
            <w:noWrap/>
          </w:tcPr>
          <w:p w14:paraId="11121179" w14:textId="77777777" w:rsidR="00E71FB7" w:rsidRPr="00E71FB7" w:rsidRDefault="00E71FB7" w:rsidP="00E71FB7">
            <w:pPr>
              <w:spacing w:after="200" w:line="276" w:lineRule="auto"/>
              <w:rPr>
                <w:rFonts w:ascii="Times New Roman" w:eastAsia="Calibri" w:hAnsi="Times New Roman" w:cs="Times New Roman"/>
                <w:b/>
                <w:bCs/>
                <w:sz w:val="26"/>
                <w:szCs w:val="26"/>
                <w:lang w:val="lt-LT"/>
              </w:rPr>
            </w:pPr>
            <w:r w:rsidRPr="00E71FB7">
              <w:rPr>
                <w:rFonts w:ascii="Times New Roman" w:eastAsia="Calibri" w:hAnsi="Times New Roman" w:cs="Times New Roman"/>
                <w:b/>
                <w:bCs/>
                <w:sz w:val="26"/>
                <w:szCs w:val="26"/>
                <w:lang w:val="lt-LT"/>
              </w:rPr>
              <w:t>Izpildītājs</w:t>
            </w:r>
          </w:p>
          <w:p w14:paraId="4BDBF724" w14:textId="77777777" w:rsidR="00BB5784" w:rsidRPr="00B85194" w:rsidRDefault="00BB5784" w:rsidP="00BB5784">
            <w:pPr>
              <w:spacing w:after="0" w:line="240" w:lineRule="auto"/>
              <w:rPr>
                <w:rFonts w:ascii="Times New Roman" w:eastAsia="Times New Roman" w:hAnsi="Times New Roman" w:cs="Times New Roman"/>
                <w:bCs/>
                <w:iCs/>
                <w:snapToGrid w:val="0"/>
                <w:sz w:val="24"/>
                <w:szCs w:val="24"/>
                <w:lang w:val="lt-LT"/>
              </w:rPr>
            </w:pPr>
            <w:r w:rsidRPr="00B85194">
              <w:rPr>
                <w:rFonts w:ascii="Times New Roman" w:eastAsia="Times New Roman" w:hAnsi="Times New Roman" w:cs="Times New Roman"/>
                <w:bCs/>
                <w:iCs/>
                <w:snapToGrid w:val="0"/>
                <w:sz w:val="24"/>
                <w:szCs w:val="24"/>
                <w:lang w:val="lt-LT"/>
              </w:rPr>
              <w:t>Dokumentu ar drošu elektronisko</w:t>
            </w:r>
          </w:p>
          <w:p w14:paraId="50A4FABE" w14:textId="77777777" w:rsidR="00BB5784" w:rsidRPr="00B85194" w:rsidRDefault="00BB5784" w:rsidP="00BB5784">
            <w:pPr>
              <w:spacing w:after="0" w:line="240" w:lineRule="auto"/>
              <w:rPr>
                <w:rFonts w:ascii="Times New Roman" w:eastAsia="Times New Roman" w:hAnsi="Times New Roman" w:cs="Times New Roman"/>
                <w:bCs/>
                <w:iCs/>
                <w:sz w:val="24"/>
                <w:szCs w:val="24"/>
              </w:rPr>
            </w:pPr>
            <w:r w:rsidRPr="00B85194">
              <w:rPr>
                <w:rFonts w:ascii="Times New Roman" w:eastAsia="Times New Roman" w:hAnsi="Times New Roman" w:cs="Times New Roman"/>
                <w:bCs/>
                <w:iCs/>
                <w:snapToGrid w:val="0"/>
                <w:sz w:val="24"/>
                <w:szCs w:val="24"/>
                <w:lang w:val="lt-LT"/>
              </w:rPr>
              <w:t>parakstu parakstīja</w:t>
            </w:r>
            <w:r w:rsidRPr="00B85194">
              <w:rPr>
                <w:rFonts w:ascii="Times New Roman" w:eastAsia="Times New Roman" w:hAnsi="Times New Roman" w:cs="Times New Roman"/>
                <w:bCs/>
                <w:iCs/>
                <w:sz w:val="24"/>
                <w:szCs w:val="24"/>
              </w:rPr>
              <w:t xml:space="preserve"> </w:t>
            </w:r>
            <w:r w:rsidRPr="00B85194">
              <w:rPr>
                <w:rFonts w:ascii="Times New Roman" w:eastAsia="Times New Roman" w:hAnsi="Times New Roman" w:cs="Times New Roman"/>
                <w:bCs/>
                <w:i/>
                <w:sz w:val="24"/>
                <w:szCs w:val="24"/>
              </w:rPr>
              <w:t>B.B.Sleže, E.Šļaukstiņš</w:t>
            </w:r>
          </w:p>
          <w:p w14:paraId="7D351610" w14:textId="35D873B7" w:rsidR="00E71FB7" w:rsidRPr="00BB5784" w:rsidRDefault="00E71FB7" w:rsidP="00E71FB7">
            <w:pPr>
              <w:spacing w:after="200" w:line="276" w:lineRule="auto"/>
              <w:rPr>
                <w:rFonts w:ascii="Times New Roman" w:eastAsia="Calibri" w:hAnsi="Times New Roman" w:cs="Times New Roman"/>
                <w:bCs/>
                <w:i/>
                <w:iCs/>
                <w:color w:val="000000"/>
                <w:sz w:val="26"/>
                <w:szCs w:val="26"/>
              </w:rPr>
            </w:pPr>
          </w:p>
        </w:tc>
      </w:tr>
    </w:tbl>
    <w:p w14:paraId="5D4D5DD0" w14:textId="7C14D418" w:rsidR="00652DD8" w:rsidRPr="00E71FB7" w:rsidRDefault="00652DD8" w:rsidP="00F03002">
      <w:pPr>
        <w:pStyle w:val="Kjene"/>
        <w:tabs>
          <w:tab w:val="clear" w:pos="4153"/>
          <w:tab w:val="clear" w:pos="8306"/>
        </w:tabs>
        <w:overflowPunct w:val="0"/>
        <w:autoSpaceDE w:val="0"/>
        <w:autoSpaceDN w:val="0"/>
        <w:adjustRightInd w:val="0"/>
        <w:jc w:val="right"/>
        <w:textAlignment w:val="baseline"/>
        <w:rPr>
          <w:bCs/>
        </w:rPr>
      </w:pPr>
    </w:p>
    <w:p w14:paraId="46198D43" w14:textId="5D4D1695"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71684AC3" w14:textId="4909059D"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7A292BBA" w14:textId="187F7AA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D912AB6" w14:textId="7520845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7B822A76" w14:textId="4BA3F2DE"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BA90E2E" w14:textId="4F91EB41"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BFAEFDC" w14:textId="54D09D31"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22B4B92" w14:textId="31FF1A06"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29626EE" w14:textId="75604EA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0AB54BFC" w14:textId="6830BFC3"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139850A" w14:textId="06B1AB6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9083413" w14:textId="7AC2B190"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1A22DA66" w14:textId="462142E9"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0510C5E8" w14:textId="6F84FFEA"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5C5A9B68" w14:textId="1B08D819"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3D56FF77" w14:textId="4D933D8A"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24ACB1A6" w14:textId="1027F0F8" w:rsidR="00652DD8"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6B9737CB" w14:textId="0F57D139" w:rsidR="00652DD8" w:rsidRDefault="00652DD8" w:rsidP="00E71FB7">
      <w:pPr>
        <w:pStyle w:val="Kjene"/>
        <w:tabs>
          <w:tab w:val="clear" w:pos="4153"/>
          <w:tab w:val="clear" w:pos="8306"/>
        </w:tabs>
        <w:overflowPunct w:val="0"/>
        <w:autoSpaceDE w:val="0"/>
        <w:autoSpaceDN w:val="0"/>
        <w:adjustRightInd w:val="0"/>
        <w:textAlignment w:val="baseline"/>
        <w:rPr>
          <w:bCs/>
          <w:lang w:val="lv-LV"/>
        </w:rPr>
      </w:pPr>
    </w:p>
    <w:p w14:paraId="37023C7E" w14:textId="6BD77DDF"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4504B485" w14:textId="608E2A5B"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48FBCF4F" w14:textId="7F4CD2E7"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4143D384" w14:textId="6216427F"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0B01F049" w14:textId="77777777" w:rsidR="00E71FB7" w:rsidRDefault="00E71FB7" w:rsidP="00E71FB7">
      <w:pPr>
        <w:pStyle w:val="Kjene"/>
        <w:tabs>
          <w:tab w:val="clear" w:pos="4153"/>
          <w:tab w:val="clear" w:pos="8306"/>
        </w:tabs>
        <w:overflowPunct w:val="0"/>
        <w:autoSpaceDE w:val="0"/>
        <w:autoSpaceDN w:val="0"/>
        <w:adjustRightInd w:val="0"/>
        <w:textAlignment w:val="baseline"/>
        <w:rPr>
          <w:bCs/>
          <w:lang w:val="lv-LV"/>
        </w:rPr>
      </w:pPr>
    </w:p>
    <w:p w14:paraId="46CDA81B" w14:textId="77777777" w:rsidR="00652DD8" w:rsidRPr="00F03002" w:rsidRDefault="00652DD8" w:rsidP="00F03002">
      <w:pPr>
        <w:pStyle w:val="Kjene"/>
        <w:tabs>
          <w:tab w:val="clear" w:pos="4153"/>
          <w:tab w:val="clear" w:pos="8306"/>
        </w:tabs>
        <w:overflowPunct w:val="0"/>
        <w:autoSpaceDE w:val="0"/>
        <w:autoSpaceDN w:val="0"/>
        <w:adjustRightInd w:val="0"/>
        <w:jc w:val="right"/>
        <w:textAlignment w:val="baseline"/>
        <w:rPr>
          <w:bCs/>
          <w:lang w:val="lv-LV"/>
        </w:rPr>
      </w:pPr>
    </w:p>
    <w:p w14:paraId="57906BB7" w14:textId="77777777" w:rsidR="009E0191" w:rsidRDefault="009E0191" w:rsidP="00652DD8">
      <w:pPr>
        <w:spacing w:after="0" w:line="240" w:lineRule="auto"/>
        <w:jc w:val="right"/>
        <w:rPr>
          <w:rFonts w:ascii="Times New Roman" w:hAnsi="Times New Roman" w:cs="Times New Roman"/>
          <w:sz w:val="24"/>
          <w:szCs w:val="24"/>
        </w:rPr>
      </w:pPr>
    </w:p>
    <w:p w14:paraId="2892A02D" w14:textId="77777777" w:rsidR="009E0191" w:rsidRDefault="009E0191" w:rsidP="00652DD8">
      <w:pPr>
        <w:spacing w:after="0" w:line="240" w:lineRule="auto"/>
        <w:jc w:val="right"/>
        <w:rPr>
          <w:rFonts w:ascii="Times New Roman" w:hAnsi="Times New Roman" w:cs="Times New Roman"/>
          <w:sz w:val="24"/>
          <w:szCs w:val="24"/>
        </w:rPr>
      </w:pPr>
    </w:p>
    <w:p w14:paraId="53C2C977" w14:textId="77777777" w:rsidR="009E0191" w:rsidRDefault="009E0191" w:rsidP="00652DD8">
      <w:pPr>
        <w:spacing w:after="0" w:line="240" w:lineRule="auto"/>
        <w:jc w:val="right"/>
        <w:rPr>
          <w:rFonts w:ascii="Times New Roman" w:hAnsi="Times New Roman" w:cs="Times New Roman"/>
          <w:sz w:val="24"/>
          <w:szCs w:val="24"/>
        </w:rPr>
      </w:pPr>
    </w:p>
    <w:p w14:paraId="0C028E09" w14:textId="77777777" w:rsidR="009E0191" w:rsidRDefault="009E0191" w:rsidP="00652DD8">
      <w:pPr>
        <w:spacing w:after="0" w:line="240" w:lineRule="auto"/>
        <w:jc w:val="right"/>
        <w:rPr>
          <w:rFonts w:ascii="Times New Roman" w:hAnsi="Times New Roman" w:cs="Times New Roman"/>
          <w:sz w:val="24"/>
          <w:szCs w:val="24"/>
        </w:rPr>
      </w:pPr>
    </w:p>
    <w:p w14:paraId="46E096B3" w14:textId="77777777" w:rsidR="009E0191" w:rsidRDefault="009E0191" w:rsidP="00652DD8">
      <w:pPr>
        <w:spacing w:after="0" w:line="240" w:lineRule="auto"/>
        <w:jc w:val="right"/>
        <w:rPr>
          <w:rFonts w:ascii="Times New Roman" w:hAnsi="Times New Roman" w:cs="Times New Roman"/>
          <w:sz w:val="24"/>
          <w:szCs w:val="24"/>
        </w:rPr>
      </w:pPr>
    </w:p>
    <w:p w14:paraId="39396F15" w14:textId="77777777" w:rsidR="009E0191" w:rsidRDefault="009E0191" w:rsidP="00652DD8">
      <w:pPr>
        <w:spacing w:after="0" w:line="240" w:lineRule="auto"/>
        <w:jc w:val="right"/>
        <w:rPr>
          <w:rFonts w:ascii="Times New Roman" w:hAnsi="Times New Roman" w:cs="Times New Roman"/>
          <w:sz w:val="24"/>
          <w:szCs w:val="24"/>
        </w:rPr>
      </w:pPr>
    </w:p>
    <w:p w14:paraId="75385E3F" w14:textId="77777777" w:rsidR="009E0191" w:rsidRDefault="009E0191" w:rsidP="00652DD8">
      <w:pPr>
        <w:spacing w:after="0" w:line="240" w:lineRule="auto"/>
        <w:jc w:val="right"/>
        <w:rPr>
          <w:rFonts w:ascii="Times New Roman" w:hAnsi="Times New Roman" w:cs="Times New Roman"/>
          <w:sz w:val="24"/>
          <w:szCs w:val="24"/>
        </w:rPr>
      </w:pPr>
    </w:p>
    <w:p w14:paraId="0E6EAD13" w14:textId="77777777" w:rsidR="009E0191" w:rsidRDefault="009E0191" w:rsidP="00652DD8">
      <w:pPr>
        <w:spacing w:after="0" w:line="240" w:lineRule="auto"/>
        <w:jc w:val="right"/>
        <w:rPr>
          <w:rFonts w:ascii="Times New Roman" w:hAnsi="Times New Roman" w:cs="Times New Roman"/>
          <w:sz w:val="24"/>
          <w:szCs w:val="24"/>
        </w:rPr>
      </w:pPr>
    </w:p>
    <w:p w14:paraId="5AD7BB0A" w14:textId="77777777" w:rsidR="009E0191" w:rsidRDefault="009E0191" w:rsidP="00652DD8">
      <w:pPr>
        <w:spacing w:after="0" w:line="240" w:lineRule="auto"/>
        <w:jc w:val="right"/>
        <w:rPr>
          <w:rFonts w:ascii="Times New Roman" w:hAnsi="Times New Roman" w:cs="Times New Roman"/>
          <w:sz w:val="24"/>
          <w:szCs w:val="24"/>
        </w:rPr>
      </w:pPr>
    </w:p>
    <w:p w14:paraId="312F56C6" w14:textId="77777777" w:rsidR="009E0191" w:rsidRDefault="009E0191" w:rsidP="00652DD8">
      <w:pPr>
        <w:spacing w:after="0" w:line="240" w:lineRule="auto"/>
        <w:jc w:val="right"/>
        <w:rPr>
          <w:rFonts w:ascii="Times New Roman" w:hAnsi="Times New Roman" w:cs="Times New Roman"/>
          <w:sz w:val="24"/>
          <w:szCs w:val="24"/>
        </w:rPr>
      </w:pPr>
    </w:p>
    <w:p w14:paraId="006877C2" w14:textId="77777777" w:rsidR="009E0191" w:rsidRDefault="009E0191" w:rsidP="00652DD8">
      <w:pPr>
        <w:spacing w:after="0" w:line="240" w:lineRule="auto"/>
        <w:jc w:val="right"/>
        <w:rPr>
          <w:rFonts w:ascii="Times New Roman" w:hAnsi="Times New Roman" w:cs="Times New Roman"/>
          <w:sz w:val="24"/>
          <w:szCs w:val="24"/>
        </w:rPr>
      </w:pPr>
    </w:p>
    <w:p w14:paraId="647173BB" w14:textId="77777777" w:rsidR="009E0191" w:rsidRDefault="009E0191" w:rsidP="00652DD8">
      <w:pPr>
        <w:spacing w:after="0" w:line="240" w:lineRule="auto"/>
        <w:jc w:val="right"/>
        <w:rPr>
          <w:rFonts w:ascii="Times New Roman" w:hAnsi="Times New Roman" w:cs="Times New Roman"/>
          <w:sz w:val="24"/>
          <w:szCs w:val="24"/>
        </w:rPr>
      </w:pPr>
    </w:p>
    <w:p w14:paraId="7ADA94C4" w14:textId="77777777" w:rsidR="009E0191" w:rsidRDefault="009E0191" w:rsidP="00652DD8">
      <w:pPr>
        <w:spacing w:after="0" w:line="240" w:lineRule="auto"/>
        <w:jc w:val="right"/>
        <w:rPr>
          <w:rFonts w:ascii="Times New Roman" w:hAnsi="Times New Roman" w:cs="Times New Roman"/>
          <w:sz w:val="24"/>
          <w:szCs w:val="24"/>
        </w:rPr>
      </w:pPr>
    </w:p>
    <w:p w14:paraId="014CC343" w14:textId="77777777" w:rsidR="009E0191" w:rsidRDefault="009E0191" w:rsidP="00652DD8">
      <w:pPr>
        <w:spacing w:after="0" w:line="240" w:lineRule="auto"/>
        <w:jc w:val="right"/>
        <w:rPr>
          <w:rFonts w:ascii="Times New Roman" w:hAnsi="Times New Roman" w:cs="Times New Roman"/>
          <w:sz w:val="24"/>
          <w:szCs w:val="24"/>
        </w:rPr>
      </w:pPr>
    </w:p>
    <w:p w14:paraId="7EDE9CEF" w14:textId="77777777" w:rsidR="009E0191" w:rsidRDefault="009E0191" w:rsidP="00652DD8">
      <w:pPr>
        <w:spacing w:after="0" w:line="240" w:lineRule="auto"/>
        <w:jc w:val="right"/>
        <w:rPr>
          <w:rFonts w:ascii="Times New Roman" w:hAnsi="Times New Roman" w:cs="Times New Roman"/>
          <w:sz w:val="24"/>
          <w:szCs w:val="24"/>
        </w:rPr>
      </w:pPr>
    </w:p>
    <w:p w14:paraId="14DB4642" w14:textId="77777777" w:rsidR="009E0191" w:rsidRDefault="009E0191" w:rsidP="00652DD8">
      <w:pPr>
        <w:spacing w:after="0" w:line="240" w:lineRule="auto"/>
        <w:jc w:val="right"/>
        <w:rPr>
          <w:rFonts w:ascii="Times New Roman" w:hAnsi="Times New Roman" w:cs="Times New Roman"/>
          <w:sz w:val="24"/>
          <w:szCs w:val="24"/>
        </w:rPr>
      </w:pPr>
    </w:p>
    <w:p w14:paraId="4B5E1040" w14:textId="77777777" w:rsidR="009E0191" w:rsidRDefault="009E0191" w:rsidP="00652DD8">
      <w:pPr>
        <w:spacing w:after="0" w:line="240" w:lineRule="auto"/>
        <w:jc w:val="right"/>
        <w:rPr>
          <w:rFonts w:ascii="Times New Roman" w:hAnsi="Times New Roman" w:cs="Times New Roman"/>
          <w:sz w:val="24"/>
          <w:szCs w:val="24"/>
        </w:rPr>
      </w:pPr>
    </w:p>
    <w:p w14:paraId="5520C71B" w14:textId="77777777" w:rsidR="009E0191" w:rsidRDefault="009E0191" w:rsidP="00652DD8">
      <w:pPr>
        <w:spacing w:after="0" w:line="240" w:lineRule="auto"/>
        <w:jc w:val="right"/>
        <w:rPr>
          <w:rFonts w:ascii="Times New Roman" w:hAnsi="Times New Roman" w:cs="Times New Roman"/>
          <w:sz w:val="24"/>
          <w:szCs w:val="24"/>
        </w:rPr>
      </w:pPr>
    </w:p>
    <w:p w14:paraId="75279F63" w14:textId="77777777" w:rsidR="009E0191" w:rsidRDefault="009E0191" w:rsidP="00652DD8">
      <w:pPr>
        <w:spacing w:after="0" w:line="240" w:lineRule="auto"/>
        <w:jc w:val="right"/>
        <w:rPr>
          <w:rFonts w:ascii="Times New Roman" w:hAnsi="Times New Roman" w:cs="Times New Roman"/>
          <w:sz w:val="24"/>
          <w:szCs w:val="24"/>
        </w:rPr>
      </w:pPr>
    </w:p>
    <w:p w14:paraId="728722F8" w14:textId="77777777" w:rsidR="009E0191" w:rsidRDefault="009E0191" w:rsidP="00652DD8">
      <w:pPr>
        <w:spacing w:after="0" w:line="240" w:lineRule="auto"/>
        <w:jc w:val="right"/>
        <w:rPr>
          <w:rFonts w:ascii="Times New Roman" w:hAnsi="Times New Roman" w:cs="Times New Roman"/>
          <w:sz w:val="24"/>
          <w:szCs w:val="24"/>
        </w:rPr>
      </w:pPr>
    </w:p>
    <w:p w14:paraId="257CEBF1" w14:textId="0C1A9307" w:rsidR="00652DD8" w:rsidRPr="00652DD8" w:rsidRDefault="00652DD8" w:rsidP="00652D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3. </w:t>
      </w:r>
      <w:r w:rsidRPr="00652DD8">
        <w:rPr>
          <w:rFonts w:ascii="Times New Roman" w:hAnsi="Times New Roman" w:cs="Times New Roman"/>
          <w:sz w:val="24"/>
          <w:szCs w:val="24"/>
        </w:rPr>
        <w:t>pielikums</w:t>
      </w:r>
    </w:p>
    <w:p w14:paraId="447451BF" w14:textId="77777777" w:rsidR="00652DD8" w:rsidRPr="00652DD8" w:rsidRDefault="00652DD8" w:rsidP="00652DD8">
      <w:pPr>
        <w:spacing w:after="0" w:line="240" w:lineRule="auto"/>
        <w:jc w:val="right"/>
        <w:rPr>
          <w:rFonts w:ascii="Times New Roman" w:hAnsi="Times New Roman" w:cs="Times New Roman"/>
          <w:sz w:val="24"/>
          <w:szCs w:val="24"/>
        </w:rPr>
      </w:pPr>
      <w:r w:rsidRPr="00652DD8">
        <w:rPr>
          <w:rFonts w:ascii="Times New Roman" w:hAnsi="Times New Roman" w:cs="Times New Roman"/>
          <w:sz w:val="24"/>
          <w:szCs w:val="24"/>
        </w:rPr>
        <w:t>pakalpojuma līgumam</w:t>
      </w:r>
    </w:p>
    <w:p w14:paraId="39A1EA21" w14:textId="77777777" w:rsidR="00652DD8" w:rsidRDefault="00652DD8" w:rsidP="00F03002">
      <w:pPr>
        <w:pStyle w:val="Virsraksts1"/>
        <w:spacing w:before="0" w:after="0" w:line="240" w:lineRule="auto"/>
        <w:rPr>
          <w:sz w:val="24"/>
          <w:szCs w:val="24"/>
        </w:rPr>
      </w:pPr>
    </w:p>
    <w:p w14:paraId="72F32358" w14:textId="77777777" w:rsidR="00652DD8" w:rsidRDefault="00652DD8" w:rsidP="00F03002">
      <w:pPr>
        <w:pStyle w:val="Virsraksts1"/>
        <w:spacing w:before="0" w:after="0" w:line="240" w:lineRule="auto"/>
        <w:rPr>
          <w:sz w:val="24"/>
          <w:szCs w:val="24"/>
        </w:rPr>
      </w:pPr>
    </w:p>
    <w:p w14:paraId="318641FF" w14:textId="77777777" w:rsidR="00652DD8" w:rsidRDefault="00652DD8" w:rsidP="00F03002">
      <w:pPr>
        <w:pStyle w:val="Virsraksts1"/>
        <w:spacing w:before="0" w:after="0" w:line="240" w:lineRule="auto"/>
        <w:rPr>
          <w:sz w:val="24"/>
          <w:szCs w:val="24"/>
        </w:rPr>
      </w:pPr>
    </w:p>
    <w:p w14:paraId="3FFC4FA2" w14:textId="019F3FB7" w:rsidR="00726BF5" w:rsidRPr="00F03002" w:rsidRDefault="00F66754" w:rsidP="00F03002">
      <w:pPr>
        <w:pStyle w:val="Virsraksts1"/>
        <w:spacing w:before="0" w:after="0" w:line="240" w:lineRule="auto"/>
        <w:rPr>
          <w:sz w:val="24"/>
          <w:szCs w:val="24"/>
        </w:rPr>
      </w:pPr>
      <w:r>
        <w:rPr>
          <w:sz w:val="24"/>
          <w:szCs w:val="24"/>
        </w:rPr>
        <w:t>FINANŠU PIEDĀVĀJUMS</w:t>
      </w:r>
    </w:p>
    <w:p w14:paraId="0C4EE085" w14:textId="77777777" w:rsidR="00594FC0" w:rsidRPr="00F03002" w:rsidRDefault="00594FC0" w:rsidP="00F03002">
      <w:pPr>
        <w:pStyle w:val="Virsraksts1"/>
        <w:spacing w:before="0" w:after="0" w:line="240" w:lineRule="auto"/>
        <w:rPr>
          <w:sz w:val="24"/>
          <w:szCs w:val="24"/>
        </w:rPr>
      </w:pPr>
    </w:p>
    <w:p w14:paraId="49158082" w14:textId="08D9CFE4" w:rsidR="00652DD8" w:rsidRPr="000F59B8" w:rsidRDefault="00235F9C" w:rsidP="00652DD8">
      <w:pPr>
        <w:suppressAutoHyphens/>
        <w:spacing w:after="0" w:line="240" w:lineRule="auto"/>
        <w:ind w:left="-284"/>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w:t>
      </w:r>
      <w:r w:rsidR="00BA0E01" w:rsidRPr="00BA0E01">
        <w:rPr>
          <w:rFonts w:ascii="Times New Roman" w:eastAsia="Times New Roman" w:hAnsi="Times New Roman" w:cs="Times New Roman"/>
          <w:b/>
          <w:bCs/>
          <w:sz w:val="24"/>
          <w:szCs w:val="24"/>
          <w:lang w:eastAsia="ar-SA"/>
        </w:rPr>
        <w:t>Peldētapmācības pakalpojumi Rīgas valstspilsētas pašvaldības Izglītības, kultūras un sporta departamenta padotībā esošo skolu 2.klašu izglītojamo vajadzībām</w:t>
      </w:r>
      <w:r w:rsidR="00652DD8" w:rsidRPr="000F59B8">
        <w:rPr>
          <w:rFonts w:ascii="Times New Roman" w:eastAsia="Times New Roman" w:hAnsi="Times New Roman" w:cs="Times New Roman"/>
          <w:b/>
          <w:bCs/>
          <w:sz w:val="24"/>
          <w:szCs w:val="24"/>
          <w:lang w:eastAsia="ar-SA"/>
        </w:rPr>
        <w:t>”</w:t>
      </w:r>
    </w:p>
    <w:p w14:paraId="58EFE83F" w14:textId="7CD8FF32" w:rsidR="00652DD8" w:rsidRPr="000F59B8" w:rsidRDefault="00652DD8" w:rsidP="00652DD8">
      <w:pPr>
        <w:suppressAutoHyphens/>
        <w:spacing w:after="0" w:line="240" w:lineRule="auto"/>
        <w:ind w:left="-284"/>
        <w:jc w:val="center"/>
        <w:rPr>
          <w:rFonts w:ascii="Times New Roman" w:eastAsia="Times New Roman" w:hAnsi="Times New Roman" w:cs="Times New Roman"/>
          <w:sz w:val="24"/>
          <w:szCs w:val="24"/>
          <w:lang w:eastAsia="ar-SA"/>
        </w:rPr>
      </w:pPr>
      <w:r w:rsidRPr="000F59B8">
        <w:rPr>
          <w:rFonts w:ascii="Times New Roman" w:eastAsia="Times New Roman" w:hAnsi="Times New Roman" w:cs="Times New Roman"/>
          <w:sz w:val="24"/>
          <w:szCs w:val="24"/>
          <w:lang w:eastAsia="ar-SA"/>
        </w:rPr>
        <w:t xml:space="preserve">(iepirkuma identifikācijas numurs </w:t>
      </w:r>
      <w:r w:rsidR="00EF6B70">
        <w:rPr>
          <w:rFonts w:ascii="Times New Roman" w:eastAsia="Times New Roman" w:hAnsi="Times New Roman" w:cs="Times New Roman"/>
          <w:sz w:val="24"/>
          <w:szCs w:val="24"/>
          <w:lang w:eastAsia="ar-SA"/>
        </w:rPr>
        <w:t xml:space="preserve">RVPIKSD </w:t>
      </w:r>
      <w:r w:rsidR="00F33EBC">
        <w:rPr>
          <w:rFonts w:ascii="Times New Roman" w:eastAsia="Times New Roman" w:hAnsi="Times New Roman" w:cs="Times New Roman"/>
          <w:sz w:val="24"/>
          <w:szCs w:val="24"/>
          <w:lang w:eastAsia="ar-SA"/>
        </w:rPr>
        <w:t>202</w:t>
      </w:r>
      <w:r w:rsidR="00BA0E01">
        <w:rPr>
          <w:rFonts w:ascii="Times New Roman" w:eastAsia="Times New Roman" w:hAnsi="Times New Roman" w:cs="Times New Roman"/>
          <w:sz w:val="24"/>
          <w:szCs w:val="24"/>
          <w:lang w:eastAsia="ar-SA"/>
        </w:rPr>
        <w:t>6</w:t>
      </w:r>
      <w:r w:rsidR="00F33EBC">
        <w:rPr>
          <w:rFonts w:ascii="Times New Roman" w:eastAsia="Times New Roman" w:hAnsi="Times New Roman" w:cs="Times New Roman"/>
          <w:sz w:val="24"/>
          <w:szCs w:val="24"/>
          <w:lang w:eastAsia="ar-SA"/>
        </w:rPr>
        <w:t>/</w:t>
      </w:r>
      <w:r w:rsidR="00BA0E01">
        <w:rPr>
          <w:rFonts w:ascii="Times New Roman" w:eastAsia="Times New Roman" w:hAnsi="Times New Roman" w:cs="Times New Roman"/>
          <w:sz w:val="24"/>
          <w:szCs w:val="24"/>
          <w:lang w:eastAsia="ar-SA"/>
        </w:rPr>
        <w:t>17</w:t>
      </w:r>
      <w:r w:rsidRPr="000F59B8">
        <w:rPr>
          <w:rFonts w:ascii="Times New Roman" w:eastAsia="Times New Roman" w:hAnsi="Times New Roman" w:cs="Times New Roman"/>
          <w:sz w:val="24"/>
          <w:szCs w:val="24"/>
          <w:lang w:eastAsia="ar-SA"/>
        </w:rPr>
        <w:t>)</w:t>
      </w:r>
    </w:p>
    <w:p w14:paraId="49080889" w14:textId="77777777" w:rsidR="00594FC0" w:rsidRPr="00F03002" w:rsidRDefault="00594FC0" w:rsidP="00F03002">
      <w:pPr>
        <w:spacing w:after="0" w:line="240" w:lineRule="auto"/>
        <w:ind w:left="275"/>
        <w:rPr>
          <w:rFonts w:ascii="Times New Roman" w:hAnsi="Times New Roman" w:cs="Times New Roman"/>
          <w:sz w:val="24"/>
          <w:szCs w:val="24"/>
        </w:rPr>
      </w:pPr>
    </w:p>
    <w:p w14:paraId="28A70E6C" w14:textId="77777777" w:rsidR="00594FC0" w:rsidRPr="00F03002" w:rsidRDefault="00594FC0" w:rsidP="00F03002">
      <w:pPr>
        <w:spacing w:after="0" w:line="240" w:lineRule="auto"/>
        <w:rPr>
          <w:rFonts w:ascii="Times New Roman" w:hAnsi="Times New Roman" w:cs="Times New Roman"/>
          <w:sz w:val="24"/>
          <w:szCs w:val="24"/>
        </w:rPr>
      </w:pPr>
    </w:p>
    <w:p w14:paraId="2BE10ED1" w14:textId="77777777" w:rsidR="00594FC0" w:rsidRPr="00F03002" w:rsidRDefault="00594FC0" w:rsidP="00F03002">
      <w:pPr>
        <w:spacing w:after="0" w:line="240" w:lineRule="auto"/>
        <w:rPr>
          <w:rFonts w:ascii="Times New Roman" w:hAnsi="Times New Roman" w:cs="Times New Roman"/>
          <w:sz w:val="24"/>
          <w:szCs w:val="24"/>
        </w:rPr>
      </w:pPr>
    </w:p>
    <w:p w14:paraId="12043785" w14:textId="77777777" w:rsidR="00594FC0" w:rsidRPr="00F03002" w:rsidRDefault="00594FC0" w:rsidP="00F03002">
      <w:pPr>
        <w:spacing w:after="0" w:line="240" w:lineRule="auto"/>
        <w:jc w:val="both"/>
        <w:rPr>
          <w:rFonts w:ascii="Times New Roman" w:hAnsi="Times New Roman" w:cs="Times New Roman"/>
          <w:b/>
          <w:sz w:val="24"/>
          <w:szCs w:val="24"/>
        </w:rPr>
      </w:pPr>
    </w:p>
    <w:p w14:paraId="46D2B2F9" w14:textId="77777777" w:rsidR="00594FC0" w:rsidRPr="00F03002" w:rsidRDefault="00594FC0" w:rsidP="00F03002">
      <w:pPr>
        <w:spacing w:after="0" w:line="240" w:lineRule="auto"/>
        <w:jc w:val="both"/>
        <w:rPr>
          <w:rFonts w:ascii="Times New Roman" w:hAnsi="Times New Roman" w:cs="Times New Roman"/>
          <w:sz w:val="24"/>
          <w:szCs w:val="24"/>
        </w:rPr>
      </w:pPr>
    </w:p>
    <w:p w14:paraId="5594ED92" w14:textId="64968314" w:rsidR="00E0368B" w:rsidRPr="00F03002" w:rsidRDefault="00E0368B" w:rsidP="00F03002">
      <w:pPr>
        <w:spacing w:after="0" w:line="240" w:lineRule="auto"/>
        <w:rPr>
          <w:rFonts w:ascii="Times New Roman" w:hAnsi="Times New Roman"/>
          <w:sz w:val="24"/>
          <w:szCs w:val="24"/>
        </w:rPr>
      </w:pPr>
    </w:p>
    <w:tbl>
      <w:tblPr>
        <w:tblW w:w="10289" w:type="dxa"/>
        <w:tblInd w:w="-72" w:type="dxa"/>
        <w:tblLook w:val="0000" w:firstRow="0" w:lastRow="0" w:firstColumn="0" w:lastColumn="0" w:noHBand="0" w:noVBand="0"/>
      </w:tblPr>
      <w:tblGrid>
        <w:gridCol w:w="5124"/>
        <w:gridCol w:w="5165"/>
      </w:tblGrid>
      <w:tr w:rsidR="00E71FB7" w:rsidRPr="00E71FB7" w14:paraId="557653B1" w14:textId="77777777" w:rsidTr="000A7698">
        <w:trPr>
          <w:trHeight w:val="961"/>
        </w:trPr>
        <w:tc>
          <w:tcPr>
            <w:tcW w:w="5124" w:type="dxa"/>
          </w:tcPr>
          <w:p w14:paraId="3182A285" w14:textId="77777777" w:rsidR="00E71FB7" w:rsidRPr="00E71FB7" w:rsidRDefault="00E71FB7" w:rsidP="00E71FB7">
            <w:pPr>
              <w:spacing w:after="200" w:line="276" w:lineRule="auto"/>
              <w:rPr>
                <w:rFonts w:ascii="Times New Roman" w:eastAsia="Calibri" w:hAnsi="Times New Roman" w:cs="Times New Roman"/>
                <w:b/>
                <w:bCs/>
                <w:color w:val="000000"/>
                <w:sz w:val="26"/>
                <w:szCs w:val="26"/>
                <w:lang w:val="lt-LT"/>
              </w:rPr>
            </w:pPr>
            <w:r w:rsidRPr="00E71FB7">
              <w:rPr>
                <w:rFonts w:ascii="Times New Roman" w:eastAsia="Calibri" w:hAnsi="Times New Roman" w:cs="Times New Roman"/>
                <w:b/>
                <w:bCs/>
                <w:color w:val="000000"/>
                <w:sz w:val="26"/>
                <w:szCs w:val="26"/>
                <w:lang w:val="lt-LT"/>
              </w:rPr>
              <w:t xml:space="preserve">Pasūtītājs </w:t>
            </w:r>
          </w:p>
          <w:p w14:paraId="3693E5F4" w14:textId="77777777" w:rsidR="00CE47FA" w:rsidRPr="00652DD8" w:rsidRDefault="00CE47FA" w:rsidP="00CE47FA">
            <w:pPr>
              <w:spacing w:after="0" w:line="240" w:lineRule="auto"/>
              <w:rPr>
                <w:rFonts w:ascii="Times New Roman" w:eastAsia="Times New Roman" w:hAnsi="Times New Roman" w:cs="Times New Roman"/>
                <w:bCs/>
                <w:iCs/>
                <w:snapToGrid w:val="0"/>
                <w:sz w:val="26"/>
                <w:szCs w:val="26"/>
                <w:lang w:val="lt-LT"/>
              </w:rPr>
            </w:pPr>
            <w:r w:rsidRPr="00652DD8">
              <w:rPr>
                <w:rFonts w:ascii="Times New Roman" w:eastAsia="Times New Roman" w:hAnsi="Times New Roman" w:cs="Times New Roman"/>
                <w:bCs/>
                <w:iCs/>
                <w:snapToGrid w:val="0"/>
                <w:sz w:val="26"/>
                <w:szCs w:val="26"/>
                <w:lang w:val="lt-LT"/>
              </w:rPr>
              <w:t>Dokumentu ar drošu elektronisko</w:t>
            </w:r>
          </w:p>
          <w:p w14:paraId="7BA18F6C" w14:textId="62E9A512" w:rsidR="00E71FB7" w:rsidRPr="00E71FB7" w:rsidRDefault="00CE47FA" w:rsidP="00CE47FA">
            <w:pPr>
              <w:spacing w:after="0" w:line="240" w:lineRule="auto"/>
              <w:rPr>
                <w:rFonts w:ascii="Times New Roman" w:eastAsia="Times New Roman" w:hAnsi="Times New Roman" w:cs="Times New Roman"/>
                <w:i/>
                <w:color w:val="000000"/>
                <w:sz w:val="26"/>
                <w:szCs w:val="26"/>
                <w:lang w:eastAsia="lv-LV"/>
              </w:rPr>
            </w:pPr>
            <w:r w:rsidRPr="00652DD8">
              <w:rPr>
                <w:rFonts w:ascii="Times New Roman" w:eastAsia="Times New Roman" w:hAnsi="Times New Roman" w:cs="Times New Roman"/>
                <w:bCs/>
                <w:iCs/>
                <w:snapToGrid w:val="0"/>
                <w:sz w:val="26"/>
                <w:szCs w:val="26"/>
                <w:lang w:val="lt-LT"/>
              </w:rPr>
              <w:t>parakstu parakstīja</w:t>
            </w:r>
            <w:r w:rsidRPr="00652DD8">
              <w:rPr>
                <w:rFonts w:ascii="Times New Roman" w:eastAsia="Times New Roman" w:hAnsi="Times New Roman" w:cs="Times New Roman"/>
                <w:bCs/>
                <w:iCs/>
                <w:sz w:val="26"/>
                <w:szCs w:val="26"/>
              </w:rPr>
              <w:t xml:space="preserve"> </w:t>
            </w:r>
            <w:r>
              <w:rPr>
                <w:rFonts w:ascii="Times New Roman" w:eastAsia="Times New Roman" w:hAnsi="Times New Roman" w:cs="Times New Roman"/>
                <w:bCs/>
                <w:i/>
                <w:sz w:val="26"/>
                <w:szCs w:val="26"/>
              </w:rPr>
              <w:t>J.Lange</w:t>
            </w:r>
          </w:p>
        </w:tc>
        <w:tc>
          <w:tcPr>
            <w:tcW w:w="5165" w:type="dxa"/>
            <w:noWrap/>
          </w:tcPr>
          <w:p w14:paraId="00080A8A" w14:textId="77777777" w:rsidR="00E71FB7" w:rsidRPr="00E71FB7" w:rsidRDefault="00E71FB7" w:rsidP="00E71FB7">
            <w:pPr>
              <w:spacing w:after="200" w:line="276" w:lineRule="auto"/>
              <w:rPr>
                <w:rFonts w:ascii="Times New Roman" w:eastAsia="Calibri" w:hAnsi="Times New Roman" w:cs="Times New Roman"/>
                <w:b/>
                <w:bCs/>
                <w:sz w:val="26"/>
                <w:szCs w:val="26"/>
                <w:lang w:val="lt-LT"/>
              </w:rPr>
            </w:pPr>
            <w:r w:rsidRPr="00E71FB7">
              <w:rPr>
                <w:rFonts w:ascii="Times New Roman" w:eastAsia="Calibri" w:hAnsi="Times New Roman" w:cs="Times New Roman"/>
                <w:b/>
                <w:bCs/>
                <w:sz w:val="26"/>
                <w:szCs w:val="26"/>
                <w:lang w:val="lt-LT"/>
              </w:rPr>
              <w:t>Izpildītājs</w:t>
            </w:r>
          </w:p>
          <w:p w14:paraId="0A8A35BF" w14:textId="77777777" w:rsidR="00835E85" w:rsidRPr="00B85194" w:rsidRDefault="00835E85" w:rsidP="00835E85">
            <w:pPr>
              <w:spacing w:after="0" w:line="240" w:lineRule="auto"/>
              <w:rPr>
                <w:rFonts w:ascii="Times New Roman" w:eastAsia="Times New Roman" w:hAnsi="Times New Roman" w:cs="Times New Roman"/>
                <w:bCs/>
                <w:iCs/>
                <w:snapToGrid w:val="0"/>
                <w:sz w:val="24"/>
                <w:szCs w:val="24"/>
                <w:lang w:val="lt-LT"/>
              </w:rPr>
            </w:pPr>
            <w:r w:rsidRPr="00B85194">
              <w:rPr>
                <w:rFonts w:ascii="Times New Roman" w:eastAsia="Times New Roman" w:hAnsi="Times New Roman" w:cs="Times New Roman"/>
                <w:bCs/>
                <w:iCs/>
                <w:snapToGrid w:val="0"/>
                <w:sz w:val="24"/>
                <w:szCs w:val="24"/>
                <w:lang w:val="lt-LT"/>
              </w:rPr>
              <w:t>Dokumentu ar drošu elektronisko</w:t>
            </w:r>
          </w:p>
          <w:p w14:paraId="733C9582" w14:textId="77777777" w:rsidR="00835E85" w:rsidRPr="00B85194" w:rsidRDefault="00835E85" w:rsidP="00835E85">
            <w:pPr>
              <w:spacing w:after="0" w:line="240" w:lineRule="auto"/>
              <w:rPr>
                <w:rFonts w:ascii="Times New Roman" w:eastAsia="Times New Roman" w:hAnsi="Times New Roman" w:cs="Times New Roman"/>
                <w:bCs/>
                <w:iCs/>
                <w:sz w:val="24"/>
                <w:szCs w:val="24"/>
              </w:rPr>
            </w:pPr>
            <w:r w:rsidRPr="00B85194">
              <w:rPr>
                <w:rFonts w:ascii="Times New Roman" w:eastAsia="Times New Roman" w:hAnsi="Times New Roman" w:cs="Times New Roman"/>
                <w:bCs/>
                <w:iCs/>
                <w:snapToGrid w:val="0"/>
                <w:sz w:val="24"/>
                <w:szCs w:val="24"/>
                <w:lang w:val="lt-LT"/>
              </w:rPr>
              <w:t>parakstu parakstīja</w:t>
            </w:r>
            <w:r w:rsidRPr="00B85194">
              <w:rPr>
                <w:rFonts w:ascii="Times New Roman" w:eastAsia="Times New Roman" w:hAnsi="Times New Roman" w:cs="Times New Roman"/>
                <w:bCs/>
                <w:iCs/>
                <w:sz w:val="24"/>
                <w:szCs w:val="24"/>
              </w:rPr>
              <w:t xml:space="preserve"> </w:t>
            </w:r>
            <w:r w:rsidRPr="00B85194">
              <w:rPr>
                <w:rFonts w:ascii="Times New Roman" w:eastAsia="Times New Roman" w:hAnsi="Times New Roman" w:cs="Times New Roman"/>
                <w:bCs/>
                <w:i/>
                <w:sz w:val="24"/>
                <w:szCs w:val="24"/>
              </w:rPr>
              <w:t>B.B.Sleže, E.Šļaukstiņš</w:t>
            </w:r>
          </w:p>
          <w:p w14:paraId="4F88FD9D" w14:textId="71A2B86E" w:rsidR="00E71FB7" w:rsidRPr="00835E85" w:rsidRDefault="00E71FB7" w:rsidP="00E71FB7">
            <w:pPr>
              <w:spacing w:after="200" w:line="276" w:lineRule="auto"/>
              <w:rPr>
                <w:rFonts w:ascii="Times New Roman" w:eastAsia="Calibri" w:hAnsi="Times New Roman" w:cs="Times New Roman"/>
                <w:bCs/>
                <w:i/>
                <w:iCs/>
                <w:color w:val="000000"/>
                <w:sz w:val="26"/>
                <w:szCs w:val="26"/>
              </w:rPr>
            </w:pPr>
          </w:p>
        </w:tc>
      </w:tr>
      <w:bookmarkEnd w:id="0"/>
    </w:tbl>
    <w:p w14:paraId="307C6604" w14:textId="4138B5D8" w:rsidR="00C8765C" w:rsidRPr="00F03002" w:rsidRDefault="00C8765C" w:rsidP="00B97452">
      <w:pPr>
        <w:spacing w:after="0" w:line="240" w:lineRule="auto"/>
        <w:jc w:val="both"/>
        <w:rPr>
          <w:sz w:val="24"/>
          <w:szCs w:val="24"/>
        </w:rPr>
      </w:pPr>
    </w:p>
    <w:sectPr w:rsidR="00C8765C" w:rsidRPr="00F03002" w:rsidSect="000702C9">
      <w:footerReference w:type="default" r:id="rId14"/>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031EE" w14:textId="77777777" w:rsidR="00A96EEF" w:rsidRDefault="00A96EEF" w:rsidP="00C8765C">
      <w:pPr>
        <w:spacing w:after="0" w:line="240" w:lineRule="auto"/>
      </w:pPr>
      <w:r>
        <w:separator/>
      </w:r>
    </w:p>
  </w:endnote>
  <w:endnote w:type="continuationSeparator" w:id="0">
    <w:p w14:paraId="3B46112E" w14:textId="77777777" w:rsidR="00A96EEF" w:rsidRDefault="00A96EEF" w:rsidP="00C87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BaltCenturyOldStyleRegular">
    <w:panose1 w:val="00000000000000000000"/>
    <w:charset w:val="00"/>
    <w:family w:val="swiss"/>
    <w:notTrueType/>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6B75" w14:textId="77777777" w:rsidR="008F485F" w:rsidRDefault="008F485F">
    <w:pPr>
      <w:pStyle w:val="Kjene"/>
      <w:jc w:val="center"/>
    </w:pPr>
    <w:r>
      <w:fldChar w:fldCharType="begin"/>
    </w:r>
    <w:r>
      <w:instrText>PAGE   \* MERGEFORMAT</w:instrText>
    </w:r>
    <w:r>
      <w:fldChar w:fldCharType="separate"/>
    </w:r>
    <w:r>
      <w:rPr>
        <w:noProof/>
      </w:rPr>
      <w:t>21</w:t>
    </w:r>
    <w:r>
      <w:fldChar w:fldCharType="end"/>
    </w:r>
  </w:p>
  <w:p w14:paraId="791655B8" w14:textId="77777777" w:rsidR="008F485F" w:rsidRDefault="008F48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253BE" w14:textId="77777777" w:rsidR="00A96EEF" w:rsidRDefault="00A96EEF" w:rsidP="00C8765C">
      <w:pPr>
        <w:spacing w:after="0" w:line="240" w:lineRule="auto"/>
      </w:pPr>
      <w:r>
        <w:separator/>
      </w:r>
    </w:p>
  </w:footnote>
  <w:footnote w:type="continuationSeparator" w:id="0">
    <w:p w14:paraId="463219B9" w14:textId="77777777" w:rsidR="00A96EEF" w:rsidRDefault="00A96EEF" w:rsidP="00C876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DD61016"/>
    <w:multiLevelType w:val="multilevel"/>
    <w:tmpl w:val="433CA42A"/>
    <w:styleLink w:val="WWOutlineListStyle511"/>
    <w:lvl w:ilvl="0">
      <w:start w:val="1"/>
      <w:numFmt w:val="decimal"/>
      <w:lvlText w:val="%1."/>
      <w:lvlJc w:val="left"/>
      <w:pPr>
        <w:ind w:left="340" w:firstLine="0"/>
      </w:pPr>
      <w:rPr>
        <w:rFonts w:hint="default"/>
      </w:rPr>
    </w:lvl>
    <w:lvl w:ilvl="1">
      <w:start w:val="1"/>
      <w:numFmt w:val="decimal"/>
      <w:lvlText w:val="%1.%2."/>
      <w:lvlJc w:val="left"/>
      <w:pPr>
        <w:ind w:left="576" w:firstLine="2"/>
      </w:pPr>
      <w:rPr>
        <w:rFonts w:hint="default"/>
        <w:b/>
      </w:rPr>
    </w:lvl>
    <w:lvl w:ilvl="2">
      <w:start w:val="1"/>
      <w:numFmt w:val="decimal"/>
      <w:lvlText w:val="%1.%2.%3."/>
      <w:lvlJc w:val="left"/>
      <w:pPr>
        <w:tabs>
          <w:tab w:val="num" w:pos="1407"/>
        </w:tabs>
        <w:ind w:left="1276" w:firstLine="0"/>
      </w:pPr>
      <w:rPr>
        <w:specVanish w:val="0"/>
      </w:rPr>
    </w:lvl>
    <w:lvl w:ilvl="3">
      <w:start w:val="1"/>
      <w:numFmt w:val="decimal"/>
      <w:lvlText w:val="%1.%2.%3.%4."/>
      <w:lvlJc w:val="left"/>
      <w:pPr>
        <w:tabs>
          <w:tab w:val="num" w:pos="1134"/>
        </w:tabs>
        <w:ind w:left="864" w:hanging="240"/>
      </w:pPr>
      <w:rPr>
        <w:specVanish w: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4BE67D8"/>
    <w:multiLevelType w:val="multilevel"/>
    <w:tmpl w:val="74C2BB3C"/>
    <w:lvl w:ilvl="0">
      <w:start w:val="4"/>
      <w:numFmt w:val="decimal"/>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5" w15:restartNumberingAfterBreak="0">
    <w:nsid w:val="17554AED"/>
    <w:multiLevelType w:val="multilevel"/>
    <w:tmpl w:val="5FD631FA"/>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9A1323"/>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196B5654"/>
    <w:multiLevelType w:val="multilevel"/>
    <w:tmpl w:val="94B0C304"/>
    <w:lvl w:ilvl="0">
      <w:start w:val="1"/>
      <w:numFmt w:val="decimal"/>
      <w:lvlText w:val="%1."/>
      <w:lvlJc w:val="left"/>
      <w:pPr>
        <w:ind w:left="720" w:hanging="360"/>
      </w:pPr>
      <w:rPr>
        <w:rFonts w:cs="Times New Roman" w:hint="default"/>
        <w:b/>
        <w:bCs/>
      </w:rPr>
    </w:lvl>
    <w:lvl w:ilvl="1">
      <w:start w:val="1"/>
      <w:numFmt w:val="decimal"/>
      <w:isLgl/>
      <w:lvlText w:val="%1.%2."/>
      <w:lvlJc w:val="left"/>
      <w:pPr>
        <w:ind w:left="2400" w:hanging="420"/>
      </w:pPr>
      <w:rPr>
        <w:rFonts w:cs="Times New Roman" w:hint="default"/>
        <w:b w:val="0"/>
        <w:bCs w:val="0"/>
      </w:rPr>
    </w:lvl>
    <w:lvl w:ilvl="2">
      <w:start w:val="1"/>
      <w:numFmt w:val="decimal"/>
      <w:isLgl/>
      <w:lvlText w:val="%1.%2.%3."/>
      <w:lvlJc w:val="left"/>
      <w:pPr>
        <w:ind w:left="1980" w:hanging="720"/>
      </w:pPr>
      <w:rPr>
        <w:rFonts w:cs="Times New Roman" w:hint="default"/>
        <w:b w:val="0"/>
        <w:bCs/>
        <w:i w:val="0"/>
        <w:lang w:val="x-none"/>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15:restartNumberingAfterBreak="0">
    <w:nsid w:val="20087B43"/>
    <w:multiLevelType w:val="hybridMultilevel"/>
    <w:tmpl w:val="AC28F21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29E73410"/>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2564"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30420945"/>
    <w:multiLevelType w:val="multilevel"/>
    <w:tmpl w:val="28349CFE"/>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4" w15:restartNumberingAfterBreak="0">
    <w:nsid w:val="390543C8"/>
    <w:multiLevelType w:val="multilevel"/>
    <w:tmpl w:val="28349CFE"/>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6" w15:restartNumberingAfterBreak="0">
    <w:nsid w:val="3F1E1A68"/>
    <w:multiLevelType w:val="hybridMultilevel"/>
    <w:tmpl w:val="E7A430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9934135"/>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2564"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49EF1EA8"/>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9" w15:restartNumberingAfterBreak="0">
    <w:nsid w:val="4B787F05"/>
    <w:multiLevelType w:val="hybridMultilevel"/>
    <w:tmpl w:val="587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946EDD"/>
    <w:multiLevelType w:val="hybridMultilevel"/>
    <w:tmpl w:val="CA467892"/>
    <w:lvl w:ilvl="0" w:tplc="2C7CD786">
      <w:start w:val="3"/>
      <w:numFmt w:val="bullet"/>
      <w:lvlText w:val="-"/>
      <w:lvlJc w:val="left"/>
      <w:pPr>
        <w:ind w:left="386" w:hanging="360"/>
      </w:pPr>
      <w:rPr>
        <w:rFonts w:ascii="Times New Roman" w:eastAsia="Times New Roman" w:hAnsi="Times New Roman" w:cs="Times New Roman" w:hint="default"/>
      </w:rPr>
    </w:lvl>
    <w:lvl w:ilvl="1" w:tplc="04260003" w:tentative="1">
      <w:start w:val="1"/>
      <w:numFmt w:val="bullet"/>
      <w:lvlText w:val="o"/>
      <w:lvlJc w:val="left"/>
      <w:pPr>
        <w:ind w:left="1106" w:hanging="360"/>
      </w:pPr>
      <w:rPr>
        <w:rFonts w:ascii="Courier New" w:hAnsi="Courier New" w:cs="Courier New" w:hint="default"/>
      </w:rPr>
    </w:lvl>
    <w:lvl w:ilvl="2" w:tplc="04260005" w:tentative="1">
      <w:start w:val="1"/>
      <w:numFmt w:val="bullet"/>
      <w:lvlText w:val=""/>
      <w:lvlJc w:val="left"/>
      <w:pPr>
        <w:ind w:left="1826" w:hanging="360"/>
      </w:pPr>
      <w:rPr>
        <w:rFonts w:ascii="Wingdings" w:hAnsi="Wingdings" w:hint="default"/>
      </w:rPr>
    </w:lvl>
    <w:lvl w:ilvl="3" w:tplc="04260001" w:tentative="1">
      <w:start w:val="1"/>
      <w:numFmt w:val="bullet"/>
      <w:lvlText w:val=""/>
      <w:lvlJc w:val="left"/>
      <w:pPr>
        <w:ind w:left="2546" w:hanging="360"/>
      </w:pPr>
      <w:rPr>
        <w:rFonts w:ascii="Symbol" w:hAnsi="Symbol" w:hint="default"/>
      </w:rPr>
    </w:lvl>
    <w:lvl w:ilvl="4" w:tplc="04260003" w:tentative="1">
      <w:start w:val="1"/>
      <w:numFmt w:val="bullet"/>
      <w:lvlText w:val="o"/>
      <w:lvlJc w:val="left"/>
      <w:pPr>
        <w:ind w:left="3266" w:hanging="360"/>
      </w:pPr>
      <w:rPr>
        <w:rFonts w:ascii="Courier New" w:hAnsi="Courier New" w:cs="Courier New" w:hint="default"/>
      </w:rPr>
    </w:lvl>
    <w:lvl w:ilvl="5" w:tplc="04260005" w:tentative="1">
      <w:start w:val="1"/>
      <w:numFmt w:val="bullet"/>
      <w:lvlText w:val=""/>
      <w:lvlJc w:val="left"/>
      <w:pPr>
        <w:ind w:left="3986" w:hanging="360"/>
      </w:pPr>
      <w:rPr>
        <w:rFonts w:ascii="Wingdings" w:hAnsi="Wingdings" w:hint="default"/>
      </w:rPr>
    </w:lvl>
    <w:lvl w:ilvl="6" w:tplc="04260001" w:tentative="1">
      <w:start w:val="1"/>
      <w:numFmt w:val="bullet"/>
      <w:lvlText w:val=""/>
      <w:lvlJc w:val="left"/>
      <w:pPr>
        <w:ind w:left="4706" w:hanging="360"/>
      </w:pPr>
      <w:rPr>
        <w:rFonts w:ascii="Symbol" w:hAnsi="Symbol" w:hint="default"/>
      </w:rPr>
    </w:lvl>
    <w:lvl w:ilvl="7" w:tplc="04260003" w:tentative="1">
      <w:start w:val="1"/>
      <w:numFmt w:val="bullet"/>
      <w:lvlText w:val="o"/>
      <w:lvlJc w:val="left"/>
      <w:pPr>
        <w:ind w:left="5426" w:hanging="360"/>
      </w:pPr>
      <w:rPr>
        <w:rFonts w:ascii="Courier New" w:hAnsi="Courier New" w:cs="Courier New" w:hint="default"/>
      </w:rPr>
    </w:lvl>
    <w:lvl w:ilvl="8" w:tplc="04260005" w:tentative="1">
      <w:start w:val="1"/>
      <w:numFmt w:val="bullet"/>
      <w:lvlText w:val=""/>
      <w:lvlJc w:val="left"/>
      <w:pPr>
        <w:ind w:left="6146" w:hanging="360"/>
      </w:pPr>
      <w:rPr>
        <w:rFonts w:ascii="Wingdings" w:hAnsi="Wingdings" w:hint="default"/>
      </w:rPr>
    </w:lvl>
  </w:abstractNum>
  <w:abstractNum w:abstractNumId="21" w15:restartNumberingAfterBreak="0">
    <w:nsid w:val="516F6547"/>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2"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23" w15:restartNumberingAfterBreak="0">
    <w:nsid w:val="54EE05DE"/>
    <w:multiLevelType w:val="hybridMultilevel"/>
    <w:tmpl w:val="C9E255F0"/>
    <w:lvl w:ilvl="0" w:tplc="53429B1E">
      <w:start w:val="1"/>
      <w:numFmt w:val="bullet"/>
      <w:lvlText w:val=""/>
      <w:lvlJc w:val="left"/>
      <w:pPr>
        <w:ind w:left="1428" w:hanging="360"/>
      </w:pPr>
      <w:rPr>
        <w:rFonts w:ascii="Symbol" w:hAnsi="Symbol" w:hint="default"/>
        <w:lang w:val="lv-LV"/>
      </w:rPr>
    </w:lvl>
    <w:lvl w:ilvl="1" w:tplc="04260003" w:tentative="1">
      <w:start w:val="1"/>
      <w:numFmt w:val="bullet"/>
      <w:lvlText w:val="o"/>
      <w:lvlJc w:val="left"/>
      <w:pPr>
        <w:ind w:left="2148" w:hanging="360"/>
      </w:pPr>
      <w:rPr>
        <w:rFonts w:ascii="Courier New" w:hAnsi="Courier New" w:cs="Courier New" w:hint="default"/>
      </w:rPr>
    </w:lvl>
    <w:lvl w:ilvl="2" w:tplc="04260005" w:tentative="1">
      <w:start w:val="1"/>
      <w:numFmt w:val="bullet"/>
      <w:lvlText w:val=""/>
      <w:lvlJc w:val="left"/>
      <w:pPr>
        <w:ind w:left="2868" w:hanging="360"/>
      </w:pPr>
      <w:rPr>
        <w:rFonts w:ascii="Wingdings" w:hAnsi="Wingdings" w:hint="default"/>
      </w:rPr>
    </w:lvl>
    <w:lvl w:ilvl="3" w:tplc="04260001" w:tentative="1">
      <w:start w:val="1"/>
      <w:numFmt w:val="bullet"/>
      <w:lvlText w:val=""/>
      <w:lvlJc w:val="left"/>
      <w:pPr>
        <w:ind w:left="3588" w:hanging="360"/>
      </w:pPr>
      <w:rPr>
        <w:rFonts w:ascii="Symbol" w:hAnsi="Symbol" w:hint="default"/>
      </w:rPr>
    </w:lvl>
    <w:lvl w:ilvl="4" w:tplc="04260003" w:tentative="1">
      <w:start w:val="1"/>
      <w:numFmt w:val="bullet"/>
      <w:lvlText w:val="o"/>
      <w:lvlJc w:val="left"/>
      <w:pPr>
        <w:ind w:left="4308" w:hanging="360"/>
      </w:pPr>
      <w:rPr>
        <w:rFonts w:ascii="Courier New" w:hAnsi="Courier New" w:cs="Courier New" w:hint="default"/>
      </w:rPr>
    </w:lvl>
    <w:lvl w:ilvl="5" w:tplc="04260005" w:tentative="1">
      <w:start w:val="1"/>
      <w:numFmt w:val="bullet"/>
      <w:lvlText w:val=""/>
      <w:lvlJc w:val="left"/>
      <w:pPr>
        <w:ind w:left="5028" w:hanging="360"/>
      </w:pPr>
      <w:rPr>
        <w:rFonts w:ascii="Wingdings" w:hAnsi="Wingdings" w:hint="default"/>
      </w:rPr>
    </w:lvl>
    <w:lvl w:ilvl="6" w:tplc="04260001" w:tentative="1">
      <w:start w:val="1"/>
      <w:numFmt w:val="bullet"/>
      <w:lvlText w:val=""/>
      <w:lvlJc w:val="left"/>
      <w:pPr>
        <w:ind w:left="5748" w:hanging="360"/>
      </w:pPr>
      <w:rPr>
        <w:rFonts w:ascii="Symbol" w:hAnsi="Symbol" w:hint="default"/>
      </w:rPr>
    </w:lvl>
    <w:lvl w:ilvl="7" w:tplc="04260003" w:tentative="1">
      <w:start w:val="1"/>
      <w:numFmt w:val="bullet"/>
      <w:lvlText w:val="o"/>
      <w:lvlJc w:val="left"/>
      <w:pPr>
        <w:ind w:left="6468" w:hanging="360"/>
      </w:pPr>
      <w:rPr>
        <w:rFonts w:ascii="Courier New" w:hAnsi="Courier New" w:cs="Courier New" w:hint="default"/>
      </w:rPr>
    </w:lvl>
    <w:lvl w:ilvl="8" w:tplc="04260005" w:tentative="1">
      <w:start w:val="1"/>
      <w:numFmt w:val="bullet"/>
      <w:lvlText w:val=""/>
      <w:lvlJc w:val="left"/>
      <w:pPr>
        <w:ind w:left="7188" w:hanging="360"/>
      </w:pPr>
      <w:rPr>
        <w:rFonts w:ascii="Wingdings" w:hAnsi="Wingdings" w:hint="default"/>
      </w:rPr>
    </w:lvl>
  </w:abstractNum>
  <w:abstractNum w:abstractNumId="24" w15:restartNumberingAfterBreak="0">
    <w:nsid w:val="6A6B5E77"/>
    <w:multiLevelType w:val="multilevel"/>
    <w:tmpl w:val="28349CFE"/>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6D4C4C95"/>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6" w15:restartNumberingAfterBreak="0">
    <w:nsid w:val="7265579F"/>
    <w:multiLevelType w:val="multilevel"/>
    <w:tmpl w:val="28349CFE"/>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29"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92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0" w15:restartNumberingAfterBreak="0">
    <w:nsid w:val="7854055D"/>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2564"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1" w15:restartNumberingAfterBreak="0">
    <w:nsid w:val="7CF7723B"/>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num w:numId="1" w16cid:durableId="1647584409">
    <w:abstractNumId w:val="27"/>
  </w:num>
  <w:num w:numId="2" w16cid:durableId="821579299">
    <w:abstractNumId w:val="28"/>
  </w:num>
  <w:num w:numId="3" w16cid:durableId="1505900436">
    <w:abstractNumId w:val="4"/>
  </w:num>
  <w:num w:numId="4" w16cid:durableId="62216113">
    <w:abstractNumId w:val="2"/>
  </w:num>
  <w:num w:numId="5" w16cid:durableId="1019238812">
    <w:abstractNumId w:val="0"/>
  </w:num>
  <w:num w:numId="6" w16cid:durableId="1115759532">
    <w:abstractNumId w:val="15"/>
  </w:num>
  <w:num w:numId="7" w16cid:durableId="277762303">
    <w:abstractNumId w:val="22"/>
  </w:num>
  <w:num w:numId="8" w16cid:durableId="1617633724">
    <w:abstractNumId w:val="29"/>
  </w:num>
  <w:num w:numId="9" w16cid:durableId="720716304">
    <w:abstractNumId w:val="3"/>
  </w:num>
  <w:num w:numId="10" w16cid:durableId="847208598">
    <w:abstractNumId w:val="9"/>
  </w:num>
  <w:num w:numId="11" w16cid:durableId="800540083">
    <w:abstractNumId w:val="13"/>
  </w:num>
  <w:num w:numId="12" w16cid:durableId="886330909">
    <w:abstractNumId w:val="6"/>
  </w:num>
  <w:num w:numId="13" w16cid:durableId="288124706">
    <w:abstractNumId w:val="10"/>
  </w:num>
  <w:num w:numId="14" w16cid:durableId="1479112654">
    <w:abstractNumId w:val="11"/>
  </w:num>
  <w:num w:numId="15" w16cid:durableId="561523955">
    <w:abstractNumId w:val="20"/>
  </w:num>
  <w:num w:numId="16" w16cid:durableId="1852258617">
    <w:abstractNumId w:val="16"/>
  </w:num>
  <w:num w:numId="17" w16cid:durableId="536704960">
    <w:abstractNumId w:val="25"/>
  </w:num>
  <w:num w:numId="18" w16cid:durableId="1588269214">
    <w:abstractNumId w:val="8"/>
  </w:num>
  <w:num w:numId="19" w16cid:durableId="453252902">
    <w:abstractNumId w:val="21"/>
  </w:num>
  <w:num w:numId="20" w16cid:durableId="1559508959">
    <w:abstractNumId w:val="18"/>
  </w:num>
  <w:num w:numId="21" w16cid:durableId="567884808">
    <w:abstractNumId w:val="31"/>
  </w:num>
  <w:num w:numId="22" w16cid:durableId="954140464">
    <w:abstractNumId w:val="1"/>
    <w:lvlOverride w:ilvl="2">
      <w:lvl w:ilvl="2">
        <w:start w:val="1"/>
        <w:numFmt w:val="decimal"/>
        <w:lvlText w:val="%1.%2.%3."/>
        <w:lvlJc w:val="left"/>
        <w:pPr>
          <w:tabs>
            <w:tab w:val="num" w:pos="699"/>
          </w:tabs>
          <w:ind w:left="568" w:firstLine="0"/>
        </w:pPr>
        <w:rPr>
          <w:specVanish w:val="0"/>
        </w:rPr>
      </w:lvl>
    </w:lvlOverride>
    <w:lvlOverride w:ilvl="3">
      <w:lvl w:ilvl="3">
        <w:start w:val="1"/>
        <w:numFmt w:val="decimal"/>
        <w:lvlText w:val="%1.%2.%3.%4."/>
        <w:lvlJc w:val="left"/>
        <w:pPr>
          <w:tabs>
            <w:tab w:val="num" w:pos="1134"/>
          </w:tabs>
          <w:ind w:left="864" w:hanging="240"/>
        </w:pPr>
        <w:rPr>
          <w:specVanish w:val="0"/>
        </w:rPr>
      </w:lvl>
    </w:lvlOverride>
  </w:num>
  <w:num w:numId="23" w16cid:durableId="517698333">
    <w:abstractNumId w:val="1"/>
    <w:lvlOverride w:ilvl="0">
      <w:lvl w:ilvl="0">
        <w:start w:val="1"/>
        <w:numFmt w:val="decimal"/>
        <w:lvlText w:val="%1."/>
        <w:lvlJc w:val="left"/>
        <w:pPr>
          <w:ind w:left="340" w:firstLine="0"/>
        </w:pPr>
        <w:rPr>
          <w:rFonts w:hint="default"/>
          <w:b/>
          <w:bCs/>
        </w:rPr>
      </w:lvl>
    </w:lvlOverride>
    <w:lvlOverride w:ilvl="1">
      <w:lvl w:ilvl="1">
        <w:start w:val="1"/>
        <w:numFmt w:val="decimal"/>
        <w:lvlText w:val="%1.%2."/>
        <w:lvlJc w:val="left"/>
        <w:pPr>
          <w:ind w:left="140" w:firstLine="2"/>
        </w:pPr>
        <w:rPr>
          <w:rFonts w:ascii="Times New Roman" w:hAnsi="Times New Roman" w:cs="Times New Roman" w:hint="default"/>
          <w:b/>
          <w:sz w:val="24"/>
          <w:szCs w:val="24"/>
        </w:rPr>
      </w:lvl>
    </w:lvlOverride>
    <w:lvlOverride w:ilvl="2">
      <w:lvl w:ilvl="2">
        <w:start w:val="1"/>
        <w:numFmt w:val="decimal"/>
        <w:lvlText w:val="%1.%2.%3."/>
        <w:lvlJc w:val="left"/>
        <w:pPr>
          <w:tabs>
            <w:tab w:val="num" w:pos="699"/>
          </w:tabs>
          <w:ind w:left="568" w:firstLine="0"/>
        </w:pPr>
        <w:rPr>
          <w:rFonts w:ascii="Times New Roman" w:hAnsi="Times New Roman" w:cs="Times New Roman" w:hint="default"/>
          <w:b/>
          <w:bCs w:val="0"/>
          <w:sz w:val="24"/>
          <w:szCs w:val="24"/>
          <w:specVanish w:val="0"/>
        </w:rPr>
      </w:lvl>
    </w:lvlOverride>
    <w:lvlOverride w:ilvl="3">
      <w:lvl w:ilvl="3">
        <w:start w:val="1"/>
        <w:numFmt w:val="decimal"/>
        <w:lvlText w:val="%1.%2.%3.%4."/>
        <w:lvlJc w:val="left"/>
        <w:pPr>
          <w:tabs>
            <w:tab w:val="num" w:pos="1134"/>
          </w:tabs>
          <w:ind w:left="864" w:hanging="240"/>
        </w:pPr>
        <w:rPr>
          <w:specVanish w:val="0"/>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4" w16cid:durableId="650982402">
    <w:abstractNumId w:val="1"/>
  </w:num>
  <w:num w:numId="25" w16cid:durableId="1291981623">
    <w:abstractNumId w:val="7"/>
  </w:num>
  <w:num w:numId="26" w16cid:durableId="1884977358">
    <w:abstractNumId w:val="30"/>
  </w:num>
  <w:num w:numId="27" w16cid:durableId="778649413">
    <w:abstractNumId w:val="5"/>
  </w:num>
  <w:num w:numId="28" w16cid:durableId="1508055314">
    <w:abstractNumId w:val="27"/>
    <w:lvlOverride w:ilvl="0">
      <w:startOverride w:val="9"/>
    </w:lvlOverride>
    <w:lvlOverride w:ilvl="1">
      <w:startOverride w:val="1"/>
    </w:lvlOverride>
  </w:num>
  <w:num w:numId="29" w16cid:durableId="1393654057">
    <w:abstractNumId w:val="27"/>
    <w:lvlOverride w:ilvl="0">
      <w:startOverride w:val="9"/>
    </w:lvlOverride>
    <w:lvlOverride w:ilvl="1">
      <w:startOverride w:val="2"/>
    </w:lvlOverride>
  </w:num>
  <w:num w:numId="30" w16cid:durableId="323433872">
    <w:abstractNumId w:val="27"/>
    <w:lvlOverride w:ilvl="0">
      <w:startOverride w:val="9"/>
    </w:lvlOverride>
    <w:lvlOverride w:ilvl="1">
      <w:startOverride w:val="2"/>
    </w:lvlOverride>
  </w:num>
  <w:num w:numId="31" w16cid:durableId="1326201138">
    <w:abstractNumId w:val="17"/>
  </w:num>
  <w:num w:numId="32" w16cid:durableId="881747917">
    <w:abstractNumId w:val="14"/>
  </w:num>
  <w:num w:numId="33" w16cid:durableId="945619308">
    <w:abstractNumId w:val="24"/>
  </w:num>
  <w:num w:numId="34" w16cid:durableId="988679987">
    <w:abstractNumId w:val="19"/>
  </w:num>
  <w:num w:numId="35" w16cid:durableId="1105419213">
    <w:abstractNumId w:val="26"/>
  </w:num>
  <w:num w:numId="36" w16cid:durableId="1170564090">
    <w:abstractNumId w:val="12"/>
  </w:num>
  <w:num w:numId="37" w16cid:durableId="737556145">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65C"/>
    <w:rsid w:val="00002D58"/>
    <w:rsid w:val="00006CBF"/>
    <w:rsid w:val="00007998"/>
    <w:rsid w:val="00013854"/>
    <w:rsid w:val="00013975"/>
    <w:rsid w:val="000140E8"/>
    <w:rsid w:val="00015452"/>
    <w:rsid w:val="00025F4E"/>
    <w:rsid w:val="00035BE6"/>
    <w:rsid w:val="00054567"/>
    <w:rsid w:val="00056B86"/>
    <w:rsid w:val="00061023"/>
    <w:rsid w:val="00061DE6"/>
    <w:rsid w:val="000702C9"/>
    <w:rsid w:val="000717C8"/>
    <w:rsid w:val="0007709E"/>
    <w:rsid w:val="00087A52"/>
    <w:rsid w:val="000C777C"/>
    <w:rsid w:val="000D21AD"/>
    <w:rsid w:val="000E00FA"/>
    <w:rsid w:val="000E255B"/>
    <w:rsid w:val="000F4689"/>
    <w:rsid w:val="0011018C"/>
    <w:rsid w:val="001179C9"/>
    <w:rsid w:val="00123D9E"/>
    <w:rsid w:val="00135E1C"/>
    <w:rsid w:val="00140B2A"/>
    <w:rsid w:val="00143B31"/>
    <w:rsid w:val="001547C3"/>
    <w:rsid w:val="00156DAD"/>
    <w:rsid w:val="0017729F"/>
    <w:rsid w:val="001A4032"/>
    <w:rsid w:val="001B16A9"/>
    <w:rsid w:val="001B34BA"/>
    <w:rsid w:val="001C32B6"/>
    <w:rsid w:val="001C3CAC"/>
    <w:rsid w:val="001D39AC"/>
    <w:rsid w:val="001E6307"/>
    <w:rsid w:val="001F135E"/>
    <w:rsid w:val="00204E8B"/>
    <w:rsid w:val="00206ABE"/>
    <w:rsid w:val="00215F34"/>
    <w:rsid w:val="0022522D"/>
    <w:rsid w:val="002338F9"/>
    <w:rsid w:val="00235F9C"/>
    <w:rsid w:val="00242324"/>
    <w:rsid w:val="00242B1A"/>
    <w:rsid w:val="0025387D"/>
    <w:rsid w:val="00261228"/>
    <w:rsid w:val="00272138"/>
    <w:rsid w:val="00277509"/>
    <w:rsid w:val="002B019B"/>
    <w:rsid w:val="002B107E"/>
    <w:rsid w:val="002B627E"/>
    <w:rsid w:val="002C1D8A"/>
    <w:rsid w:val="002C1E55"/>
    <w:rsid w:val="002C38FD"/>
    <w:rsid w:val="002D511F"/>
    <w:rsid w:val="002D5A9B"/>
    <w:rsid w:val="002E59C2"/>
    <w:rsid w:val="002F3F2B"/>
    <w:rsid w:val="002F5481"/>
    <w:rsid w:val="002F55E5"/>
    <w:rsid w:val="002F622D"/>
    <w:rsid w:val="002F6505"/>
    <w:rsid w:val="003030B9"/>
    <w:rsid w:val="00305628"/>
    <w:rsid w:val="00312812"/>
    <w:rsid w:val="00325746"/>
    <w:rsid w:val="003263A1"/>
    <w:rsid w:val="0032752D"/>
    <w:rsid w:val="00331E7A"/>
    <w:rsid w:val="003337A2"/>
    <w:rsid w:val="00336D56"/>
    <w:rsid w:val="0033791E"/>
    <w:rsid w:val="0034205E"/>
    <w:rsid w:val="00343173"/>
    <w:rsid w:val="00346380"/>
    <w:rsid w:val="00355A0B"/>
    <w:rsid w:val="00356E21"/>
    <w:rsid w:val="00360501"/>
    <w:rsid w:val="00364807"/>
    <w:rsid w:val="003703B7"/>
    <w:rsid w:val="00382BF8"/>
    <w:rsid w:val="00391645"/>
    <w:rsid w:val="003C48F6"/>
    <w:rsid w:val="003C5AD8"/>
    <w:rsid w:val="003C5AFA"/>
    <w:rsid w:val="003D5D94"/>
    <w:rsid w:val="003E35D2"/>
    <w:rsid w:val="003E5363"/>
    <w:rsid w:val="003F00D1"/>
    <w:rsid w:val="003F1104"/>
    <w:rsid w:val="003F3C21"/>
    <w:rsid w:val="003F5315"/>
    <w:rsid w:val="00405489"/>
    <w:rsid w:val="00407DCD"/>
    <w:rsid w:val="00411532"/>
    <w:rsid w:val="004144C1"/>
    <w:rsid w:val="00417EBE"/>
    <w:rsid w:val="00421BEA"/>
    <w:rsid w:val="00430271"/>
    <w:rsid w:val="00434633"/>
    <w:rsid w:val="0043651C"/>
    <w:rsid w:val="0045255C"/>
    <w:rsid w:val="00455ACA"/>
    <w:rsid w:val="00456955"/>
    <w:rsid w:val="00456E58"/>
    <w:rsid w:val="004620E8"/>
    <w:rsid w:val="00466BCF"/>
    <w:rsid w:val="00471815"/>
    <w:rsid w:val="00481160"/>
    <w:rsid w:val="004834B2"/>
    <w:rsid w:val="0048394D"/>
    <w:rsid w:val="00484439"/>
    <w:rsid w:val="00487524"/>
    <w:rsid w:val="004A2061"/>
    <w:rsid w:val="004A76E7"/>
    <w:rsid w:val="004B0B06"/>
    <w:rsid w:val="004D51C1"/>
    <w:rsid w:val="004E53AA"/>
    <w:rsid w:val="00500939"/>
    <w:rsid w:val="00501F5A"/>
    <w:rsid w:val="00502FE0"/>
    <w:rsid w:val="0050574F"/>
    <w:rsid w:val="005058FC"/>
    <w:rsid w:val="005165FC"/>
    <w:rsid w:val="00521EBB"/>
    <w:rsid w:val="00524D9C"/>
    <w:rsid w:val="005301A5"/>
    <w:rsid w:val="005318FF"/>
    <w:rsid w:val="005346FB"/>
    <w:rsid w:val="00556BB5"/>
    <w:rsid w:val="0056072C"/>
    <w:rsid w:val="00572B58"/>
    <w:rsid w:val="00572D41"/>
    <w:rsid w:val="0058351E"/>
    <w:rsid w:val="005839DF"/>
    <w:rsid w:val="00594FC0"/>
    <w:rsid w:val="005971AA"/>
    <w:rsid w:val="005A275D"/>
    <w:rsid w:val="005A6983"/>
    <w:rsid w:val="005A7794"/>
    <w:rsid w:val="005B4509"/>
    <w:rsid w:val="005E0834"/>
    <w:rsid w:val="005E582D"/>
    <w:rsid w:val="005E6E95"/>
    <w:rsid w:val="005F6007"/>
    <w:rsid w:val="005F60C4"/>
    <w:rsid w:val="006158F0"/>
    <w:rsid w:val="0061686A"/>
    <w:rsid w:val="00617BBC"/>
    <w:rsid w:val="00621330"/>
    <w:rsid w:val="0062221B"/>
    <w:rsid w:val="00625B11"/>
    <w:rsid w:val="0062616B"/>
    <w:rsid w:val="00632986"/>
    <w:rsid w:val="00644CB5"/>
    <w:rsid w:val="00652DD8"/>
    <w:rsid w:val="0065674E"/>
    <w:rsid w:val="00663013"/>
    <w:rsid w:val="006637E6"/>
    <w:rsid w:val="00663FF3"/>
    <w:rsid w:val="00667892"/>
    <w:rsid w:val="0067062F"/>
    <w:rsid w:val="00680986"/>
    <w:rsid w:val="006838E5"/>
    <w:rsid w:val="00684C6C"/>
    <w:rsid w:val="006862F0"/>
    <w:rsid w:val="00691A56"/>
    <w:rsid w:val="00691F80"/>
    <w:rsid w:val="006944A6"/>
    <w:rsid w:val="006A4CBA"/>
    <w:rsid w:val="006B0127"/>
    <w:rsid w:val="006C13F7"/>
    <w:rsid w:val="006D0C8E"/>
    <w:rsid w:val="006D63DD"/>
    <w:rsid w:val="006E5A3F"/>
    <w:rsid w:val="006F1691"/>
    <w:rsid w:val="006F3539"/>
    <w:rsid w:val="0070059E"/>
    <w:rsid w:val="007024EE"/>
    <w:rsid w:val="007137F7"/>
    <w:rsid w:val="007138F0"/>
    <w:rsid w:val="00714868"/>
    <w:rsid w:val="00722342"/>
    <w:rsid w:val="00726BF5"/>
    <w:rsid w:val="00735554"/>
    <w:rsid w:val="00740D9E"/>
    <w:rsid w:val="00741F51"/>
    <w:rsid w:val="007437F4"/>
    <w:rsid w:val="0075163A"/>
    <w:rsid w:val="00753E94"/>
    <w:rsid w:val="00766917"/>
    <w:rsid w:val="0077301C"/>
    <w:rsid w:val="00794E6F"/>
    <w:rsid w:val="0079558E"/>
    <w:rsid w:val="007B2145"/>
    <w:rsid w:val="007B7B5C"/>
    <w:rsid w:val="007B7FDF"/>
    <w:rsid w:val="007C6109"/>
    <w:rsid w:val="007F1945"/>
    <w:rsid w:val="0081070E"/>
    <w:rsid w:val="00813F1B"/>
    <w:rsid w:val="00816A2D"/>
    <w:rsid w:val="008214B1"/>
    <w:rsid w:val="00833EC7"/>
    <w:rsid w:val="00834752"/>
    <w:rsid w:val="00835E85"/>
    <w:rsid w:val="00842051"/>
    <w:rsid w:val="00842110"/>
    <w:rsid w:val="00844D85"/>
    <w:rsid w:val="00850769"/>
    <w:rsid w:val="008731C7"/>
    <w:rsid w:val="00877B43"/>
    <w:rsid w:val="0088611C"/>
    <w:rsid w:val="00892B3B"/>
    <w:rsid w:val="008A3B64"/>
    <w:rsid w:val="008B2920"/>
    <w:rsid w:val="008C006D"/>
    <w:rsid w:val="008C2110"/>
    <w:rsid w:val="008D05A1"/>
    <w:rsid w:val="008D0C63"/>
    <w:rsid w:val="008E4EA5"/>
    <w:rsid w:val="008F485F"/>
    <w:rsid w:val="00913A0C"/>
    <w:rsid w:val="00914A17"/>
    <w:rsid w:val="00917B3A"/>
    <w:rsid w:val="00926B71"/>
    <w:rsid w:val="009432E2"/>
    <w:rsid w:val="00945E3A"/>
    <w:rsid w:val="00950054"/>
    <w:rsid w:val="00952546"/>
    <w:rsid w:val="009546C0"/>
    <w:rsid w:val="00965606"/>
    <w:rsid w:val="0097363E"/>
    <w:rsid w:val="00981F75"/>
    <w:rsid w:val="0099090F"/>
    <w:rsid w:val="009974BB"/>
    <w:rsid w:val="009A1788"/>
    <w:rsid w:val="009A1EE9"/>
    <w:rsid w:val="009A6029"/>
    <w:rsid w:val="009B47E8"/>
    <w:rsid w:val="009C1CEA"/>
    <w:rsid w:val="009D1BC5"/>
    <w:rsid w:val="009D286C"/>
    <w:rsid w:val="009D2A8B"/>
    <w:rsid w:val="009D3397"/>
    <w:rsid w:val="009E0191"/>
    <w:rsid w:val="009E3289"/>
    <w:rsid w:val="009E420F"/>
    <w:rsid w:val="009E5CB1"/>
    <w:rsid w:val="00A0131B"/>
    <w:rsid w:val="00A149CA"/>
    <w:rsid w:val="00A20835"/>
    <w:rsid w:val="00A22032"/>
    <w:rsid w:val="00A373B0"/>
    <w:rsid w:val="00A4064B"/>
    <w:rsid w:val="00A41A81"/>
    <w:rsid w:val="00A41FA5"/>
    <w:rsid w:val="00A42577"/>
    <w:rsid w:val="00A431C2"/>
    <w:rsid w:val="00A4414B"/>
    <w:rsid w:val="00A45371"/>
    <w:rsid w:val="00A55C5E"/>
    <w:rsid w:val="00A56AFE"/>
    <w:rsid w:val="00A618AB"/>
    <w:rsid w:val="00A676E0"/>
    <w:rsid w:val="00A77397"/>
    <w:rsid w:val="00A869D6"/>
    <w:rsid w:val="00A90D47"/>
    <w:rsid w:val="00A917E8"/>
    <w:rsid w:val="00A95B4B"/>
    <w:rsid w:val="00A960AA"/>
    <w:rsid w:val="00A96EEF"/>
    <w:rsid w:val="00AA16B0"/>
    <w:rsid w:val="00AB5990"/>
    <w:rsid w:val="00AC48BB"/>
    <w:rsid w:val="00AC6455"/>
    <w:rsid w:val="00AD2522"/>
    <w:rsid w:val="00AD44FA"/>
    <w:rsid w:val="00AD5463"/>
    <w:rsid w:val="00AE18E3"/>
    <w:rsid w:val="00AE28B4"/>
    <w:rsid w:val="00AE41CC"/>
    <w:rsid w:val="00AE614C"/>
    <w:rsid w:val="00AF6479"/>
    <w:rsid w:val="00B01800"/>
    <w:rsid w:val="00B045C5"/>
    <w:rsid w:val="00B12704"/>
    <w:rsid w:val="00B14690"/>
    <w:rsid w:val="00B1695C"/>
    <w:rsid w:val="00B21AC0"/>
    <w:rsid w:val="00B25020"/>
    <w:rsid w:val="00B25340"/>
    <w:rsid w:val="00B27156"/>
    <w:rsid w:val="00B27EFC"/>
    <w:rsid w:val="00B3599E"/>
    <w:rsid w:val="00B362BE"/>
    <w:rsid w:val="00B63178"/>
    <w:rsid w:val="00B664A2"/>
    <w:rsid w:val="00B76D21"/>
    <w:rsid w:val="00B90A7A"/>
    <w:rsid w:val="00B931EE"/>
    <w:rsid w:val="00B97452"/>
    <w:rsid w:val="00B97A0B"/>
    <w:rsid w:val="00BA0E01"/>
    <w:rsid w:val="00BA28D1"/>
    <w:rsid w:val="00BB4C1E"/>
    <w:rsid w:val="00BB5784"/>
    <w:rsid w:val="00BD05F8"/>
    <w:rsid w:val="00BD0C82"/>
    <w:rsid w:val="00BD62A8"/>
    <w:rsid w:val="00BD6AE2"/>
    <w:rsid w:val="00BF08F6"/>
    <w:rsid w:val="00BF45F9"/>
    <w:rsid w:val="00BF5A57"/>
    <w:rsid w:val="00BF5BD0"/>
    <w:rsid w:val="00BF670C"/>
    <w:rsid w:val="00BF76DF"/>
    <w:rsid w:val="00C05342"/>
    <w:rsid w:val="00C14A9F"/>
    <w:rsid w:val="00C16B89"/>
    <w:rsid w:val="00C4189B"/>
    <w:rsid w:val="00C570E6"/>
    <w:rsid w:val="00C61F0D"/>
    <w:rsid w:val="00C73FA4"/>
    <w:rsid w:val="00C74965"/>
    <w:rsid w:val="00C76EAC"/>
    <w:rsid w:val="00C77B94"/>
    <w:rsid w:val="00C8216E"/>
    <w:rsid w:val="00C83C79"/>
    <w:rsid w:val="00C86DA3"/>
    <w:rsid w:val="00C8765C"/>
    <w:rsid w:val="00C91273"/>
    <w:rsid w:val="00C91ED2"/>
    <w:rsid w:val="00CA02FA"/>
    <w:rsid w:val="00CC134C"/>
    <w:rsid w:val="00CC1B47"/>
    <w:rsid w:val="00CC5A17"/>
    <w:rsid w:val="00CC7B3A"/>
    <w:rsid w:val="00CD2BE3"/>
    <w:rsid w:val="00CD6868"/>
    <w:rsid w:val="00CE47FA"/>
    <w:rsid w:val="00CE7CFD"/>
    <w:rsid w:val="00CF0D00"/>
    <w:rsid w:val="00CF2118"/>
    <w:rsid w:val="00CF2C23"/>
    <w:rsid w:val="00CF75B7"/>
    <w:rsid w:val="00D035BA"/>
    <w:rsid w:val="00D07E87"/>
    <w:rsid w:val="00D07F9A"/>
    <w:rsid w:val="00D143D6"/>
    <w:rsid w:val="00D2277C"/>
    <w:rsid w:val="00D23890"/>
    <w:rsid w:val="00D23D49"/>
    <w:rsid w:val="00D3198A"/>
    <w:rsid w:val="00D35D5F"/>
    <w:rsid w:val="00D5085C"/>
    <w:rsid w:val="00D54190"/>
    <w:rsid w:val="00D60615"/>
    <w:rsid w:val="00D619FB"/>
    <w:rsid w:val="00D66069"/>
    <w:rsid w:val="00D7008C"/>
    <w:rsid w:val="00D7274E"/>
    <w:rsid w:val="00D75933"/>
    <w:rsid w:val="00D75EB6"/>
    <w:rsid w:val="00D81662"/>
    <w:rsid w:val="00D8686E"/>
    <w:rsid w:val="00D939FE"/>
    <w:rsid w:val="00D946D1"/>
    <w:rsid w:val="00D96886"/>
    <w:rsid w:val="00DB4919"/>
    <w:rsid w:val="00DC1E8E"/>
    <w:rsid w:val="00DC4256"/>
    <w:rsid w:val="00DC6C3D"/>
    <w:rsid w:val="00DD2C7E"/>
    <w:rsid w:val="00DD6537"/>
    <w:rsid w:val="00DE1A20"/>
    <w:rsid w:val="00DE55A1"/>
    <w:rsid w:val="00DF62E1"/>
    <w:rsid w:val="00DF6D42"/>
    <w:rsid w:val="00E0368B"/>
    <w:rsid w:val="00E20DEE"/>
    <w:rsid w:val="00E318D0"/>
    <w:rsid w:val="00E44C13"/>
    <w:rsid w:val="00E559AA"/>
    <w:rsid w:val="00E55E50"/>
    <w:rsid w:val="00E62AD9"/>
    <w:rsid w:val="00E6580A"/>
    <w:rsid w:val="00E678D3"/>
    <w:rsid w:val="00E71FB7"/>
    <w:rsid w:val="00E814B4"/>
    <w:rsid w:val="00E81B4E"/>
    <w:rsid w:val="00E81C66"/>
    <w:rsid w:val="00E82475"/>
    <w:rsid w:val="00E8402F"/>
    <w:rsid w:val="00E858D2"/>
    <w:rsid w:val="00E912C3"/>
    <w:rsid w:val="00E92749"/>
    <w:rsid w:val="00EC0CDD"/>
    <w:rsid w:val="00EC558F"/>
    <w:rsid w:val="00ED0C95"/>
    <w:rsid w:val="00ED4286"/>
    <w:rsid w:val="00EF6B70"/>
    <w:rsid w:val="00F02911"/>
    <w:rsid w:val="00F03002"/>
    <w:rsid w:val="00F11E32"/>
    <w:rsid w:val="00F1305B"/>
    <w:rsid w:val="00F216CA"/>
    <w:rsid w:val="00F225B8"/>
    <w:rsid w:val="00F23A3B"/>
    <w:rsid w:val="00F27F19"/>
    <w:rsid w:val="00F33EBC"/>
    <w:rsid w:val="00F42EEB"/>
    <w:rsid w:val="00F4567F"/>
    <w:rsid w:val="00F51BBF"/>
    <w:rsid w:val="00F66754"/>
    <w:rsid w:val="00F74A54"/>
    <w:rsid w:val="00F90EBB"/>
    <w:rsid w:val="00FA6868"/>
    <w:rsid w:val="00FA7F0A"/>
    <w:rsid w:val="00FB4560"/>
    <w:rsid w:val="00FB4CAC"/>
    <w:rsid w:val="00FB533D"/>
    <w:rsid w:val="00FC0C55"/>
    <w:rsid w:val="00FC11FA"/>
    <w:rsid w:val="00FD174F"/>
    <w:rsid w:val="00FF1DDD"/>
    <w:rsid w:val="00FF5B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B0B03"/>
  <w15:chartTrackingRefBased/>
  <w15:docId w15:val="{826016D2-EEB1-4DCF-A6E9-F8528633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1EBB"/>
  </w:style>
  <w:style w:type="paragraph" w:styleId="Virsraksts1">
    <w:name w:val="heading 1"/>
    <w:aliases w:val="H1"/>
    <w:basedOn w:val="Parasts"/>
    <w:next w:val="Parasts"/>
    <w:link w:val="Virsraksts1Rakstz"/>
    <w:autoRedefine/>
    <w:qFormat/>
    <w:rsid w:val="00E0368B"/>
    <w:pPr>
      <w:keepNext/>
      <w:spacing w:before="60" w:after="60" w:line="360" w:lineRule="auto"/>
      <w:jc w:val="center"/>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qFormat/>
    <w:rsid w:val="00C8765C"/>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qFormat/>
    <w:rsid w:val="00C8765C"/>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qFormat/>
    <w:rsid w:val="00C8765C"/>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qFormat/>
    <w:rsid w:val="00C8765C"/>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qFormat/>
    <w:rsid w:val="00C8765C"/>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C8765C"/>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C8765C"/>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C8765C"/>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E0368B"/>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C8765C"/>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C8765C"/>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C8765C"/>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C8765C"/>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C8765C"/>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C8765C"/>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C8765C"/>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C8765C"/>
    <w:rPr>
      <w:rFonts w:ascii="Times New Roman" w:eastAsia="Times New Roman" w:hAnsi="Times New Roman" w:cs="Times New Roman"/>
      <w:b/>
      <w:sz w:val="28"/>
      <w:szCs w:val="20"/>
      <w:lang w:val="x-none"/>
    </w:rPr>
  </w:style>
  <w:style w:type="paragraph" w:customStyle="1" w:styleId="Default">
    <w:name w:val="Default"/>
    <w:uiPriority w:val="99"/>
    <w:rsid w:val="00C8765C"/>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rsid w:val="00C8765C"/>
    <w:rPr>
      <w:color w:val="0000FF"/>
      <w:u w:val="single"/>
    </w:rPr>
  </w:style>
  <w:style w:type="paragraph" w:styleId="Kjene">
    <w:name w:val="footer"/>
    <w:basedOn w:val="Parasts"/>
    <w:link w:val="Kj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C8765C"/>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C8765C"/>
  </w:style>
  <w:style w:type="paragraph" w:styleId="Pamatteksts2">
    <w:name w:val="Body Text 2"/>
    <w:basedOn w:val="Parasts"/>
    <w:link w:val="Pamatteksts2Rakstz"/>
    <w:rsid w:val="00C8765C"/>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C8765C"/>
    <w:rPr>
      <w:rFonts w:ascii="Times New Roman" w:eastAsia="Times New Roman" w:hAnsi="Times New Roman" w:cs="Times New Roman"/>
      <w:color w:val="000000"/>
      <w:sz w:val="28"/>
      <w:szCs w:val="20"/>
    </w:rPr>
  </w:style>
  <w:style w:type="table" w:styleId="Reatabula">
    <w:name w:val="Table Grid"/>
    <w:basedOn w:val="Parast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C8765C"/>
    <w:pPr>
      <w:spacing w:after="120" w:line="240" w:lineRule="auto"/>
    </w:pPr>
    <w:rPr>
      <w:rFonts w:ascii="Times New Roman" w:eastAsia="Times New Roman" w:hAnsi="Times New Roman" w:cs="Times New Roman"/>
      <w:color w:val="000000"/>
      <w:sz w:val="20"/>
      <w:szCs w:val="20"/>
      <w:lang w:eastAsia="lv-LV"/>
    </w:rPr>
  </w:style>
  <w:style w:type="character" w:customStyle="1" w:styleId="PamattekstsRakstz">
    <w:name w:val="Pamatteksts Rakstz."/>
    <w:aliases w:val="Body Text1 Rakstz."/>
    <w:basedOn w:val="Noklusjumarindkopasfonts"/>
    <w:link w:val="Pamatteksts"/>
    <w:qFormat/>
    <w:rsid w:val="00C8765C"/>
    <w:rPr>
      <w:rFonts w:ascii="Times New Roman" w:eastAsia="Times New Roman" w:hAnsi="Times New Roman" w:cs="Times New Roman"/>
      <w:color w:val="000000"/>
      <w:sz w:val="20"/>
      <w:szCs w:val="20"/>
      <w:lang w:eastAsia="lv-LV"/>
    </w:rPr>
  </w:style>
  <w:style w:type="paragraph" w:styleId="Paraststmeklis">
    <w:name w:val="Normal (Web)"/>
    <w:basedOn w:val="Parasts"/>
    <w:uiPriority w:val="99"/>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styleId="Komentraatsauce">
    <w:name w:val="annotation reference"/>
    <w:uiPriority w:val="99"/>
    <w:rsid w:val="00C8765C"/>
    <w:rPr>
      <w:sz w:val="16"/>
      <w:szCs w:val="16"/>
    </w:rPr>
  </w:style>
  <w:style w:type="paragraph" w:styleId="Komentrateksts">
    <w:name w:val="annotation text"/>
    <w:basedOn w:val="Parasts"/>
    <w:link w:val="KomentratekstsRakstz"/>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rsid w:val="00C8765C"/>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C8765C"/>
    <w:rPr>
      <w:b/>
      <w:bCs/>
    </w:rPr>
  </w:style>
  <w:style w:type="character" w:customStyle="1" w:styleId="KomentratmaRakstz">
    <w:name w:val="Komentāra tēma Rakstz."/>
    <w:basedOn w:val="KomentratekstsRakstz"/>
    <w:link w:val="Komentratma"/>
    <w:rsid w:val="00C8765C"/>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C8765C"/>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semiHidden/>
    <w:rsid w:val="00C8765C"/>
    <w:rPr>
      <w:rFonts w:ascii="Tahoma" w:eastAsia="Times New Roman" w:hAnsi="Tahoma" w:cs="Tahoma"/>
      <w:color w:val="000000"/>
      <w:sz w:val="16"/>
      <w:szCs w:val="16"/>
      <w:lang w:eastAsia="lv-LV"/>
    </w:rPr>
  </w:style>
  <w:style w:type="paragraph" w:styleId="Galvene">
    <w:name w:val="header"/>
    <w:basedOn w:val="Parasts"/>
    <w:link w:val="Galv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uiPriority w:val="99"/>
    <w:rsid w:val="00C8765C"/>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C8765C"/>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rsid w:val="00C8765C"/>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C8765C"/>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rsid w:val="00C8765C"/>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C8765C"/>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rsid w:val="00C8765C"/>
    <w:rPr>
      <w:rFonts w:ascii="Times New Roman" w:eastAsia="Times New Roman" w:hAnsi="Times New Roman" w:cs="Times New Roman"/>
      <w:color w:val="000000"/>
      <w:sz w:val="16"/>
      <w:szCs w:val="16"/>
      <w:lang w:eastAsia="lv-LV"/>
    </w:rPr>
  </w:style>
  <w:style w:type="paragraph" w:customStyle="1" w:styleId="Style6">
    <w:name w:val="Style6"/>
    <w:basedOn w:val="Parasts"/>
    <w:rsid w:val="00C8765C"/>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C8765C"/>
    <w:rPr>
      <w:rFonts w:ascii="Times New Roman" w:hAnsi="Times New Roman" w:cs="Times New Roman" w:hint="default"/>
      <w:b/>
      <w:bCs/>
      <w:color w:val="000000"/>
      <w:sz w:val="20"/>
      <w:szCs w:val="20"/>
    </w:rPr>
  </w:style>
  <w:style w:type="character" w:customStyle="1" w:styleId="FontStyle25">
    <w:name w:val="Font Style25"/>
    <w:rsid w:val="00C8765C"/>
    <w:rPr>
      <w:rFonts w:ascii="Times New Roman" w:hAnsi="Times New Roman" w:cs="Times New Roman" w:hint="default"/>
      <w:color w:val="000000"/>
      <w:sz w:val="20"/>
      <w:szCs w:val="20"/>
    </w:rPr>
  </w:style>
  <w:style w:type="paragraph" w:customStyle="1" w:styleId="ListParagraph1">
    <w:name w:val="List Paragraph1"/>
    <w:basedOn w:val="Parasts"/>
    <w:rsid w:val="00C8765C"/>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Punkts">
    <w:name w:val="Punkts"/>
    <w:basedOn w:val="Parasts"/>
    <w:next w:val="Apakpunkts"/>
    <w:rsid w:val="00C8765C"/>
    <w:pPr>
      <w:numPr>
        <w:numId w:val="4"/>
      </w:numPr>
      <w:spacing w:after="0" w:line="240" w:lineRule="auto"/>
    </w:pPr>
    <w:rPr>
      <w:rFonts w:ascii="Cambria" w:eastAsia="Cambria" w:hAnsi="Cambria" w:cs="Cambria"/>
      <w:b/>
      <w:color w:val="000000"/>
      <w:sz w:val="20"/>
      <w:szCs w:val="20"/>
      <w:lang w:eastAsia="lv-LV"/>
    </w:rPr>
  </w:style>
  <w:style w:type="paragraph" w:customStyle="1" w:styleId="Apakpunkts">
    <w:name w:val="Apakšpunkts"/>
    <w:basedOn w:val="Parasts"/>
    <w:link w:val="ApakpunktsChar"/>
    <w:rsid w:val="00C8765C"/>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C8765C"/>
    <w:pPr>
      <w:numPr>
        <w:ilvl w:val="2"/>
        <w:numId w:val="4"/>
      </w:numPr>
      <w:spacing w:after="0" w:line="240" w:lineRule="auto"/>
      <w:jc w:val="both"/>
    </w:pPr>
    <w:rPr>
      <w:rFonts w:ascii="Cambria" w:eastAsia="Cambria" w:hAnsi="Cambria" w:cs="Cambria"/>
      <w:color w:val="000000"/>
      <w:sz w:val="20"/>
      <w:szCs w:val="20"/>
      <w:lang w:eastAsia="lv-LV"/>
    </w:rPr>
  </w:style>
  <w:style w:type="character" w:customStyle="1" w:styleId="apple-style-span">
    <w:name w:val="apple-style-span"/>
    <w:rsid w:val="00C8765C"/>
  </w:style>
  <w:style w:type="character" w:customStyle="1" w:styleId="ApakpunktsChar">
    <w:name w:val="Apakšpunkts Char"/>
    <w:link w:val="Apakpunkts"/>
    <w:rsid w:val="00C8765C"/>
    <w:rPr>
      <w:rFonts w:ascii="Cambria" w:eastAsia="Cambria" w:hAnsi="Cambria" w:cs="Times New Roman"/>
      <w:b/>
      <w:color w:val="000000"/>
      <w:sz w:val="20"/>
      <w:szCs w:val="20"/>
      <w:lang w:val="x-none" w:eastAsia="x-none"/>
    </w:rPr>
  </w:style>
  <w:style w:type="paragraph" w:customStyle="1" w:styleId="Style1">
    <w:name w:val="Style1"/>
    <w:autoRedefine/>
    <w:rsid w:val="00C8765C"/>
    <w:pPr>
      <w:numPr>
        <w:ilvl w:val="2"/>
        <w:numId w:val="3"/>
      </w:numPr>
      <w:tabs>
        <w:tab w:val="clear" w:pos="4264"/>
      </w:tabs>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C8765C"/>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C8765C"/>
    <w:pPr>
      <w:spacing w:before="40" w:after="40"/>
    </w:pPr>
    <w:rPr>
      <w:szCs w:val="20"/>
    </w:rPr>
  </w:style>
  <w:style w:type="paragraph" w:customStyle="1" w:styleId="Text1">
    <w:name w:val="Text 1"/>
    <w:basedOn w:val="Parasts"/>
    <w:rsid w:val="00C8765C"/>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C8765C"/>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C8765C"/>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C8765C"/>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C8765C"/>
    <w:rPr>
      <w:rFonts w:ascii="Cambria" w:eastAsia="Cambria" w:hAnsi="Cambria" w:cs="Times New Roman"/>
      <w:kern w:val="56"/>
      <w:sz w:val="28"/>
      <w:szCs w:val="24"/>
      <w:lang w:val="x-none"/>
    </w:rPr>
  </w:style>
  <w:style w:type="paragraph" w:styleId="Bezatstarpm">
    <w:name w:val="No Spacing"/>
    <w:qFormat/>
    <w:rsid w:val="00C8765C"/>
    <w:pPr>
      <w:suppressAutoHyphens/>
      <w:autoSpaceDN w:val="0"/>
      <w:spacing w:after="0" w:line="240" w:lineRule="auto"/>
      <w:textAlignment w:val="baseline"/>
    </w:pPr>
    <w:rPr>
      <w:rFonts w:ascii="Calibri" w:eastAsia="Times New Roman" w:hAnsi="Calibri" w:cs="Calibri"/>
      <w:color w:val="000000"/>
    </w:rPr>
  </w:style>
  <w:style w:type="paragraph" w:customStyle="1" w:styleId="ListParagraph2">
    <w:name w:val="List Paragraph2"/>
    <w:basedOn w:val="Parasts"/>
    <w:uiPriority w:val="99"/>
    <w:rsid w:val="00C8765C"/>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C8765C"/>
    <w:pPr>
      <w:suppressAutoHyphens/>
      <w:autoSpaceDN w:val="0"/>
      <w:spacing w:after="0" w:line="240" w:lineRule="auto"/>
      <w:textAlignment w:val="baseline"/>
    </w:pPr>
    <w:rPr>
      <w:rFonts w:ascii="Calibri" w:eastAsia="Calibri" w:hAnsi="Calibri" w:cs="Calibri"/>
      <w:color w:val="000000"/>
    </w:rPr>
  </w:style>
  <w:style w:type="character" w:customStyle="1" w:styleId="Rakstz9">
    <w:name w:val="Rakstz.9"/>
    <w:rsid w:val="00C8765C"/>
    <w:rPr>
      <w:rFonts w:ascii="Cambria" w:eastAsia="Cambria" w:hAnsi="Cambria" w:cs="Cambria"/>
      <w:kern w:val="56"/>
      <w:sz w:val="28"/>
      <w:szCs w:val="24"/>
      <w:lang w:eastAsia="en-US"/>
    </w:rPr>
  </w:style>
  <w:style w:type="character" w:customStyle="1" w:styleId="Rakstz4">
    <w:name w:val="Rakstz.4"/>
    <w:rsid w:val="00C8765C"/>
    <w:rPr>
      <w:rFonts w:ascii="Cambria" w:eastAsia="Cambria" w:hAnsi="Cambria"/>
      <w:kern w:val="56"/>
      <w:sz w:val="28"/>
      <w:szCs w:val="24"/>
      <w:lang w:val="x-none" w:eastAsia="en-US"/>
    </w:rPr>
  </w:style>
  <w:style w:type="paragraph" w:customStyle="1" w:styleId="Angebotstext">
    <w:name w:val="Angebotstext"/>
    <w:basedOn w:val="Parasts"/>
    <w:next w:val="Parasts"/>
    <w:rsid w:val="00C8765C"/>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C8765C"/>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customStyle="1" w:styleId="Rakstz6">
    <w:name w:val="Rakstz.6"/>
    <w:rsid w:val="00C8765C"/>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C8765C"/>
    <w:pPr>
      <w:spacing w:after="0" w:line="240" w:lineRule="auto"/>
      <w:jc w:val="center"/>
    </w:pPr>
    <w:rPr>
      <w:rFonts w:ascii="Times New Roman" w:eastAsia="Times New Roman" w:hAnsi="Times New Roman" w:cs="Times New Roman"/>
      <w:b/>
      <w:bCs/>
      <w:color w:val="000000"/>
      <w:sz w:val="20"/>
      <w:szCs w:val="20"/>
      <w:lang w:eastAsia="lv-LV"/>
    </w:rPr>
  </w:style>
  <w:style w:type="paragraph" w:styleId="Nosaukums">
    <w:name w:val="Title"/>
    <w:basedOn w:val="Parasts"/>
    <w:link w:val="NosaukumsRakstz"/>
    <w:qFormat/>
    <w:rsid w:val="00C8765C"/>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C8765C"/>
    <w:rPr>
      <w:rFonts w:ascii="Times New Roman" w:eastAsia="Times New Roman" w:hAnsi="Times New Roman" w:cs="Times New Roman"/>
      <w:b/>
      <w:sz w:val="28"/>
      <w:szCs w:val="20"/>
      <w:lang w:val="lt-LT" w:eastAsia="lt-LT"/>
    </w:rPr>
  </w:style>
  <w:style w:type="character" w:customStyle="1" w:styleId="apple-converted-space">
    <w:name w:val="apple-converted-space"/>
    <w:rsid w:val="00C8765C"/>
  </w:style>
  <w:style w:type="paragraph" w:customStyle="1" w:styleId="Numeracija">
    <w:name w:val="Numeracija"/>
    <w:basedOn w:val="Parasts"/>
    <w:rsid w:val="00C8765C"/>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C8765C"/>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C8765C"/>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C8765C"/>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C8765C"/>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character" w:customStyle="1" w:styleId="c2">
    <w:name w:val="c2"/>
    <w:basedOn w:val="Noklusjumarindkopasfonts"/>
    <w:rsid w:val="00C8765C"/>
  </w:style>
  <w:style w:type="character" w:customStyle="1" w:styleId="c1">
    <w:name w:val="c1"/>
    <w:basedOn w:val="Noklusjumarindkopasfonts"/>
    <w:rsid w:val="00C8765C"/>
  </w:style>
  <w:style w:type="paragraph" w:customStyle="1" w:styleId="Normal11pt">
    <w:name w:val="Normal + 11 pt"/>
    <w:aliases w:val="Black,Condensed by  0,4 pt + Not Bold,..."/>
    <w:basedOn w:val="Nosaukums"/>
    <w:rsid w:val="00C8765C"/>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C8765C"/>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Fußnote Char"/>
    <w:basedOn w:val="Parasts"/>
    <w:link w:val="VrestekstsRakstz"/>
    <w:uiPriority w:val="99"/>
    <w:unhideWhenUsed/>
    <w:qFormat/>
    <w:rsid w:val="00C8765C"/>
    <w:pPr>
      <w:spacing w:after="0" w:line="240" w:lineRule="auto"/>
    </w:pPr>
    <w:rPr>
      <w:rFonts w:ascii="Calibri" w:eastAsia="Calibri" w:hAnsi="Calibri"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Fußnote Char Rakstz."/>
    <w:basedOn w:val="Noklusjumarindkopasfonts"/>
    <w:link w:val="Vresteksts"/>
    <w:uiPriority w:val="99"/>
    <w:qFormat/>
    <w:rsid w:val="00C8765C"/>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C8765C"/>
    <w:rPr>
      <w:vertAlign w:val="superscript"/>
    </w:rPr>
  </w:style>
  <w:style w:type="paragraph" w:customStyle="1" w:styleId="Bodynosaukumsbig">
    <w:name w:val="Body nosaukums big"/>
    <w:basedOn w:val="Pamatteksts"/>
    <w:autoRedefine/>
    <w:uiPriority w:val="99"/>
    <w:rsid w:val="00C8765C"/>
    <w:pPr>
      <w:spacing w:after="0"/>
      <w:jc w:val="both"/>
    </w:pPr>
    <w:rPr>
      <w:rFonts w:eastAsia="Calibri"/>
      <w:bCs/>
      <w:i/>
      <w:sz w:val="26"/>
      <w:szCs w:val="26"/>
      <w:lang w:eastAsia="ru-RU"/>
    </w:rPr>
  </w:style>
  <w:style w:type="paragraph" w:customStyle="1" w:styleId="00HeaderLogoAddress">
    <w:name w:val="00_Header_Logo_Address"/>
    <w:basedOn w:val="Parasts"/>
    <w:rsid w:val="00C8765C"/>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C8765C"/>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tv2132">
    <w:name w:val="tv2132"/>
    <w:basedOn w:val="Parasts"/>
    <w:rsid w:val="00C8765C"/>
    <w:pPr>
      <w:spacing w:after="0" w:line="360" w:lineRule="auto"/>
      <w:ind w:firstLine="300"/>
    </w:pPr>
    <w:rPr>
      <w:rFonts w:ascii="Times New Roman" w:eastAsia="Times New Roman" w:hAnsi="Times New Roman" w:cs="Times New Roman"/>
      <w:color w:val="414142"/>
      <w:sz w:val="20"/>
      <w:szCs w:val="20"/>
      <w:lang w:eastAsia="lv-LV"/>
    </w:rPr>
  </w:style>
  <w:style w:type="character" w:styleId="Izteiksmgs">
    <w:name w:val="Strong"/>
    <w:qFormat/>
    <w:rsid w:val="00C8765C"/>
    <w:rPr>
      <w:b/>
      <w:bCs/>
    </w:rPr>
  </w:style>
  <w:style w:type="paragraph" w:customStyle="1" w:styleId="normal11pt0">
    <w:name w:val="normal11pt"/>
    <w:basedOn w:val="Parasts"/>
    <w:rsid w:val="00C8765C"/>
    <w:pPr>
      <w:spacing w:after="0" w:line="240" w:lineRule="auto"/>
      <w:jc w:val="center"/>
    </w:pPr>
    <w:rPr>
      <w:rFonts w:ascii="Times New Roman" w:eastAsia="Times New Roman" w:hAnsi="Times New Roman" w:cs="Times New Roman"/>
      <w:b/>
      <w:bCs/>
      <w:sz w:val="24"/>
      <w:szCs w:val="24"/>
      <w:lang w:eastAsia="lv-LV"/>
    </w:rPr>
  </w:style>
  <w:style w:type="paragraph" w:styleId="Beiguvresteksts">
    <w:name w:val="endnote text"/>
    <w:basedOn w:val="Parasts"/>
    <w:link w:val="BeiguvrestekstsRakstz"/>
    <w:uiPriority w:val="99"/>
    <w:semiHidden/>
    <w:unhideWhenUsed/>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C8765C"/>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C8765C"/>
    <w:rPr>
      <w:vertAlign w:val="superscript"/>
    </w:rPr>
  </w:style>
  <w:style w:type="character" w:customStyle="1" w:styleId="FontStyle54">
    <w:name w:val="Font Style54"/>
    <w:uiPriority w:val="99"/>
    <w:rsid w:val="00C8765C"/>
    <w:rPr>
      <w:rFonts w:ascii="Times New Roman" w:hAnsi="Times New Roman" w:cs="Times New Roman"/>
      <w:sz w:val="22"/>
      <w:szCs w:val="22"/>
    </w:rPr>
  </w:style>
  <w:style w:type="character" w:styleId="Izmantotahipersaite">
    <w:name w:val="FollowedHyperlink"/>
    <w:uiPriority w:val="99"/>
    <w:semiHidden/>
    <w:unhideWhenUsed/>
    <w:rsid w:val="00C8765C"/>
    <w:rPr>
      <w:color w:val="800080"/>
      <w:u w:val="single"/>
    </w:rPr>
  </w:style>
  <w:style w:type="paragraph" w:customStyle="1" w:styleId="doc-ti2">
    <w:name w:val="doc-ti2"/>
    <w:basedOn w:val="Parasts"/>
    <w:rsid w:val="00C8765C"/>
    <w:pPr>
      <w:spacing w:before="240" w:after="120" w:line="312" w:lineRule="atLeast"/>
      <w:jc w:val="center"/>
    </w:pPr>
    <w:rPr>
      <w:rFonts w:ascii="Times New Roman" w:eastAsia="Times New Roman" w:hAnsi="Times New Roman" w:cs="Times New Roman"/>
      <w:b/>
      <w:bCs/>
      <w:sz w:val="24"/>
      <w:szCs w:val="24"/>
      <w:lang w:eastAsia="lv-LV"/>
    </w:rPr>
  </w:style>
  <w:style w:type="character" w:customStyle="1" w:styleId="Neatrisintapieminana1">
    <w:name w:val="Neatrisināta pieminēšana1"/>
    <w:uiPriority w:val="99"/>
    <w:semiHidden/>
    <w:unhideWhenUsed/>
    <w:rsid w:val="00C8765C"/>
    <w:rPr>
      <w:color w:val="605E5C"/>
      <w:shd w:val="clear" w:color="auto" w:fill="E1DFDD"/>
    </w:rPr>
  </w:style>
  <w:style w:type="paragraph" w:customStyle="1" w:styleId="2limenis">
    <w:name w:val="2 limenis"/>
    <w:basedOn w:val="Virsraksts2"/>
    <w:qFormat/>
    <w:rsid w:val="00C8765C"/>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C8765C"/>
    <w:pPr>
      <w:numPr>
        <w:numId w:val="7"/>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C8765C"/>
    <w:pPr>
      <w:spacing w:after="0" w:line="240" w:lineRule="auto"/>
    </w:pPr>
    <w:rPr>
      <w:rFonts w:ascii="Times New Roman" w:eastAsia="Times New Roman" w:hAnsi="Times New Roman" w:cs="Times New Roman"/>
      <w:color w:val="000000"/>
      <w:sz w:val="20"/>
      <w:szCs w:val="20"/>
      <w:lang w:eastAsia="lv-LV"/>
    </w:rPr>
  </w:style>
  <w:style w:type="paragraph" w:customStyle="1" w:styleId="111Tabulaiiiiii">
    <w:name w:val="1.1.1. Tabulaiiiiii"/>
    <w:basedOn w:val="Parasts"/>
    <w:qFormat/>
    <w:rsid w:val="00C8765C"/>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C8765C"/>
    <w:pPr>
      <w:numPr>
        <w:ilvl w:val="3"/>
      </w:numPr>
    </w:pPr>
    <w:rPr>
      <w:sz w:val="24"/>
    </w:rPr>
  </w:style>
  <w:style w:type="paragraph" w:customStyle="1" w:styleId="Nodala1">
    <w:name w:val="Nodala 1"/>
    <w:basedOn w:val="Parasts"/>
    <w:qFormat/>
    <w:rsid w:val="00C8765C"/>
    <w:pPr>
      <w:numPr>
        <w:numId w:val="8"/>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paragraph" w:customStyle="1" w:styleId="Nodala11">
    <w:name w:val="Nodala 1.1"/>
    <w:basedOn w:val="Parasts"/>
    <w:link w:val="Nodala11Char"/>
    <w:qFormat/>
    <w:rsid w:val="00C8765C"/>
    <w:pPr>
      <w:numPr>
        <w:ilvl w:val="1"/>
        <w:numId w:val="8"/>
      </w:numPr>
      <w:suppressAutoHyphens/>
      <w:spacing w:before="60" w:after="60" w:line="240" w:lineRule="auto"/>
      <w:ind w:left="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C8765C"/>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C8765C"/>
    <w:pPr>
      <w:ind w:left="1560" w:hanging="862"/>
    </w:pPr>
    <w:rPr>
      <w:sz w:val="24"/>
    </w:rPr>
  </w:style>
  <w:style w:type="character" w:customStyle="1" w:styleId="Nodala111Char">
    <w:name w:val="Nodala 1.1.1 Char"/>
    <w:link w:val="Nodala111"/>
    <w:rsid w:val="00C8765C"/>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C8765C"/>
    <w:pPr>
      <w:numPr>
        <w:numId w:val="9"/>
      </w:numPr>
      <w:spacing w:before="120" w:after="120" w:line="240" w:lineRule="auto"/>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C8765C"/>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C8765C"/>
    <w:rPr>
      <w:rFonts w:ascii="Courier New" w:eastAsia="Times New Roman" w:hAnsi="Courier New" w:cs="Times New Roman"/>
      <w:sz w:val="20"/>
      <w:szCs w:val="20"/>
    </w:rPr>
  </w:style>
  <w:style w:type="paragraph" w:customStyle="1" w:styleId="Nodaa">
    <w:name w:val="Nodaļa"/>
    <w:basedOn w:val="Parasts"/>
    <w:rsid w:val="00C8765C"/>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C8765C"/>
    <w:rPr>
      <w:rFonts w:ascii="Cambria" w:eastAsia="Times New Roman" w:hAnsi="Cambria" w:cs="Times New Roman"/>
      <w:b/>
      <w:bCs/>
      <w:kern w:val="32"/>
      <w:sz w:val="32"/>
      <w:szCs w:val="32"/>
      <w:lang w:eastAsia="en-US"/>
    </w:rPr>
  </w:style>
  <w:style w:type="character" w:customStyle="1" w:styleId="Heading3Char1">
    <w:name w:val="Heading 3 Char1"/>
    <w:semiHidden/>
    <w:rsid w:val="00C8765C"/>
    <w:rPr>
      <w:rFonts w:ascii="Cambria" w:eastAsia="Times New Roman" w:hAnsi="Cambria" w:cs="Times New Roman"/>
      <w:b/>
      <w:bCs/>
      <w:sz w:val="26"/>
      <w:szCs w:val="26"/>
      <w:lang w:eastAsia="en-US"/>
    </w:rPr>
  </w:style>
  <w:style w:type="paragraph" w:customStyle="1" w:styleId="Normal1">
    <w:name w:val="Normal1"/>
    <w:basedOn w:val="Parasts"/>
    <w:rsid w:val="00C8765C"/>
    <w:pPr>
      <w:spacing w:after="0" w:line="240" w:lineRule="auto"/>
      <w:jc w:val="both"/>
    </w:pPr>
    <w:rPr>
      <w:rFonts w:ascii="BaltCenturyOldStyleRegular" w:eastAsia="Times New Roman" w:hAnsi="BaltCenturyOldStyleRegular" w:cs="Times New Roman"/>
      <w:noProof/>
      <w:sz w:val="24"/>
      <w:szCs w:val="24"/>
      <w:lang w:val="en-GB"/>
    </w:rPr>
  </w:style>
  <w:style w:type="character" w:customStyle="1" w:styleId="User">
    <w:name w:val="User"/>
    <w:semiHidden/>
    <w:rsid w:val="00C8765C"/>
    <w:rPr>
      <w:rFonts w:ascii="Arial" w:hAnsi="Arial" w:cs="Arial"/>
      <w:color w:val="000080"/>
      <w:sz w:val="20"/>
      <w:szCs w:val="20"/>
    </w:rPr>
  </w:style>
  <w:style w:type="character" w:customStyle="1" w:styleId="Veidlapasz-augaRakstz">
    <w:name w:val="Veidlapas z-augša Rakstz."/>
    <w:link w:val="Veidlapasz-auga"/>
    <w:uiPriority w:val="99"/>
    <w:rsid w:val="00C8765C"/>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C8765C"/>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C8765C"/>
    <w:rPr>
      <w:rFonts w:ascii="Arial" w:hAnsi="Arial" w:cs="Arial"/>
      <w:vanish/>
      <w:sz w:val="16"/>
      <w:szCs w:val="16"/>
    </w:rPr>
  </w:style>
  <w:style w:type="character" w:customStyle="1" w:styleId="z-TopofFormChar1">
    <w:name w:val="z-Top of Form Char1"/>
    <w:rsid w:val="00C8765C"/>
    <w:rPr>
      <w:rFonts w:ascii="Arial" w:hAnsi="Arial"/>
      <w:vanish/>
      <w:sz w:val="16"/>
      <w:szCs w:val="16"/>
      <w:lang w:val="en-GB"/>
    </w:rPr>
  </w:style>
  <w:style w:type="character" w:customStyle="1" w:styleId="Veidlapasz-apakaRakstz">
    <w:name w:val="Veidlapas z-apakša Rakstz."/>
    <w:link w:val="Veidlapasz-apaka"/>
    <w:uiPriority w:val="99"/>
    <w:rsid w:val="00C8765C"/>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C8765C"/>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C8765C"/>
    <w:rPr>
      <w:rFonts w:ascii="Arial" w:hAnsi="Arial" w:cs="Arial"/>
      <w:vanish/>
      <w:sz w:val="16"/>
      <w:szCs w:val="16"/>
    </w:rPr>
  </w:style>
  <w:style w:type="character" w:customStyle="1" w:styleId="z-BottomofFormChar1">
    <w:name w:val="z-Bottom of Form Char1"/>
    <w:rsid w:val="00C8765C"/>
    <w:rPr>
      <w:rFonts w:ascii="Arial" w:hAnsi="Arial"/>
      <w:vanish/>
      <w:sz w:val="16"/>
      <w:szCs w:val="16"/>
      <w:lang w:val="en-GB"/>
    </w:rPr>
  </w:style>
  <w:style w:type="table" w:customStyle="1" w:styleId="Reatabula1">
    <w:name w:val="Režģa tabula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C8765C"/>
    <w:pPr>
      <w:spacing w:after="0" w:line="240" w:lineRule="exact"/>
      <w:ind w:firstLine="567"/>
      <w:jc w:val="both"/>
    </w:pPr>
    <w:rPr>
      <w:vertAlign w:val="superscript"/>
    </w:rPr>
  </w:style>
  <w:style w:type="table" w:customStyle="1" w:styleId="Reatabula2">
    <w:name w:val="Režģa tabula2"/>
    <w:basedOn w:val="Parastatabula"/>
    <w:next w:val="Reatabula"/>
    <w:uiPriority w:val="3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B362BE"/>
    <w:rPr>
      <w:color w:val="605E5C"/>
      <w:shd w:val="clear" w:color="auto" w:fill="E1DFDD"/>
    </w:rPr>
  </w:style>
  <w:style w:type="numbering" w:customStyle="1" w:styleId="WWOutlineListStyle511">
    <w:name w:val="WW_OutlineListStyle_511"/>
    <w:rsid w:val="00572B58"/>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ksd@rig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riga.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riga.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2efed0-925c-493d-b734-f6ef114c755c" xsi:nil="true"/>
    <lcf76f155ced4ddcb4097134ff3c332f xmlns="8269c07e-27c7-46df-9e7d-cf43e730f7d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B8A578727491A4B9E11EEE0CEA2647B" ma:contentTypeVersion="20" ma:contentTypeDescription="Create a new document." ma:contentTypeScope="" ma:versionID="3234c2546d884ac6a34d75f3227371c5">
  <xsd:schema xmlns:xsd="http://www.w3.org/2001/XMLSchema" xmlns:xs="http://www.w3.org/2001/XMLSchema" xmlns:p="http://schemas.microsoft.com/office/2006/metadata/properties" xmlns:ns2="802efed0-925c-493d-b734-f6ef114c755c" xmlns:ns3="8269c07e-27c7-46df-9e7d-cf43e730f7d5" targetNamespace="http://schemas.microsoft.com/office/2006/metadata/properties" ma:root="true" ma:fieldsID="9ef5bde44c82978707e6ad35c2f104ab" ns2:_="" ns3:_="">
    <xsd:import namespace="802efed0-925c-493d-b734-f6ef114c755c"/>
    <xsd:import namespace="8269c07e-27c7-46df-9e7d-cf43e730f7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2efed0-925c-493d-b734-f6ef114c755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b23053bb-e692-4385-873d-6bd00839bf8b}" ma:internalName="TaxCatchAll" ma:showField="CatchAllData" ma:web="802efed0-925c-493d-b734-f6ef114c75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69c07e-27c7-46df-9e7d-cf43e730f7d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90a6c6c-cc2d-46b6-8576-afef445016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B06D4-915A-40B0-8507-97B5D7C11C1F}">
  <ds:schemaRefs>
    <ds:schemaRef ds:uri="http://schemas.microsoft.com/office/2006/metadata/properties"/>
    <ds:schemaRef ds:uri="http://schemas.microsoft.com/office/infopath/2007/PartnerControls"/>
    <ds:schemaRef ds:uri="802efed0-925c-493d-b734-f6ef114c755c"/>
    <ds:schemaRef ds:uri="8269c07e-27c7-46df-9e7d-cf43e730f7d5"/>
  </ds:schemaRefs>
</ds:datastoreItem>
</file>

<file path=customXml/itemProps2.xml><?xml version="1.0" encoding="utf-8"?>
<ds:datastoreItem xmlns:ds="http://schemas.openxmlformats.org/officeDocument/2006/customXml" ds:itemID="{D0B0C07B-E1EE-46B2-884B-97CCB59700C0}">
  <ds:schemaRefs>
    <ds:schemaRef ds:uri="http://schemas.openxmlformats.org/officeDocument/2006/bibliography"/>
  </ds:schemaRefs>
</ds:datastoreItem>
</file>

<file path=customXml/itemProps3.xml><?xml version="1.0" encoding="utf-8"?>
<ds:datastoreItem xmlns:ds="http://schemas.openxmlformats.org/officeDocument/2006/customXml" ds:itemID="{866788FE-8BC8-4E53-BBDA-DEF53F8D9D00}">
  <ds:schemaRefs>
    <ds:schemaRef ds:uri="http://schemas.microsoft.com/sharepoint/v3/contenttype/forms"/>
  </ds:schemaRefs>
</ds:datastoreItem>
</file>

<file path=customXml/itemProps4.xml><?xml version="1.0" encoding="utf-8"?>
<ds:datastoreItem xmlns:ds="http://schemas.openxmlformats.org/officeDocument/2006/customXml" ds:itemID="{4C29AFDA-B251-44A8-AE28-25562DABE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2efed0-925c-493d-b734-f6ef114c755c"/>
    <ds:schemaRef ds:uri="8269c07e-27c7-46df-9e7d-cf43e730f7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31</TotalTime>
  <Pages>8</Pages>
  <Words>9848</Words>
  <Characters>5614</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Kande</dc:creator>
  <cp:keywords/>
  <dc:description/>
  <cp:lastModifiedBy>Agita Forande</cp:lastModifiedBy>
  <cp:revision>3</cp:revision>
  <cp:lastPrinted>2025-06-11T09:21:00Z</cp:lastPrinted>
  <dcterms:created xsi:type="dcterms:W3CDTF">2026-09-02T12:08:00Z</dcterms:created>
  <dcterms:modified xsi:type="dcterms:W3CDTF">2026-09-02T12:11:00Z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0x0101003B8A578727491A4B9E11EEE0CEA2647B</vt:lpwstr>
  </property>
  <property fmtid="{D5CDD505-2E9C-101B-9397-08002B2CF9AE}" pid="3" name="MediaServiceImageTags">
    <vt:lpwstr/>
  </property>
</Properties>
</file>