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D3F" w:rsidRPr="00151D3F" w:rsidRDefault="00151D3F" w:rsidP="00151D3F">
      <w:pPr>
        <w:spacing w:after="0" w:line="240" w:lineRule="auto"/>
        <w:textAlignment w:val="baseline"/>
        <w:rPr>
          <w:rFonts w:ascii="Arial" w:eastAsia="Times New Roman" w:hAnsi="Arial" w:cs="Arial"/>
          <w:b/>
          <w:bCs/>
          <w:color w:val="000000"/>
          <w:sz w:val="20"/>
          <w:szCs w:val="20"/>
          <w:bdr w:val="none" w:sz="0" w:space="0" w:color="auto" w:frame="1"/>
          <w:lang w:eastAsia="lv-LV"/>
        </w:rPr>
      </w:pPr>
      <w:r w:rsidRPr="00151D3F">
        <w:rPr>
          <w:rFonts w:ascii="Arial" w:eastAsia="Times New Roman" w:hAnsi="Arial" w:cs="Arial"/>
          <w:b/>
          <w:bCs/>
          <w:color w:val="2C2C2C"/>
          <w:sz w:val="20"/>
          <w:szCs w:val="20"/>
          <w:u w:val="single"/>
          <w:bdr w:val="none" w:sz="0" w:space="0" w:color="auto" w:frame="1"/>
          <w:lang w:eastAsia="lv-LV"/>
        </w:rPr>
        <w:t xml:space="preserve">Paziņojums par lēmumu </w:t>
      </w:r>
      <w:r>
        <w:rPr>
          <w:rFonts w:ascii="Arial" w:eastAsia="Times New Roman" w:hAnsi="Arial" w:cs="Arial"/>
          <w:b/>
          <w:bCs/>
          <w:color w:val="2C2C2C"/>
          <w:sz w:val="20"/>
          <w:szCs w:val="20"/>
          <w:u w:val="single"/>
          <w:bdr w:val="none" w:sz="0" w:space="0" w:color="auto" w:frame="1"/>
          <w:lang w:eastAsia="lv-LV"/>
        </w:rPr>
        <w:t>11</w:t>
      </w:r>
      <w:r w:rsidRPr="00151D3F">
        <w:rPr>
          <w:rFonts w:ascii="Arial" w:eastAsia="Times New Roman" w:hAnsi="Arial" w:cs="Arial"/>
          <w:b/>
          <w:bCs/>
          <w:color w:val="2C2C2C"/>
          <w:sz w:val="20"/>
          <w:szCs w:val="20"/>
          <w:u w:val="single"/>
          <w:bdr w:val="none" w:sz="0" w:space="0" w:color="auto" w:frame="1"/>
          <w:lang w:eastAsia="lv-LV"/>
        </w:rPr>
        <w:t>.0</w:t>
      </w:r>
      <w:r>
        <w:rPr>
          <w:rFonts w:ascii="Arial" w:eastAsia="Times New Roman" w:hAnsi="Arial" w:cs="Arial"/>
          <w:b/>
          <w:bCs/>
          <w:color w:val="2C2C2C"/>
          <w:sz w:val="20"/>
          <w:szCs w:val="20"/>
          <w:u w:val="single"/>
          <w:bdr w:val="none" w:sz="0" w:space="0" w:color="auto" w:frame="1"/>
          <w:lang w:eastAsia="lv-LV"/>
        </w:rPr>
        <w:t>2</w:t>
      </w:r>
      <w:r w:rsidRPr="00151D3F">
        <w:rPr>
          <w:rFonts w:ascii="Arial" w:eastAsia="Times New Roman" w:hAnsi="Arial" w:cs="Arial"/>
          <w:b/>
          <w:bCs/>
          <w:color w:val="2C2C2C"/>
          <w:sz w:val="20"/>
          <w:szCs w:val="20"/>
          <w:u w:val="single"/>
          <w:bdr w:val="none" w:sz="0" w:space="0" w:color="auto" w:frame="1"/>
          <w:lang w:eastAsia="lv-LV"/>
        </w:rPr>
        <w:t>.201</w:t>
      </w:r>
      <w:r>
        <w:rPr>
          <w:rFonts w:ascii="Arial" w:eastAsia="Times New Roman" w:hAnsi="Arial" w:cs="Arial"/>
          <w:b/>
          <w:bCs/>
          <w:color w:val="2C2C2C"/>
          <w:sz w:val="20"/>
          <w:szCs w:val="20"/>
          <w:u w:val="single"/>
          <w:bdr w:val="none" w:sz="0" w:space="0" w:color="auto" w:frame="1"/>
          <w:lang w:eastAsia="lv-LV"/>
        </w:rPr>
        <w:t>9</w:t>
      </w:r>
      <w:r w:rsidRPr="00151D3F">
        <w:rPr>
          <w:rFonts w:ascii="Arial" w:eastAsia="Times New Roman" w:hAnsi="Arial" w:cs="Arial"/>
          <w:b/>
          <w:bCs/>
          <w:color w:val="2C2C2C"/>
          <w:sz w:val="20"/>
          <w:szCs w:val="20"/>
          <w:u w:val="single"/>
          <w:bdr w:val="none" w:sz="0" w:space="0" w:color="auto" w:frame="1"/>
          <w:lang w:eastAsia="lv-LV"/>
        </w:rPr>
        <w:t>.</w:t>
      </w:r>
    </w:p>
    <w:p w:rsidR="00151D3F" w:rsidRDefault="00151D3F" w:rsidP="00151D3F">
      <w:pPr>
        <w:spacing w:after="0" w:line="240" w:lineRule="auto"/>
        <w:jc w:val="both"/>
        <w:textAlignment w:val="baseline"/>
        <w:rPr>
          <w:rFonts w:ascii="Arial" w:eastAsia="Times New Roman" w:hAnsi="Arial" w:cs="Arial"/>
          <w:b/>
          <w:bCs/>
          <w:color w:val="2C2C2C"/>
          <w:sz w:val="20"/>
          <w:szCs w:val="20"/>
          <w:bdr w:val="none" w:sz="0" w:space="0" w:color="auto" w:frame="1"/>
          <w:lang w:eastAsia="lv-LV"/>
        </w:rPr>
      </w:pPr>
      <w:r w:rsidRPr="00151D3F">
        <w:rPr>
          <w:rFonts w:ascii="Arial" w:eastAsia="Times New Roman" w:hAnsi="Arial" w:cs="Arial"/>
          <w:b/>
          <w:bCs/>
          <w:color w:val="2C2C2C"/>
          <w:sz w:val="20"/>
          <w:szCs w:val="20"/>
          <w:bdr w:val="none" w:sz="0" w:space="0" w:color="auto" w:frame="1"/>
          <w:lang w:eastAsia="lv-LV"/>
        </w:rPr>
        <w:t>Rīgas domes Izglītības, kultūras un sporta departamenta (turpmāk - Departaments) veiktais iepirkums „Pārtikas produktu piegāde Rīgas pilsētas izglītības iestādēm" identifikācijas Nr. RD IKSD 2018/1</w:t>
      </w:r>
      <w:r>
        <w:rPr>
          <w:rFonts w:ascii="Arial" w:eastAsia="Times New Roman" w:hAnsi="Arial" w:cs="Arial"/>
          <w:b/>
          <w:bCs/>
          <w:color w:val="2C2C2C"/>
          <w:sz w:val="20"/>
          <w:szCs w:val="20"/>
          <w:bdr w:val="none" w:sz="0" w:space="0" w:color="auto" w:frame="1"/>
          <w:lang w:eastAsia="lv-LV"/>
        </w:rPr>
        <w:t>9</w:t>
      </w:r>
      <w:r w:rsidRPr="00151D3F">
        <w:rPr>
          <w:rFonts w:ascii="Arial" w:eastAsia="Times New Roman" w:hAnsi="Arial" w:cs="Arial"/>
          <w:b/>
          <w:bCs/>
          <w:color w:val="2C2C2C"/>
          <w:sz w:val="20"/>
          <w:szCs w:val="20"/>
          <w:bdr w:val="none" w:sz="0" w:space="0" w:color="auto" w:frame="1"/>
          <w:lang w:eastAsia="lv-LV"/>
        </w:rPr>
        <w:t xml:space="preserve"> (turpmāk - Iepirkums) ir noslēdzies</w:t>
      </w:r>
      <w:r>
        <w:rPr>
          <w:rFonts w:ascii="Arial" w:eastAsia="Times New Roman" w:hAnsi="Arial" w:cs="Arial"/>
          <w:b/>
          <w:bCs/>
          <w:color w:val="2C2C2C"/>
          <w:sz w:val="20"/>
          <w:szCs w:val="20"/>
          <w:bdr w:val="none" w:sz="0" w:space="0" w:color="auto" w:frame="1"/>
          <w:lang w:eastAsia="lv-LV"/>
        </w:rPr>
        <w:t>.</w:t>
      </w:r>
    </w:p>
    <w:p w:rsidR="00151D3F" w:rsidRPr="00151D3F" w:rsidRDefault="00151D3F" w:rsidP="00151D3F">
      <w:pPr>
        <w:spacing w:after="0" w:line="240" w:lineRule="auto"/>
        <w:jc w:val="both"/>
        <w:textAlignment w:val="baseline"/>
        <w:rPr>
          <w:rFonts w:ascii="Arial" w:eastAsia="Times New Roman" w:hAnsi="Arial" w:cs="Arial"/>
          <w:b/>
          <w:bCs/>
          <w:color w:val="000000"/>
          <w:sz w:val="20"/>
          <w:szCs w:val="20"/>
          <w:bdr w:val="none" w:sz="0" w:space="0" w:color="auto" w:frame="1"/>
          <w:lang w:eastAsia="lv-LV"/>
        </w:rPr>
      </w:pPr>
    </w:p>
    <w:p w:rsidR="00151D3F" w:rsidRDefault="00151D3F" w:rsidP="00151D3F">
      <w:pPr>
        <w:spacing w:after="0" w:line="240" w:lineRule="auto"/>
        <w:jc w:val="both"/>
        <w:textAlignment w:val="baseline"/>
        <w:rPr>
          <w:rFonts w:ascii="Arial" w:eastAsia="Times New Roman" w:hAnsi="Arial" w:cs="Arial"/>
          <w:b/>
          <w:bCs/>
          <w:color w:val="2C2C2C"/>
          <w:sz w:val="20"/>
          <w:szCs w:val="20"/>
          <w:bdr w:val="none" w:sz="0" w:space="0" w:color="auto" w:frame="1"/>
          <w:lang w:eastAsia="lv-LV"/>
        </w:rPr>
      </w:pPr>
      <w:r w:rsidRPr="00151D3F">
        <w:rPr>
          <w:rFonts w:ascii="Arial" w:eastAsia="Times New Roman" w:hAnsi="Arial" w:cs="Arial"/>
          <w:b/>
          <w:bCs/>
          <w:color w:val="2C2C2C"/>
          <w:sz w:val="20"/>
          <w:szCs w:val="20"/>
          <w:bdr w:val="none" w:sz="0" w:space="0" w:color="auto" w:frame="1"/>
          <w:lang w:eastAsia="lv-LV"/>
        </w:rPr>
        <w:t xml:space="preserve">Iepirkuma komisija </w:t>
      </w:r>
      <w:r>
        <w:rPr>
          <w:rFonts w:ascii="Arial" w:eastAsia="Times New Roman" w:hAnsi="Arial" w:cs="Arial"/>
          <w:b/>
          <w:bCs/>
          <w:color w:val="2C2C2C"/>
          <w:sz w:val="20"/>
          <w:szCs w:val="20"/>
          <w:bdr w:val="none" w:sz="0" w:space="0" w:color="auto" w:frame="1"/>
          <w:lang w:eastAsia="lv-LV"/>
        </w:rPr>
        <w:t>06</w:t>
      </w:r>
      <w:r w:rsidRPr="00151D3F">
        <w:rPr>
          <w:rFonts w:ascii="Arial" w:eastAsia="Times New Roman" w:hAnsi="Arial" w:cs="Arial"/>
          <w:b/>
          <w:bCs/>
          <w:color w:val="2C2C2C"/>
          <w:sz w:val="20"/>
          <w:szCs w:val="20"/>
          <w:bdr w:val="none" w:sz="0" w:space="0" w:color="auto" w:frame="1"/>
          <w:lang w:eastAsia="lv-LV"/>
        </w:rPr>
        <w:t>.0</w:t>
      </w:r>
      <w:r>
        <w:rPr>
          <w:rFonts w:ascii="Arial" w:eastAsia="Times New Roman" w:hAnsi="Arial" w:cs="Arial"/>
          <w:b/>
          <w:bCs/>
          <w:color w:val="2C2C2C"/>
          <w:sz w:val="20"/>
          <w:szCs w:val="20"/>
          <w:bdr w:val="none" w:sz="0" w:space="0" w:color="auto" w:frame="1"/>
          <w:lang w:eastAsia="lv-LV"/>
        </w:rPr>
        <w:t>2</w:t>
      </w:r>
      <w:r w:rsidRPr="00151D3F">
        <w:rPr>
          <w:rFonts w:ascii="Arial" w:eastAsia="Times New Roman" w:hAnsi="Arial" w:cs="Arial"/>
          <w:b/>
          <w:bCs/>
          <w:color w:val="2C2C2C"/>
          <w:sz w:val="20"/>
          <w:szCs w:val="20"/>
          <w:bdr w:val="none" w:sz="0" w:space="0" w:color="auto" w:frame="1"/>
          <w:lang w:eastAsia="lv-LV"/>
        </w:rPr>
        <w:t>.201</w:t>
      </w:r>
      <w:r>
        <w:rPr>
          <w:rFonts w:ascii="Arial" w:eastAsia="Times New Roman" w:hAnsi="Arial" w:cs="Arial"/>
          <w:b/>
          <w:bCs/>
          <w:color w:val="2C2C2C"/>
          <w:sz w:val="20"/>
          <w:szCs w:val="20"/>
          <w:bdr w:val="none" w:sz="0" w:space="0" w:color="auto" w:frame="1"/>
          <w:lang w:eastAsia="lv-LV"/>
        </w:rPr>
        <w:t>9</w:t>
      </w:r>
      <w:r w:rsidRPr="00151D3F">
        <w:rPr>
          <w:rFonts w:ascii="Arial" w:eastAsia="Times New Roman" w:hAnsi="Arial" w:cs="Arial"/>
          <w:b/>
          <w:bCs/>
          <w:color w:val="2C2C2C"/>
          <w:sz w:val="20"/>
          <w:szCs w:val="20"/>
          <w:bdr w:val="none" w:sz="0" w:space="0" w:color="auto" w:frame="1"/>
          <w:lang w:eastAsia="lv-LV"/>
        </w:rPr>
        <w:t>. sēdē konstatēja, ka vislielākais punktu skaits un līguma slēgšanas tiesības ir piešķiramas:</w:t>
      </w:r>
    </w:p>
    <w:p w:rsidR="00151D3F" w:rsidRPr="00151D3F" w:rsidRDefault="00151D3F" w:rsidP="00151D3F">
      <w:pPr>
        <w:spacing w:after="0" w:line="240" w:lineRule="auto"/>
        <w:jc w:val="both"/>
        <w:textAlignment w:val="baseline"/>
        <w:rPr>
          <w:rFonts w:ascii="Arial" w:eastAsia="Times New Roman" w:hAnsi="Arial" w:cs="Arial"/>
          <w:b/>
          <w:bCs/>
          <w:color w:val="000000"/>
          <w:sz w:val="20"/>
          <w:szCs w:val="20"/>
          <w:bdr w:val="none" w:sz="0" w:space="0" w:color="auto" w:frame="1"/>
          <w:lang w:eastAsia="lv-LV"/>
        </w:rPr>
      </w:pPr>
      <w:bookmarkStart w:id="0" w:name="_GoBack"/>
      <w:bookmarkEnd w:id="0"/>
    </w:p>
    <w:tbl>
      <w:tblPr>
        <w:tblW w:w="8580" w:type="dxa"/>
        <w:tblInd w:w="93" w:type="dxa"/>
        <w:tblLook w:val="04A0" w:firstRow="1" w:lastRow="0" w:firstColumn="1" w:lastColumn="0" w:noHBand="0" w:noVBand="1"/>
      </w:tblPr>
      <w:tblGrid>
        <w:gridCol w:w="1737"/>
        <w:gridCol w:w="3979"/>
        <w:gridCol w:w="1504"/>
        <w:gridCol w:w="1360"/>
      </w:tblGrid>
      <w:tr w:rsidR="00151D3F" w:rsidRPr="000E1B86" w:rsidTr="00E40913">
        <w:trPr>
          <w:trHeight w:val="870"/>
        </w:trPr>
        <w:tc>
          <w:tcPr>
            <w:tcW w:w="174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151D3F" w:rsidRPr="002E4973" w:rsidRDefault="00151D3F" w:rsidP="00E40913">
            <w:pPr>
              <w:spacing w:after="0" w:line="240" w:lineRule="auto"/>
              <w:jc w:val="center"/>
              <w:rPr>
                <w:rFonts w:ascii="Times New Roman" w:eastAsia="Times New Roman" w:hAnsi="Times New Roman" w:cs="Times New Roman"/>
                <w:b/>
                <w:bCs/>
                <w:color w:val="000000"/>
              </w:rPr>
            </w:pPr>
            <w:bookmarkStart w:id="1" w:name="_Hlk520967963"/>
            <w:r w:rsidRPr="002E4973">
              <w:rPr>
                <w:rFonts w:ascii="Times New Roman" w:eastAsia="Times New Roman" w:hAnsi="Times New Roman" w:cs="Times New Roman"/>
                <w:b/>
                <w:bCs/>
                <w:color w:val="000000"/>
              </w:rPr>
              <w:t>Iepirkuma daļas Nr.</w:t>
            </w:r>
          </w:p>
        </w:tc>
        <w:tc>
          <w:tcPr>
            <w:tcW w:w="4000" w:type="dxa"/>
            <w:tcBorders>
              <w:top w:val="single" w:sz="8" w:space="0" w:color="auto"/>
              <w:left w:val="nil"/>
              <w:bottom w:val="single" w:sz="8" w:space="0" w:color="auto"/>
              <w:right w:val="single" w:sz="8" w:space="0" w:color="auto"/>
            </w:tcBorders>
            <w:shd w:val="clear" w:color="000000" w:fill="F2F2F2"/>
            <w:vAlign w:val="center"/>
            <w:hideMark/>
          </w:tcPr>
          <w:p w:rsidR="00151D3F" w:rsidRPr="002E4973" w:rsidRDefault="00151D3F" w:rsidP="00E40913">
            <w:pPr>
              <w:spacing w:after="0" w:line="240" w:lineRule="auto"/>
              <w:jc w:val="center"/>
              <w:rPr>
                <w:rFonts w:ascii="Times New Roman" w:eastAsia="Times New Roman" w:hAnsi="Times New Roman" w:cs="Times New Roman"/>
                <w:b/>
                <w:bCs/>
              </w:rPr>
            </w:pPr>
            <w:r w:rsidRPr="002E4973">
              <w:rPr>
                <w:rFonts w:ascii="Times New Roman" w:eastAsia="Times New Roman" w:hAnsi="Times New Roman" w:cs="Times New Roman"/>
                <w:b/>
                <w:bCs/>
              </w:rPr>
              <w:t>Iepirkuma daļas nosaukums</w:t>
            </w:r>
          </w:p>
        </w:tc>
        <w:tc>
          <w:tcPr>
            <w:tcW w:w="1480" w:type="dxa"/>
            <w:tcBorders>
              <w:top w:val="single" w:sz="8" w:space="0" w:color="auto"/>
              <w:left w:val="single" w:sz="4" w:space="0" w:color="auto"/>
              <w:bottom w:val="single" w:sz="8" w:space="0" w:color="auto"/>
              <w:right w:val="single" w:sz="4" w:space="0" w:color="auto"/>
            </w:tcBorders>
            <w:shd w:val="clear" w:color="000000" w:fill="F2F2F2"/>
            <w:vAlign w:val="center"/>
            <w:hideMark/>
          </w:tcPr>
          <w:p w:rsidR="00151D3F" w:rsidRPr="002E4973" w:rsidRDefault="00151D3F" w:rsidP="00E40913">
            <w:pPr>
              <w:spacing w:after="0" w:line="240" w:lineRule="auto"/>
              <w:jc w:val="center"/>
              <w:rPr>
                <w:rFonts w:ascii="Times New Roman" w:eastAsia="Times New Roman" w:hAnsi="Times New Roman" w:cs="Times New Roman"/>
                <w:b/>
                <w:bCs/>
                <w:color w:val="000000"/>
              </w:rPr>
            </w:pPr>
            <w:r w:rsidRPr="002E4973">
              <w:rPr>
                <w:rFonts w:ascii="Times New Roman" w:eastAsia="Times New Roman" w:hAnsi="Times New Roman" w:cs="Times New Roman"/>
                <w:b/>
                <w:bCs/>
                <w:color w:val="000000"/>
              </w:rPr>
              <w:t>Pretendenta nosaukums</w:t>
            </w:r>
          </w:p>
        </w:tc>
        <w:tc>
          <w:tcPr>
            <w:tcW w:w="1360" w:type="dxa"/>
            <w:tcBorders>
              <w:top w:val="single" w:sz="8" w:space="0" w:color="auto"/>
              <w:left w:val="nil"/>
              <w:bottom w:val="single" w:sz="8" w:space="0" w:color="auto"/>
              <w:right w:val="single" w:sz="8" w:space="0" w:color="auto"/>
            </w:tcBorders>
            <w:shd w:val="clear" w:color="000000" w:fill="F2F2F2"/>
            <w:vAlign w:val="center"/>
            <w:hideMark/>
          </w:tcPr>
          <w:p w:rsidR="00151D3F" w:rsidRPr="002E4973" w:rsidRDefault="00151D3F" w:rsidP="00E40913">
            <w:pPr>
              <w:spacing w:after="0" w:line="240" w:lineRule="auto"/>
              <w:jc w:val="center"/>
              <w:rPr>
                <w:rFonts w:ascii="Times New Roman" w:eastAsia="Times New Roman" w:hAnsi="Times New Roman" w:cs="Times New Roman"/>
                <w:b/>
                <w:bCs/>
                <w:color w:val="000000"/>
              </w:rPr>
            </w:pPr>
            <w:r w:rsidRPr="002E4973">
              <w:rPr>
                <w:rFonts w:ascii="Times New Roman" w:eastAsia="Times New Roman" w:hAnsi="Times New Roman" w:cs="Times New Roman"/>
                <w:b/>
                <w:bCs/>
                <w:color w:val="000000"/>
              </w:rPr>
              <w:t>Piedāvātā līgumcena (EUR bez PVN)</w:t>
            </w:r>
          </w:p>
        </w:tc>
      </w:tr>
      <w:tr w:rsidR="00151D3F" w:rsidRPr="000E1B86" w:rsidTr="00E40913">
        <w:trPr>
          <w:trHeight w:val="615"/>
        </w:trPr>
        <w:tc>
          <w:tcPr>
            <w:tcW w:w="17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1.iepirkuma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rPr>
                <w:rFonts w:ascii="Times New Roman" w:eastAsia="Times New Roman" w:hAnsi="Times New Roman" w:cs="Times New Roman"/>
              </w:rPr>
            </w:pPr>
            <w:r w:rsidRPr="002E4973">
              <w:rPr>
                <w:rFonts w:ascii="Times New Roman" w:eastAsia="Times New Roman" w:hAnsi="Times New Roman" w:cs="Times New Roman"/>
              </w:rPr>
              <w:t>Piens un piena produkti 1.iestāžu grupai</w:t>
            </w:r>
          </w:p>
        </w:tc>
        <w:tc>
          <w:tcPr>
            <w:tcW w:w="1480" w:type="dxa"/>
            <w:tcBorders>
              <w:top w:val="single" w:sz="8" w:space="0" w:color="auto"/>
              <w:left w:val="nil"/>
              <w:bottom w:val="single" w:sz="4"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SIA "</w:t>
            </w:r>
            <w:proofErr w:type="spellStart"/>
            <w:r w:rsidRPr="002E4973">
              <w:rPr>
                <w:rFonts w:ascii="Times New Roman" w:eastAsia="Times New Roman" w:hAnsi="Times New Roman" w:cs="Times New Roman"/>
                <w:color w:val="000000"/>
              </w:rPr>
              <w:t>Nimaks</w:t>
            </w:r>
            <w:proofErr w:type="spellEnd"/>
            <w:r w:rsidRPr="002E4973">
              <w:rPr>
                <w:rFonts w:ascii="Times New Roman" w:eastAsia="Times New Roman" w:hAnsi="Times New Roman" w:cs="Times New Roman"/>
                <w:color w:val="000000"/>
              </w:rPr>
              <w:t>"</w:t>
            </w:r>
          </w:p>
        </w:tc>
        <w:tc>
          <w:tcPr>
            <w:tcW w:w="1360" w:type="dxa"/>
            <w:tcBorders>
              <w:top w:val="single" w:sz="8" w:space="0" w:color="auto"/>
              <w:left w:val="nil"/>
              <w:bottom w:val="single" w:sz="4" w:space="0" w:color="auto"/>
              <w:right w:val="single" w:sz="8" w:space="0" w:color="auto"/>
            </w:tcBorders>
            <w:shd w:val="clear" w:color="auto" w:fill="auto"/>
            <w:noWrap/>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76 349.00</w:t>
            </w:r>
          </w:p>
        </w:tc>
      </w:tr>
      <w:tr w:rsidR="00151D3F" w:rsidRPr="000E1B86" w:rsidTr="00E40913">
        <w:trPr>
          <w:trHeight w:val="915"/>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2.iepirkuma daļa</w:t>
            </w:r>
          </w:p>
        </w:tc>
        <w:tc>
          <w:tcPr>
            <w:tcW w:w="4000" w:type="dxa"/>
            <w:tcBorders>
              <w:top w:val="nil"/>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rPr>
                <w:rFonts w:ascii="Times New Roman" w:eastAsia="Times New Roman" w:hAnsi="Times New Roman" w:cs="Times New Roman"/>
              </w:rPr>
            </w:pPr>
            <w:r w:rsidRPr="002E4973">
              <w:rPr>
                <w:rFonts w:ascii="Times New Roman" w:eastAsia="Times New Roman" w:hAnsi="Times New Roman" w:cs="Times New Roman"/>
              </w:rPr>
              <w:t>Svaigi atdzesēta cūkgaļa, subprodukti, svaigi atdzesēta liellopu gaļa 1.iestāžu grupai</w:t>
            </w:r>
          </w:p>
        </w:tc>
        <w:tc>
          <w:tcPr>
            <w:tcW w:w="1480" w:type="dxa"/>
            <w:tcBorders>
              <w:top w:val="nil"/>
              <w:left w:val="nil"/>
              <w:bottom w:val="single" w:sz="4"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 xml:space="preserve">SIA "Kurzemes </w:t>
            </w:r>
            <w:proofErr w:type="spellStart"/>
            <w:r w:rsidRPr="002E4973">
              <w:rPr>
                <w:rFonts w:ascii="Times New Roman" w:eastAsia="Times New Roman" w:hAnsi="Times New Roman" w:cs="Times New Roman"/>
                <w:color w:val="000000"/>
              </w:rPr>
              <w:t>Gaļsaimnieks</w:t>
            </w:r>
            <w:proofErr w:type="spellEnd"/>
            <w:r w:rsidRPr="002E4973">
              <w:rPr>
                <w:rFonts w:ascii="Times New Roman" w:eastAsia="Times New Roman" w:hAnsi="Times New Roman" w:cs="Times New Roman"/>
                <w:color w:val="000000"/>
              </w:rPr>
              <w:t>"</w:t>
            </w:r>
          </w:p>
        </w:tc>
        <w:tc>
          <w:tcPr>
            <w:tcW w:w="1360" w:type="dxa"/>
            <w:tcBorders>
              <w:top w:val="nil"/>
              <w:left w:val="nil"/>
              <w:bottom w:val="single" w:sz="4" w:space="0" w:color="auto"/>
              <w:right w:val="single" w:sz="8" w:space="0" w:color="auto"/>
            </w:tcBorders>
            <w:shd w:val="clear" w:color="auto" w:fill="auto"/>
            <w:noWrap/>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56 971.50</w:t>
            </w:r>
          </w:p>
        </w:tc>
      </w:tr>
      <w:tr w:rsidR="00151D3F" w:rsidRPr="000E1B86" w:rsidTr="00E40913">
        <w:trPr>
          <w:trHeight w:val="915"/>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3.iepirkuma daļa</w:t>
            </w:r>
          </w:p>
        </w:tc>
        <w:tc>
          <w:tcPr>
            <w:tcW w:w="4000" w:type="dxa"/>
            <w:tcBorders>
              <w:top w:val="nil"/>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rPr>
                <w:rFonts w:ascii="Times New Roman" w:eastAsia="Times New Roman" w:hAnsi="Times New Roman" w:cs="Times New Roman"/>
              </w:rPr>
            </w:pPr>
            <w:r w:rsidRPr="002E4973">
              <w:rPr>
                <w:rFonts w:ascii="Times New Roman" w:eastAsia="Times New Roman" w:hAnsi="Times New Roman" w:cs="Times New Roman"/>
              </w:rPr>
              <w:t>Lauku platībās audzēti dārzeņi un sakņaugi, segtās platībās audzēti dārzeņi un garšaugi, svaigi kartupeļi   1.iestāžu grupai</w:t>
            </w:r>
          </w:p>
        </w:tc>
        <w:tc>
          <w:tcPr>
            <w:tcW w:w="1480" w:type="dxa"/>
            <w:tcBorders>
              <w:top w:val="nil"/>
              <w:left w:val="nil"/>
              <w:bottom w:val="single" w:sz="4"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SIA "</w:t>
            </w:r>
            <w:proofErr w:type="spellStart"/>
            <w:r w:rsidRPr="002E4973">
              <w:rPr>
                <w:rFonts w:ascii="Times New Roman" w:eastAsia="Times New Roman" w:hAnsi="Times New Roman" w:cs="Times New Roman"/>
                <w:color w:val="000000"/>
              </w:rPr>
              <w:t>Sanitex</w:t>
            </w:r>
            <w:proofErr w:type="spellEnd"/>
            <w:r w:rsidRPr="002E4973">
              <w:rPr>
                <w:rFonts w:ascii="Times New Roman" w:eastAsia="Times New Roman" w:hAnsi="Times New Roman" w:cs="Times New Roman"/>
                <w:color w:val="000000"/>
              </w:rPr>
              <w:t>"</w:t>
            </w:r>
          </w:p>
        </w:tc>
        <w:tc>
          <w:tcPr>
            <w:tcW w:w="1360" w:type="dxa"/>
            <w:tcBorders>
              <w:top w:val="nil"/>
              <w:left w:val="nil"/>
              <w:bottom w:val="single" w:sz="4" w:space="0" w:color="auto"/>
              <w:right w:val="single" w:sz="8" w:space="0" w:color="auto"/>
            </w:tcBorders>
            <w:shd w:val="clear" w:color="auto" w:fill="auto"/>
            <w:noWrap/>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46 952.17</w:t>
            </w:r>
          </w:p>
        </w:tc>
      </w:tr>
      <w:tr w:rsidR="00151D3F" w:rsidRPr="000E1B86" w:rsidTr="00E40913">
        <w:trPr>
          <w:trHeight w:val="915"/>
        </w:trPr>
        <w:tc>
          <w:tcPr>
            <w:tcW w:w="1740" w:type="dxa"/>
            <w:tcBorders>
              <w:top w:val="nil"/>
              <w:left w:val="single" w:sz="8" w:space="0" w:color="auto"/>
              <w:bottom w:val="single" w:sz="8" w:space="0" w:color="auto"/>
              <w:right w:val="single" w:sz="8" w:space="0" w:color="auto"/>
            </w:tcBorders>
            <w:shd w:val="clear" w:color="auto" w:fill="auto"/>
            <w:vAlign w:val="center"/>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4.iepirkuma daļa</w:t>
            </w:r>
          </w:p>
        </w:tc>
        <w:tc>
          <w:tcPr>
            <w:tcW w:w="4000" w:type="dxa"/>
            <w:tcBorders>
              <w:top w:val="nil"/>
              <w:left w:val="nil"/>
              <w:bottom w:val="single" w:sz="8" w:space="0" w:color="auto"/>
              <w:right w:val="single" w:sz="8" w:space="0" w:color="auto"/>
            </w:tcBorders>
            <w:shd w:val="clear" w:color="auto" w:fill="auto"/>
            <w:vAlign w:val="center"/>
          </w:tcPr>
          <w:p w:rsidR="00151D3F" w:rsidRPr="002E4973" w:rsidRDefault="00151D3F" w:rsidP="00E40913">
            <w:pPr>
              <w:spacing w:after="0" w:line="240" w:lineRule="auto"/>
              <w:rPr>
                <w:rFonts w:ascii="Times New Roman" w:eastAsia="Times New Roman" w:hAnsi="Times New Roman" w:cs="Times New Roman"/>
              </w:rPr>
            </w:pPr>
            <w:proofErr w:type="spellStart"/>
            <w:r w:rsidRPr="002E4973">
              <w:rPr>
                <w:rFonts w:ascii="Times New Roman" w:eastAsia="Times New Roman" w:hAnsi="Times New Roman" w:cs="Times New Roman"/>
              </w:rPr>
              <w:t>Bakalejas</w:t>
            </w:r>
            <w:proofErr w:type="spellEnd"/>
            <w:r w:rsidRPr="002E4973">
              <w:rPr>
                <w:rFonts w:ascii="Times New Roman" w:eastAsia="Times New Roman" w:hAnsi="Times New Roman" w:cs="Times New Roman"/>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rūpnieciski ražotie saldumi un citas preces 1.iestāžu grupai</w:t>
            </w:r>
          </w:p>
        </w:tc>
        <w:tc>
          <w:tcPr>
            <w:tcW w:w="1480" w:type="dxa"/>
            <w:tcBorders>
              <w:top w:val="nil"/>
              <w:left w:val="nil"/>
              <w:bottom w:val="single" w:sz="4" w:space="0" w:color="auto"/>
              <w:right w:val="single" w:sz="8" w:space="0" w:color="auto"/>
            </w:tcBorders>
            <w:shd w:val="clear" w:color="auto" w:fill="auto"/>
            <w:vAlign w:val="center"/>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Pilnsabiedrība "</w:t>
            </w:r>
            <w:proofErr w:type="spellStart"/>
            <w:r w:rsidRPr="002E4973">
              <w:rPr>
                <w:rFonts w:ascii="Times New Roman" w:eastAsia="Times New Roman" w:hAnsi="Times New Roman" w:cs="Times New Roman"/>
                <w:color w:val="000000"/>
              </w:rPr>
              <w:t>Flamen</w:t>
            </w:r>
            <w:proofErr w:type="spellEnd"/>
            <w:r w:rsidRPr="002E4973">
              <w:rPr>
                <w:rFonts w:ascii="Times New Roman" w:eastAsia="Times New Roman" w:hAnsi="Times New Roman" w:cs="Times New Roman"/>
                <w:color w:val="000000"/>
              </w:rPr>
              <w:t xml:space="preserve">"  </w:t>
            </w:r>
          </w:p>
        </w:tc>
        <w:tc>
          <w:tcPr>
            <w:tcW w:w="1360" w:type="dxa"/>
            <w:tcBorders>
              <w:top w:val="nil"/>
              <w:left w:val="nil"/>
              <w:bottom w:val="single" w:sz="4" w:space="0" w:color="auto"/>
              <w:right w:val="single" w:sz="8" w:space="0" w:color="auto"/>
            </w:tcBorders>
            <w:shd w:val="clear" w:color="auto" w:fill="auto"/>
            <w:noWrap/>
            <w:vAlign w:val="center"/>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374 465.65</w:t>
            </w:r>
          </w:p>
        </w:tc>
      </w:tr>
      <w:tr w:rsidR="00151D3F" w:rsidRPr="000E1B86" w:rsidTr="00E40913">
        <w:trPr>
          <w:trHeight w:val="615"/>
        </w:trPr>
        <w:tc>
          <w:tcPr>
            <w:tcW w:w="1740" w:type="dxa"/>
            <w:tcBorders>
              <w:top w:val="nil"/>
              <w:left w:val="single" w:sz="8" w:space="0" w:color="auto"/>
              <w:bottom w:val="single" w:sz="4"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5.iepirkuma daļa</w:t>
            </w:r>
          </w:p>
        </w:tc>
        <w:tc>
          <w:tcPr>
            <w:tcW w:w="4000" w:type="dxa"/>
            <w:tcBorders>
              <w:top w:val="nil"/>
              <w:left w:val="nil"/>
              <w:bottom w:val="single" w:sz="4" w:space="0" w:color="auto"/>
              <w:right w:val="single" w:sz="8" w:space="0" w:color="auto"/>
            </w:tcBorders>
            <w:shd w:val="clear" w:color="auto" w:fill="auto"/>
            <w:vAlign w:val="center"/>
            <w:hideMark/>
          </w:tcPr>
          <w:p w:rsidR="00151D3F" w:rsidRPr="002E4973" w:rsidRDefault="00151D3F" w:rsidP="00E40913">
            <w:pPr>
              <w:spacing w:after="0" w:line="240" w:lineRule="auto"/>
              <w:rPr>
                <w:rFonts w:ascii="Times New Roman" w:eastAsia="Times New Roman" w:hAnsi="Times New Roman" w:cs="Times New Roman"/>
              </w:rPr>
            </w:pPr>
            <w:r w:rsidRPr="002E4973">
              <w:rPr>
                <w:rFonts w:ascii="Times New Roman" w:eastAsia="Times New Roman" w:hAnsi="Times New Roman" w:cs="Times New Roman"/>
              </w:rPr>
              <w:t>Piens un piena produkti 2.iestāžu grupai</w:t>
            </w:r>
          </w:p>
        </w:tc>
        <w:tc>
          <w:tcPr>
            <w:tcW w:w="1480" w:type="dxa"/>
            <w:tcBorders>
              <w:top w:val="nil"/>
              <w:left w:val="nil"/>
              <w:bottom w:val="single" w:sz="4"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SIA "</w:t>
            </w:r>
            <w:proofErr w:type="spellStart"/>
            <w:r w:rsidRPr="002E4973">
              <w:rPr>
                <w:rFonts w:ascii="Times New Roman" w:eastAsia="Times New Roman" w:hAnsi="Times New Roman" w:cs="Times New Roman"/>
                <w:color w:val="000000"/>
              </w:rPr>
              <w:t>Nimaks</w:t>
            </w:r>
            <w:proofErr w:type="spellEnd"/>
            <w:r w:rsidRPr="002E4973">
              <w:rPr>
                <w:rFonts w:ascii="Times New Roman" w:eastAsia="Times New Roman" w:hAnsi="Times New Roman" w:cs="Times New Roman"/>
                <w:color w:val="000000"/>
              </w:rPr>
              <w:t>"</w:t>
            </w:r>
          </w:p>
        </w:tc>
        <w:tc>
          <w:tcPr>
            <w:tcW w:w="1360" w:type="dxa"/>
            <w:tcBorders>
              <w:top w:val="nil"/>
              <w:left w:val="nil"/>
              <w:bottom w:val="single" w:sz="4" w:space="0" w:color="auto"/>
              <w:right w:val="single" w:sz="8" w:space="0" w:color="auto"/>
            </w:tcBorders>
            <w:shd w:val="clear" w:color="auto" w:fill="auto"/>
            <w:noWrap/>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89 568.66</w:t>
            </w:r>
          </w:p>
        </w:tc>
      </w:tr>
      <w:tr w:rsidR="00151D3F" w:rsidRPr="000E1B86" w:rsidTr="00E40913">
        <w:trPr>
          <w:trHeight w:val="915"/>
        </w:trPr>
        <w:tc>
          <w:tcPr>
            <w:tcW w:w="174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6.iepirkuma daļa</w:t>
            </w:r>
          </w:p>
        </w:tc>
        <w:tc>
          <w:tcPr>
            <w:tcW w:w="4000" w:type="dxa"/>
            <w:tcBorders>
              <w:top w:val="single" w:sz="4" w:space="0" w:color="auto"/>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rPr>
                <w:rFonts w:ascii="Times New Roman" w:eastAsia="Times New Roman" w:hAnsi="Times New Roman" w:cs="Times New Roman"/>
              </w:rPr>
            </w:pPr>
            <w:r w:rsidRPr="002E4973">
              <w:rPr>
                <w:rFonts w:ascii="Times New Roman" w:eastAsia="Times New Roman" w:hAnsi="Times New Roman" w:cs="Times New Roman"/>
              </w:rPr>
              <w:t>Svaigi atdzesēta cūkgaļa, subprodukti, svaigi atdzesēta liellopu gaļa 2.iestāžu grupai</w:t>
            </w:r>
          </w:p>
        </w:tc>
        <w:tc>
          <w:tcPr>
            <w:tcW w:w="1480" w:type="dxa"/>
            <w:tcBorders>
              <w:top w:val="single" w:sz="4" w:space="0" w:color="auto"/>
              <w:left w:val="nil"/>
              <w:bottom w:val="single" w:sz="4"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 xml:space="preserve">SIA "Kurzemes </w:t>
            </w:r>
            <w:proofErr w:type="spellStart"/>
            <w:r w:rsidRPr="002E4973">
              <w:rPr>
                <w:rFonts w:ascii="Times New Roman" w:eastAsia="Times New Roman" w:hAnsi="Times New Roman" w:cs="Times New Roman"/>
                <w:color w:val="000000"/>
              </w:rPr>
              <w:t>Gaļsaimnieks</w:t>
            </w:r>
            <w:proofErr w:type="spellEnd"/>
            <w:r w:rsidRPr="002E4973">
              <w:rPr>
                <w:rFonts w:ascii="Times New Roman" w:eastAsia="Times New Roman" w:hAnsi="Times New Roman" w:cs="Times New Roman"/>
                <w:color w:val="000000"/>
              </w:rPr>
              <w:t>"</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62 108.00</w:t>
            </w:r>
          </w:p>
        </w:tc>
      </w:tr>
      <w:tr w:rsidR="00151D3F" w:rsidRPr="000E1B86" w:rsidTr="00E40913">
        <w:trPr>
          <w:trHeight w:val="915"/>
        </w:trPr>
        <w:tc>
          <w:tcPr>
            <w:tcW w:w="1740" w:type="dxa"/>
            <w:tcBorders>
              <w:top w:val="nil"/>
              <w:left w:val="single" w:sz="4" w:space="0" w:color="auto"/>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7.iepirkuma daļa</w:t>
            </w:r>
          </w:p>
        </w:tc>
        <w:tc>
          <w:tcPr>
            <w:tcW w:w="4000" w:type="dxa"/>
            <w:tcBorders>
              <w:top w:val="nil"/>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rPr>
                <w:rFonts w:ascii="Times New Roman" w:eastAsia="Times New Roman" w:hAnsi="Times New Roman" w:cs="Times New Roman"/>
              </w:rPr>
            </w:pPr>
            <w:r w:rsidRPr="002E4973">
              <w:rPr>
                <w:rFonts w:ascii="Times New Roman" w:eastAsia="Times New Roman" w:hAnsi="Times New Roman" w:cs="Times New Roman"/>
              </w:rPr>
              <w:t>Lauku platībās audzēti dārzeņi un sakņaugi, segtās platībās audzēti dārzeņi un garšaugi, svaigi kartupeļi  2.iestāžu grupai</w:t>
            </w:r>
          </w:p>
        </w:tc>
        <w:tc>
          <w:tcPr>
            <w:tcW w:w="1480" w:type="dxa"/>
            <w:tcBorders>
              <w:top w:val="nil"/>
              <w:left w:val="nil"/>
              <w:bottom w:val="single" w:sz="4"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SIA "</w:t>
            </w:r>
            <w:proofErr w:type="spellStart"/>
            <w:r w:rsidRPr="002E4973">
              <w:rPr>
                <w:rFonts w:ascii="Times New Roman" w:eastAsia="Times New Roman" w:hAnsi="Times New Roman" w:cs="Times New Roman"/>
                <w:color w:val="000000"/>
              </w:rPr>
              <w:t>Sanitex</w:t>
            </w:r>
            <w:proofErr w:type="spellEnd"/>
            <w:r w:rsidRPr="002E4973">
              <w:rPr>
                <w:rFonts w:ascii="Times New Roman" w:eastAsia="Times New Roman" w:hAnsi="Times New Roman" w:cs="Times New Roman"/>
                <w:color w:val="000000"/>
              </w:rPr>
              <w:t>"</w:t>
            </w:r>
          </w:p>
        </w:tc>
        <w:tc>
          <w:tcPr>
            <w:tcW w:w="1360" w:type="dxa"/>
            <w:tcBorders>
              <w:top w:val="nil"/>
              <w:left w:val="nil"/>
              <w:bottom w:val="single" w:sz="4" w:space="0" w:color="auto"/>
              <w:right w:val="single" w:sz="4" w:space="0" w:color="auto"/>
            </w:tcBorders>
            <w:shd w:val="clear" w:color="auto" w:fill="auto"/>
            <w:noWrap/>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52 504.01</w:t>
            </w:r>
          </w:p>
        </w:tc>
      </w:tr>
      <w:tr w:rsidR="00151D3F" w:rsidRPr="000E1B86" w:rsidTr="00E40913">
        <w:trPr>
          <w:trHeight w:val="915"/>
        </w:trPr>
        <w:tc>
          <w:tcPr>
            <w:tcW w:w="1740" w:type="dxa"/>
            <w:tcBorders>
              <w:top w:val="nil"/>
              <w:left w:val="single" w:sz="4" w:space="0" w:color="auto"/>
              <w:bottom w:val="single" w:sz="8" w:space="0" w:color="auto"/>
              <w:right w:val="single" w:sz="8" w:space="0" w:color="auto"/>
            </w:tcBorders>
            <w:shd w:val="clear" w:color="auto" w:fill="auto"/>
            <w:vAlign w:val="center"/>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8.iepirkuma daļa</w:t>
            </w:r>
          </w:p>
        </w:tc>
        <w:tc>
          <w:tcPr>
            <w:tcW w:w="4000" w:type="dxa"/>
            <w:tcBorders>
              <w:top w:val="nil"/>
              <w:left w:val="nil"/>
              <w:bottom w:val="single" w:sz="8" w:space="0" w:color="auto"/>
              <w:right w:val="single" w:sz="8" w:space="0" w:color="auto"/>
            </w:tcBorders>
            <w:shd w:val="clear" w:color="auto" w:fill="auto"/>
            <w:vAlign w:val="center"/>
          </w:tcPr>
          <w:p w:rsidR="00151D3F" w:rsidRPr="002E4973" w:rsidRDefault="00151D3F" w:rsidP="00E40913">
            <w:pPr>
              <w:spacing w:after="0" w:line="240" w:lineRule="auto"/>
              <w:rPr>
                <w:rFonts w:ascii="Times New Roman" w:eastAsia="Times New Roman" w:hAnsi="Times New Roman" w:cs="Times New Roman"/>
              </w:rPr>
            </w:pPr>
            <w:proofErr w:type="spellStart"/>
            <w:r w:rsidRPr="002E4973">
              <w:rPr>
                <w:rFonts w:ascii="Times New Roman" w:eastAsia="Times New Roman" w:hAnsi="Times New Roman" w:cs="Times New Roman"/>
              </w:rPr>
              <w:t>Bakalejas</w:t>
            </w:r>
            <w:proofErr w:type="spellEnd"/>
            <w:r w:rsidRPr="002E4973">
              <w:rPr>
                <w:rFonts w:ascii="Times New Roman" w:eastAsia="Times New Roman" w:hAnsi="Times New Roman" w:cs="Times New Roman"/>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w:t>
            </w:r>
            <w:r w:rsidRPr="002E4973">
              <w:rPr>
                <w:rFonts w:ascii="Times New Roman" w:eastAsia="Times New Roman" w:hAnsi="Times New Roman" w:cs="Times New Roman"/>
              </w:rPr>
              <w:lastRenderedPageBreak/>
              <w:t>rūpnieciski ražotie saldumi un citas preces 2.iestāžu grupai</w:t>
            </w:r>
          </w:p>
        </w:tc>
        <w:tc>
          <w:tcPr>
            <w:tcW w:w="1480" w:type="dxa"/>
            <w:tcBorders>
              <w:top w:val="nil"/>
              <w:left w:val="nil"/>
              <w:bottom w:val="single" w:sz="4" w:space="0" w:color="auto"/>
              <w:right w:val="single" w:sz="8" w:space="0" w:color="auto"/>
            </w:tcBorders>
            <w:shd w:val="clear" w:color="auto" w:fill="auto"/>
            <w:vAlign w:val="center"/>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lastRenderedPageBreak/>
              <w:t>Pilnsabiedrība "</w:t>
            </w:r>
            <w:proofErr w:type="spellStart"/>
            <w:r w:rsidRPr="002E4973">
              <w:rPr>
                <w:rFonts w:ascii="Times New Roman" w:eastAsia="Times New Roman" w:hAnsi="Times New Roman" w:cs="Times New Roman"/>
                <w:color w:val="000000"/>
              </w:rPr>
              <w:t>Flamen</w:t>
            </w:r>
            <w:proofErr w:type="spellEnd"/>
            <w:r w:rsidRPr="002E4973">
              <w:rPr>
                <w:rFonts w:ascii="Times New Roman" w:eastAsia="Times New Roman" w:hAnsi="Times New Roman" w:cs="Times New Roman"/>
                <w:color w:val="000000"/>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378 008.92</w:t>
            </w:r>
          </w:p>
        </w:tc>
      </w:tr>
      <w:tr w:rsidR="00151D3F" w:rsidRPr="000E1B86" w:rsidTr="00E40913">
        <w:trPr>
          <w:trHeight w:val="615"/>
        </w:trPr>
        <w:tc>
          <w:tcPr>
            <w:tcW w:w="17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9.iepirkuma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rPr>
                <w:rFonts w:ascii="Times New Roman" w:eastAsia="Times New Roman" w:hAnsi="Times New Roman" w:cs="Times New Roman"/>
              </w:rPr>
            </w:pPr>
            <w:r w:rsidRPr="002E4973">
              <w:rPr>
                <w:rFonts w:ascii="Times New Roman" w:eastAsia="Times New Roman" w:hAnsi="Times New Roman" w:cs="Times New Roman"/>
              </w:rPr>
              <w:t>Piens un piena produkti 3.iestāžu grupai</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SIA "</w:t>
            </w:r>
            <w:proofErr w:type="spellStart"/>
            <w:r w:rsidRPr="002E4973">
              <w:rPr>
                <w:rFonts w:ascii="Times New Roman" w:eastAsia="Times New Roman" w:hAnsi="Times New Roman" w:cs="Times New Roman"/>
                <w:color w:val="000000"/>
              </w:rPr>
              <w:t>Nimaks</w:t>
            </w:r>
            <w:proofErr w:type="spellEnd"/>
            <w:r w:rsidRPr="002E4973">
              <w:rPr>
                <w:rFonts w:ascii="Times New Roman" w:eastAsia="Times New Roman" w:hAnsi="Times New Roman" w:cs="Times New Roman"/>
                <w:color w:val="000000"/>
              </w:rPr>
              <w:t>"</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109 031.75</w:t>
            </w:r>
          </w:p>
        </w:tc>
      </w:tr>
      <w:tr w:rsidR="00151D3F" w:rsidRPr="000E1B86" w:rsidTr="00E40913">
        <w:trPr>
          <w:trHeight w:val="915"/>
        </w:trPr>
        <w:tc>
          <w:tcPr>
            <w:tcW w:w="17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10.iepirkuma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rPr>
                <w:rFonts w:ascii="Times New Roman" w:eastAsia="Times New Roman" w:hAnsi="Times New Roman" w:cs="Times New Roman"/>
              </w:rPr>
            </w:pPr>
            <w:r w:rsidRPr="002E4973">
              <w:rPr>
                <w:rFonts w:ascii="Times New Roman" w:eastAsia="Times New Roman" w:hAnsi="Times New Roman" w:cs="Times New Roman"/>
              </w:rPr>
              <w:t>Svaigi atdzesēta cūkgaļa, subprodukti, svaigi atdzesēta liellopu gaļa 3.iestāžu grupai</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 xml:space="preserve">SIA "Kurzemes </w:t>
            </w:r>
            <w:proofErr w:type="spellStart"/>
            <w:r w:rsidRPr="002E4973">
              <w:rPr>
                <w:rFonts w:ascii="Times New Roman" w:eastAsia="Times New Roman" w:hAnsi="Times New Roman" w:cs="Times New Roman"/>
                <w:color w:val="000000"/>
              </w:rPr>
              <w:t>Gaļsaimnieks</w:t>
            </w:r>
            <w:proofErr w:type="spellEnd"/>
            <w:r w:rsidRPr="002E4973">
              <w:rPr>
                <w:rFonts w:ascii="Times New Roman" w:eastAsia="Times New Roman" w:hAnsi="Times New Roman" w:cs="Times New Roman"/>
                <w:color w:val="000000"/>
              </w:rPr>
              <w:t>"</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97 516.00</w:t>
            </w:r>
          </w:p>
        </w:tc>
      </w:tr>
      <w:tr w:rsidR="00151D3F" w:rsidRPr="000E1B86" w:rsidTr="00E40913">
        <w:trPr>
          <w:trHeight w:val="915"/>
        </w:trPr>
        <w:tc>
          <w:tcPr>
            <w:tcW w:w="17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11.iepirkuma daļa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rPr>
                <w:rFonts w:ascii="Times New Roman" w:eastAsia="Times New Roman" w:hAnsi="Times New Roman" w:cs="Times New Roman"/>
              </w:rPr>
            </w:pPr>
            <w:r w:rsidRPr="002E4973">
              <w:rPr>
                <w:rFonts w:ascii="Times New Roman" w:eastAsia="Times New Roman" w:hAnsi="Times New Roman" w:cs="Times New Roman"/>
              </w:rPr>
              <w:t>Lauku platībās audzēti dārzeņi un sakņaugi, segtās platībās audzēti dārzeņi un garšaugi, svaigi kartupeļi  3.iestāžu grupai</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SIA "</w:t>
            </w:r>
            <w:proofErr w:type="spellStart"/>
            <w:r w:rsidRPr="002E4973">
              <w:rPr>
                <w:rFonts w:ascii="Times New Roman" w:eastAsia="Times New Roman" w:hAnsi="Times New Roman" w:cs="Times New Roman"/>
                <w:color w:val="000000"/>
              </w:rPr>
              <w:t>Sanitex</w:t>
            </w:r>
            <w:proofErr w:type="spellEnd"/>
            <w:r w:rsidRPr="002E4973">
              <w:rPr>
                <w:rFonts w:ascii="Times New Roman" w:eastAsia="Times New Roman" w:hAnsi="Times New Roman" w:cs="Times New Roman"/>
                <w:color w:val="000000"/>
              </w:rPr>
              <w:t>"</w:t>
            </w:r>
          </w:p>
        </w:tc>
        <w:tc>
          <w:tcPr>
            <w:tcW w:w="1360" w:type="dxa"/>
            <w:tcBorders>
              <w:top w:val="single" w:sz="8" w:space="0" w:color="auto"/>
              <w:left w:val="nil"/>
              <w:bottom w:val="single" w:sz="8" w:space="0" w:color="auto"/>
              <w:right w:val="single" w:sz="4" w:space="0" w:color="auto"/>
            </w:tcBorders>
            <w:shd w:val="clear" w:color="auto" w:fill="auto"/>
            <w:noWrap/>
            <w:vAlign w:val="center"/>
            <w:hideMark/>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70 906.61</w:t>
            </w:r>
          </w:p>
        </w:tc>
      </w:tr>
      <w:tr w:rsidR="00151D3F" w:rsidRPr="000E1B86" w:rsidTr="00E40913">
        <w:trPr>
          <w:trHeight w:val="915"/>
        </w:trPr>
        <w:tc>
          <w:tcPr>
            <w:tcW w:w="1740" w:type="dxa"/>
            <w:tcBorders>
              <w:top w:val="single" w:sz="8" w:space="0" w:color="auto"/>
              <w:left w:val="single" w:sz="4" w:space="0" w:color="auto"/>
              <w:bottom w:val="single" w:sz="4" w:space="0" w:color="auto"/>
              <w:right w:val="single" w:sz="8" w:space="0" w:color="auto"/>
            </w:tcBorders>
            <w:shd w:val="clear" w:color="auto" w:fill="auto"/>
            <w:vAlign w:val="center"/>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12.iepirkuma daļa</w:t>
            </w:r>
          </w:p>
        </w:tc>
        <w:tc>
          <w:tcPr>
            <w:tcW w:w="4000" w:type="dxa"/>
            <w:tcBorders>
              <w:top w:val="single" w:sz="8" w:space="0" w:color="auto"/>
              <w:left w:val="nil"/>
              <w:bottom w:val="single" w:sz="4" w:space="0" w:color="auto"/>
              <w:right w:val="single" w:sz="8" w:space="0" w:color="auto"/>
            </w:tcBorders>
            <w:shd w:val="clear" w:color="auto" w:fill="auto"/>
            <w:vAlign w:val="center"/>
          </w:tcPr>
          <w:p w:rsidR="00151D3F" w:rsidRPr="002E4973" w:rsidRDefault="00151D3F" w:rsidP="00E40913">
            <w:pPr>
              <w:spacing w:after="0" w:line="240" w:lineRule="auto"/>
              <w:rPr>
                <w:rFonts w:ascii="Times New Roman" w:eastAsia="Times New Roman" w:hAnsi="Times New Roman" w:cs="Times New Roman"/>
              </w:rPr>
            </w:pPr>
            <w:proofErr w:type="spellStart"/>
            <w:r w:rsidRPr="002E4973">
              <w:rPr>
                <w:rFonts w:ascii="Times New Roman" w:eastAsia="Times New Roman" w:hAnsi="Times New Roman" w:cs="Times New Roman"/>
              </w:rPr>
              <w:t>Bakalejas</w:t>
            </w:r>
            <w:proofErr w:type="spellEnd"/>
            <w:r w:rsidRPr="002E4973">
              <w:rPr>
                <w:rFonts w:ascii="Times New Roman" w:eastAsia="Times New Roman" w:hAnsi="Times New Roman" w:cs="Times New Roman"/>
              </w:rPr>
              <w:t xml:space="preserve"> produkti, saldēti produkti, olas, biškopības produkti, dienvidu reģionu svaigie augļi un ogas, konservētie un skābētie dārzeņi, sulas, ievārījumi un kompoti, graudaugi, pākšaugi un to produkti, sieri un piena pārstrādes saliktie produkti, svaigi atdzesēta putnu gaļa , gaļas pārstrādes produkti, cīsiņi un desas, zivis kā akvakultūras produkti, reģiona svaigie augļi un ogas, maize, konditoreja, rūpnieciski ražotie saldumi un citas preces 3.iestāžu grupai</w:t>
            </w:r>
          </w:p>
        </w:tc>
        <w:tc>
          <w:tcPr>
            <w:tcW w:w="1480" w:type="dxa"/>
            <w:tcBorders>
              <w:top w:val="single" w:sz="8" w:space="0" w:color="auto"/>
              <w:left w:val="nil"/>
              <w:bottom w:val="single" w:sz="4" w:space="0" w:color="auto"/>
              <w:right w:val="single" w:sz="8" w:space="0" w:color="auto"/>
            </w:tcBorders>
            <w:shd w:val="clear" w:color="auto" w:fill="auto"/>
            <w:vAlign w:val="center"/>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Pilnsabiedrība "</w:t>
            </w:r>
            <w:proofErr w:type="spellStart"/>
            <w:r w:rsidRPr="002E4973">
              <w:rPr>
                <w:rFonts w:ascii="Times New Roman" w:eastAsia="Times New Roman" w:hAnsi="Times New Roman" w:cs="Times New Roman"/>
                <w:color w:val="000000"/>
              </w:rPr>
              <w:t>Flamen</w:t>
            </w:r>
            <w:proofErr w:type="spellEnd"/>
            <w:r w:rsidRPr="002E4973">
              <w:rPr>
                <w:rFonts w:ascii="Times New Roman" w:eastAsia="Times New Roman" w:hAnsi="Times New Roman" w:cs="Times New Roman"/>
                <w:color w:val="000000"/>
              </w:rPr>
              <w:t xml:space="preserve">"  </w:t>
            </w:r>
          </w:p>
        </w:tc>
        <w:tc>
          <w:tcPr>
            <w:tcW w:w="1360" w:type="dxa"/>
            <w:tcBorders>
              <w:top w:val="single" w:sz="8" w:space="0" w:color="auto"/>
              <w:left w:val="nil"/>
              <w:bottom w:val="single" w:sz="4" w:space="0" w:color="auto"/>
              <w:right w:val="single" w:sz="4" w:space="0" w:color="auto"/>
            </w:tcBorders>
            <w:shd w:val="clear" w:color="auto" w:fill="auto"/>
            <w:noWrap/>
            <w:vAlign w:val="center"/>
          </w:tcPr>
          <w:p w:rsidR="00151D3F" w:rsidRPr="002E4973" w:rsidRDefault="00151D3F" w:rsidP="00E40913">
            <w:pPr>
              <w:spacing w:after="0" w:line="240" w:lineRule="auto"/>
              <w:jc w:val="center"/>
              <w:rPr>
                <w:rFonts w:ascii="Times New Roman" w:eastAsia="Times New Roman" w:hAnsi="Times New Roman" w:cs="Times New Roman"/>
                <w:color w:val="000000"/>
              </w:rPr>
            </w:pPr>
            <w:r w:rsidRPr="002E4973">
              <w:rPr>
                <w:rFonts w:ascii="Times New Roman" w:eastAsia="Times New Roman" w:hAnsi="Times New Roman" w:cs="Times New Roman"/>
                <w:color w:val="000000"/>
              </w:rPr>
              <w:t>655 069.90</w:t>
            </w:r>
          </w:p>
        </w:tc>
      </w:tr>
      <w:bookmarkEnd w:id="1"/>
    </w:tbl>
    <w:p w:rsidR="0023307C" w:rsidRDefault="0023307C" w:rsidP="00151D3F">
      <w:pPr>
        <w:shd w:val="clear" w:color="auto" w:fill="FFFFFF"/>
        <w:spacing w:after="0" w:line="240" w:lineRule="auto"/>
        <w:jc w:val="both"/>
        <w:textAlignment w:val="baseline"/>
      </w:pPr>
    </w:p>
    <w:sectPr w:rsidR="002330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3F"/>
    <w:rsid w:val="00151D3F"/>
    <w:rsid w:val="00233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CB7A"/>
  <w15:chartTrackingRefBased/>
  <w15:docId w15:val="{52A9D98E-F608-4780-AB63-30C8C947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7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2065</Words>
  <Characters>1178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Kalniņš</dc:creator>
  <cp:keywords/>
  <dc:description/>
  <cp:lastModifiedBy>Dāvis Kalniņš</cp:lastModifiedBy>
  <cp:revision>1</cp:revision>
  <dcterms:created xsi:type="dcterms:W3CDTF">2019-02-11T14:59:00Z</dcterms:created>
  <dcterms:modified xsi:type="dcterms:W3CDTF">2019-02-11T15:02:00Z</dcterms:modified>
</cp:coreProperties>
</file>