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rsidR="00300489" w:rsidRDefault="00300489" w:rsidP="00300489">
      <w:pPr>
        <w:ind w:left="993" w:right="15" w:hanging="567"/>
        <w:jc w:val="center"/>
        <w:rPr>
          <w:b/>
          <w:sz w:val="26"/>
          <w:szCs w:val="26"/>
        </w:rPr>
      </w:pPr>
      <w:r w:rsidRPr="00EB7625">
        <w:rPr>
          <w:b/>
          <w:sz w:val="26"/>
          <w:szCs w:val="26"/>
        </w:rPr>
        <w:t xml:space="preserve">„Pārtikas produktu piegāde Rīgas pilsētas izglītības iestādēm”, </w:t>
      </w:r>
      <w:r w:rsidR="00730EE3">
        <w:rPr>
          <w:b/>
          <w:sz w:val="26"/>
          <w:szCs w:val="26"/>
        </w:rPr>
        <w:t>identifikācijas Nr. RD IKSD 201</w:t>
      </w:r>
      <w:r w:rsidR="0061528F">
        <w:rPr>
          <w:b/>
          <w:sz w:val="26"/>
          <w:szCs w:val="26"/>
        </w:rPr>
        <w:t>8</w:t>
      </w:r>
      <w:r w:rsidRPr="00EB7625">
        <w:rPr>
          <w:b/>
          <w:sz w:val="26"/>
          <w:szCs w:val="26"/>
        </w:rPr>
        <w:t>/</w:t>
      </w:r>
      <w:bookmarkEnd w:id="1"/>
      <w:r w:rsidR="00DF49AE">
        <w:rPr>
          <w:b/>
          <w:sz w:val="26"/>
          <w:szCs w:val="26"/>
        </w:rPr>
        <w:t>1</w:t>
      </w:r>
      <w:r w:rsidR="0061528F">
        <w:rPr>
          <w:b/>
          <w:sz w:val="26"/>
          <w:szCs w:val="26"/>
        </w:rPr>
        <w:t>9</w:t>
      </w:r>
    </w:p>
    <w:bookmarkEnd w:id="2"/>
    <w:p w:rsidR="00300489" w:rsidRPr="004F1B9A" w:rsidRDefault="00300489" w:rsidP="00300489">
      <w:pPr>
        <w:ind w:left="993" w:right="15" w:hanging="567"/>
        <w:jc w:val="center"/>
        <w:rPr>
          <w:b/>
          <w:sz w:val="26"/>
          <w:szCs w:val="26"/>
        </w:rPr>
      </w:pPr>
    </w:p>
    <w:p w:rsidR="00300489" w:rsidRDefault="00300489" w:rsidP="00300489">
      <w:pPr>
        <w:ind w:right="15"/>
        <w:jc w:val="center"/>
        <w:rPr>
          <w:b/>
          <w:sz w:val="26"/>
          <w:szCs w:val="26"/>
        </w:rPr>
      </w:pPr>
      <w:r>
        <w:rPr>
          <w:b/>
          <w:sz w:val="26"/>
          <w:szCs w:val="26"/>
        </w:rPr>
        <w:t>ZIŅOJUMS</w:t>
      </w:r>
    </w:p>
    <w:p w:rsidR="00FA7F54" w:rsidRDefault="00FA7F54" w:rsidP="00FA7F54">
      <w:pPr>
        <w:suppressAutoHyphens/>
        <w:jc w:val="both"/>
        <w:rPr>
          <w:rFonts w:eastAsia="Calibri"/>
          <w:sz w:val="26"/>
          <w:szCs w:val="26"/>
          <w:lang w:eastAsia="ar-SA"/>
        </w:rPr>
      </w:pPr>
      <w:r>
        <w:rPr>
          <w:rFonts w:eastAsia="Calibri"/>
          <w:sz w:val="26"/>
          <w:szCs w:val="26"/>
          <w:lang w:eastAsia="ar-SA"/>
        </w:rPr>
        <w:t>201</w:t>
      </w:r>
      <w:r w:rsidR="007A1EDF">
        <w:rPr>
          <w:rFonts w:eastAsia="Calibri"/>
          <w:sz w:val="26"/>
          <w:szCs w:val="26"/>
          <w:lang w:eastAsia="ar-SA"/>
        </w:rPr>
        <w:t>9</w:t>
      </w:r>
      <w:r>
        <w:rPr>
          <w:rFonts w:eastAsia="Calibri"/>
          <w:sz w:val="26"/>
          <w:szCs w:val="26"/>
          <w:lang w:eastAsia="ar-SA"/>
        </w:rPr>
        <w:t>. gada 1</w:t>
      </w:r>
      <w:r w:rsidR="007A1EDF">
        <w:rPr>
          <w:rFonts w:eastAsia="Calibri"/>
          <w:sz w:val="26"/>
          <w:szCs w:val="26"/>
          <w:lang w:eastAsia="ar-SA"/>
        </w:rPr>
        <w:t>5</w:t>
      </w:r>
      <w:r>
        <w:rPr>
          <w:rFonts w:eastAsia="Calibri"/>
          <w:sz w:val="26"/>
          <w:szCs w:val="26"/>
          <w:lang w:eastAsia="ar-SA"/>
        </w:rPr>
        <w:t xml:space="preserve">. </w:t>
      </w:r>
      <w:r w:rsidR="007A1EDF">
        <w:rPr>
          <w:rFonts w:eastAsia="Calibri"/>
          <w:sz w:val="26"/>
          <w:szCs w:val="26"/>
          <w:lang w:eastAsia="ar-SA"/>
        </w:rPr>
        <w:t>februārī</w:t>
      </w:r>
    </w:p>
    <w:p w:rsidR="00FA7F54" w:rsidRPr="00A8434A" w:rsidRDefault="00FA7F54" w:rsidP="00300489">
      <w:pPr>
        <w:ind w:right="15"/>
        <w:jc w:val="center"/>
        <w:rPr>
          <w:b/>
          <w:sz w:val="26"/>
          <w:szCs w:val="26"/>
        </w:rPr>
      </w:pPr>
    </w:p>
    <w:p w:rsidR="007A1EDF" w:rsidRPr="007A1EDF" w:rsidRDefault="007A1EDF" w:rsidP="007A1EDF">
      <w:pPr>
        <w:ind w:right="15"/>
        <w:jc w:val="both"/>
        <w:rPr>
          <w:sz w:val="26"/>
          <w:szCs w:val="26"/>
        </w:rPr>
      </w:pPr>
      <w:r w:rsidRPr="007A1EDF">
        <w:rPr>
          <w:b/>
          <w:sz w:val="26"/>
          <w:szCs w:val="26"/>
        </w:rPr>
        <w:t>Pasūtītājs</w:t>
      </w:r>
      <w:r w:rsidRPr="007A1EDF">
        <w:rPr>
          <w:sz w:val="26"/>
          <w:szCs w:val="26"/>
        </w:rPr>
        <w:t>: Rīgas domes Izglītības, kultūras un sporta departaments (turpmāk – Departaments) kā centralizēta iepirkumu institūcija.</w:t>
      </w:r>
    </w:p>
    <w:p w:rsidR="007A1EDF" w:rsidRPr="007A1EDF" w:rsidRDefault="007A1EDF" w:rsidP="007A1EDF">
      <w:pPr>
        <w:ind w:right="15"/>
        <w:jc w:val="both"/>
        <w:rPr>
          <w:sz w:val="26"/>
          <w:szCs w:val="26"/>
        </w:rPr>
      </w:pPr>
      <w:r w:rsidRPr="007A1EDF">
        <w:rPr>
          <w:b/>
          <w:sz w:val="26"/>
          <w:szCs w:val="26"/>
        </w:rPr>
        <w:t>Iepirkuma metode:</w:t>
      </w:r>
      <w:r w:rsidRPr="007A1EDF">
        <w:rPr>
          <w:sz w:val="26"/>
          <w:szCs w:val="26"/>
        </w:rPr>
        <w:t xml:space="preserve"> saskaņā ar Publisko iepirkumu likuma (turpmāk – PIL) un Ministru kabineta 2017. gada 28. februāra noteikumu Nr.107 “Iepirkuma procedūru un metu konkursu norises kārtība” regulējumu.</w:t>
      </w:r>
    </w:p>
    <w:p w:rsidR="007A1EDF" w:rsidRPr="007A1EDF" w:rsidRDefault="007A1EDF" w:rsidP="007A1EDF">
      <w:pPr>
        <w:ind w:right="15"/>
        <w:jc w:val="both"/>
        <w:rPr>
          <w:sz w:val="26"/>
          <w:szCs w:val="26"/>
        </w:rPr>
      </w:pPr>
      <w:r w:rsidRPr="007A1EDF">
        <w:rPr>
          <w:b/>
          <w:sz w:val="26"/>
          <w:szCs w:val="26"/>
        </w:rPr>
        <w:t xml:space="preserve">CPV kods: </w:t>
      </w:r>
      <w:r w:rsidRPr="007A1EDF">
        <w:rPr>
          <w:sz w:val="26"/>
          <w:szCs w:val="26"/>
        </w:rPr>
        <w:t>15000000-8</w:t>
      </w:r>
    </w:p>
    <w:p w:rsidR="007A1EDF" w:rsidRPr="007A1EDF" w:rsidRDefault="007A1EDF" w:rsidP="007A1EDF">
      <w:pPr>
        <w:ind w:right="15"/>
        <w:jc w:val="both"/>
        <w:rPr>
          <w:sz w:val="26"/>
          <w:szCs w:val="26"/>
        </w:rPr>
      </w:pPr>
      <w:r w:rsidRPr="007A1EDF">
        <w:rPr>
          <w:b/>
          <w:sz w:val="26"/>
          <w:szCs w:val="26"/>
        </w:rPr>
        <w:t>Iepirkuma priekšmets:</w:t>
      </w:r>
      <w:r w:rsidRPr="007A1EDF">
        <w:rPr>
          <w:sz w:val="26"/>
          <w:szCs w:val="26"/>
        </w:rPr>
        <w:t xml:space="preserve"> pārtikas produktu piegāde 21 izglītības iestādei (turpmāk – Iestādes), līguma termiņš 12 mēneši.</w:t>
      </w:r>
    </w:p>
    <w:p w:rsidR="007A1EDF" w:rsidRPr="007A1EDF" w:rsidRDefault="007A1EDF" w:rsidP="007A1EDF">
      <w:pPr>
        <w:ind w:right="15"/>
        <w:jc w:val="both"/>
        <w:rPr>
          <w:sz w:val="26"/>
          <w:szCs w:val="26"/>
        </w:rPr>
      </w:pPr>
      <w:r w:rsidRPr="007A1EDF">
        <w:rPr>
          <w:b/>
          <w:sz w:val="26"/>
          <w:szCs w:val="26"/>
        </w:rPr>
        <w:t>Paredzamā līgumcena:</w:t>
      </w:r>
      <w:r w:rsidRPr="007A1EDF">
        <w:rPr>
          <w:sz w:val="26"/>
          <w:szCs w:val="26"/>
        </w:rPr>
        <w:t xml:space="preserve"> līdz</w:t>
      </w:r>
      <w:r w:rsidRPr="007A1EDF">
        <w:rPr>
          <w:b/>
          <w:sz w:val="26"/>
          <w:szCs w:val="26"/>
        </w:rPr>
        <w:t xml:space="preserve"> </w:t>
      </w:r>
      <w:r w:rsidRPr="007A1EDF">
        <w:rPr>
          <w:sz w:val="26"/>
          <w:szCs w:val="26"/>
        </w:rPr>
        <w:t xml:space="preserve">2 000 000 </w:t>
      </w:r>
      <w:proofErr w:type="spellStart"/>
      <w:r w:rsidRPr="007A1EDF">
        <w:rPr>
          <w:i/>
          <w:sz w:val="26"/>
          <w:szCs w:val="26"/>
        </w:rPr>
        <w:t>euro</w:t>
      </w:r>
      <w:proofErr w:type="spellEnd"/>
      <w:r w:rsidRPr="007A1EDF">
        <w:rPr>
          <w:sz w:val="26"/>
          <w:szCs w:val="26"/>
        </w:rPr>
        <w:t xml:space="preserve"> bez PVN.</w:t>
      </w:r>
    </w:p>
    <w:p w:rsidR="007A1EDF" w:rsidRPr="007A1EDF" w:rsidRDefault="007A1EDF" w:rsidP="007A1EDF">
      <w:pPr>
        <w:ind w:right="15"/>
        <w:jc w:val="both"/>
        <w:rPr>
          <w:sz w:val="26"/>
          <w:szCs w:val="26"/>
        </w:rPr>
      </w:pPr>
      <w:r w:rsidRPr="007A1EDF">
        <w:rPr>
          <w:b/>
          <w:sz w:val="26"/>
          <w:szCs w:val="26"/>
        </w:rPr>
        <w:t>Finansējuma avots:</w:t>
      </w:r>
      <w:r w:rsidRPr="007A1EDF">
        <w:rPr>
          <w:sz w:val="26"/>
          <w:szCs w:val="26"/>
        </w:rPr>
        <w:t xml:space="preserve"> </w:t>
      </w:r>
      <w:r w:rsidRPr="007A1EDF">
        <w:rPr>
          <w:color w:val="000000"/>
          <w:sz w:val="26"/>
          <w:szCs w:val="26"/>
        </w:rPr>
        <w:t>pašvaldības budžets</w:t>
      </w:r>
      <w:r w:rsidRPr="007A1EDF">
        <w:rPr>
          <w:sz w:val="26"/>
          <w:szCs w:val="26"/>
        </w:rPr>
        <w:t>, bērnu vecāku iemaksas.</w:t>
      </w:r>
    </w:p>
    <w:p w:rsidR="007A1EDF" w:rsidRPr="007A1EDF" w:rsidRDefault="007A1EDF" w:rsidP="007A1EDF">
      <w:pPr>
        <w:ind w:right="15"/>
        <w:jc w:val="both"/>
        <w:rPr>
          <w:sz w:val="26"/>
          <w:szCs w:val="26"/>
        </w:rPr>
      </w:pPr>
      <w:r w:rsidRPr="007A1EDF">
        <w:rPr>
          <w:b/>
          <w:sz w:val="26"/>
          <w:szCs w:val="26"/>
        </w:rPr>
        <w:t xml:space="preserve">Iepirkuma komisija: </w:t>
      </w:r>
      <w:r w:rsidRPr="007A1EDF">
        <w:rPr>
          <w:sz w:val="26"/>
          <w:szCs w:val="26"/>
        </w:rPr>
        <w:t>(turpmāk – Komisija</w:t>
      </w:r>
      <w:r w:rsidRPr="007A1EDF">
        <w:rPr>
          <w:b/>
          <w:sz w:val="26"/>
          <w:szCs w:val="26"/>
        </w:rPr>
        <w:t>)</w:t>
      </w:r>
      <w:r w:rsidRPr="007A1EDF">
        <w:rPr>
          <w:sz w:val="26"/>
          <w:szCs w:val="26"/>
        </w:rPr>
        <w:t xml:space="preserve"> – izveidota saskaņā ar Rīgas domes Izglītības, kultūras un sporta departamenta 19.10.2018. rīkojumu Nr. Nr.1444–</w:t>
      </w:r>
      <w:proofErr w:type="spellStart"/>
      <w:r w:rsidRPr="007A1EDF">
        <w:rPr>
          <w:sz w:val="26"/>
          <w:szCs w:val="26"/>
        </w:rPr>
        <w:t>rs</w:t>
      </w:r>
      <w:proofErr w:type="spellEnd"/>
      <w:r w:rsidRPr="007A1EDF">
        <w:rPr>
          <w:sz w:val="26"/>
          <w:szCs w:val="26"/>
        </w:rPr>
        <w:t xml:space="preserve">, šādā sastāvā: </w:t>
      </w:r>
    </w:p>
    <w:p w:rsidR="007A1EDF" w:rsidRPr="007A1EDF" w:rsidRDefault="007A1EDF" w:rsidP="007A1EDF">
      <w:pPr>
        <w:ind w:right="15"/>
        <w:jc w:val="both"/>
        <w:rPr>
          <w:sz w:val="26"/>
          <w:szCs w:val="26"/>
        </w:rPr>
      </w:pPr>
      <w:r w:rsidRPr="007A1EDF">
        <w:rPr>
          <w:sz w:val="26"/>
          <w:szCs w:val="26"/>
        </w:rPr>
        <w:t>Inese Cipruse</w:t>
      </w:r>
      <w:r w:rsidRPr="007A1EDF">
        <w:rPr>
          <w:b/>
          <w:sz w:val="26"/>
          <w:szCs w:val="26"/>
        </w:rPr>
        <w:t xml:space="preserve"> </w:t>
      </w:r>
      <w:r w:rsidRPr="007A1EDF">
        <w:rPr>
          <w:sz w:val="26"/>
          <w:szCs w:val="26"/>
        </w:rPr>
        <w:t>– Komisijas priekšsēdētāja, Dāvis Kalniņš – Komisijas priekšsēdētājas vietnieks.</w:t>
      </w:r>
    </w:p>
    <w:p w:rsidR="007A1EDF" w:rsidRPr="007A1EDF" w:rsidRDefault="007A1EDF" w:rsidP="007A1EDF">
      <w:pPr>
        <w:tabs>
          <w:tab w:val="num" w:pos="0"/>
        </w:tabs>
        <w:ind w:right="15"/>
        <w:jc w:val="both"/>
        <w:rPr>
          <w:sz w:val="26"/>
          <w:szCs w:val="26"/>
        </w:rPr>
      </w:pPr>
      <w:r w:rsidRPr="007A1EDF">
        <w:rPr>
          <w:b/>
          <w:sz w:val="26"/>
          <w:szCs w:val="26"/>
        </w:rPr>
        <w:t xml:space="preserve">Komisijas sastāvā: </w:t>
      </w:r>
      <w:r w:rsidRPr="007A1EDF">
        <w:rPr>
          <w:sz w:val="26"/>
          <w:szCs w:val="26"/>
        </w:rPr>
        <w:t>Ināra Goldšteine, Arta Rožkalne, Ingrīda Millere, Inese Liepa, Anastasija Goļatkina.</w:t>
      </w:r>
    </w:p>
    <w:p w:rsidR="00300489" w:rsidRPr="005079F9" w:rsidRDefault="00300489" w:rsidP="00300489">
      <w:pPr>
        <w:jc w:val="both"/>
        <w:rPr>
          <w:sz w:val="26"/>
          <w:szCs w:val="26"/>
        </w:rPr>
      </w:pPr>
      <w:r w:rsidRPr="005079F9">
        <w:rPr>
          <w:b/>
          <w:sz w:val="26"/>
          <w:szCs w:val="26"/>
        </w:rPr>
        <w:t xml:space="preserve">Piedāvājuma izvēles kritērijs: </w:t>
      </w:r>
      <w:r w:rsidRPr="005079F9">
        <w:rPr>
          <w:sz w:val="26"/>
          <w:szCs w:val="26"/>
        </w:rPr>
        <w:t>saimnieciski visizdevīgākais piedāvājums katrā  iepirkuma daļā.</w:t>
      </w:r>
    </w:p>
    <w:p w:rsidR="00300489" w:rsidRPr="00341FE6"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Pr>
          <w:rFonts w:ascii="Times New Roman" w:hAnsi="Times New Roman" w:cs="Times New Roman"/>
          <w:b/>
          <w:color w:val="000000"/>
          <w:sz w:val="26"/>
          <w:szCs w:val="26"/>
        </w:rPr>
        <w:t xml:space="preserve">Piedāvājumu iesniegšana: </w:t>
      </w:r>
      <w:r w:rsidRPr="003E06AF">
        <w:rPr>
          <w:rFonts w:ascii="Times New Roman" w:hAnsi="Times New Roman" w:cs="Times New Roman"/>
          <w:color w:val="000000"/>
          <w:sz w:val="26"/>
          <w:szCs w:val="26"/>
        </w:rPr>
        <w:t>termiņš</w:t>
      </w:r>
      <w:r>
        <w:rPr>
          <w:rFonts w:ascii="Times New Roman" w:hAnsi="Times New Roman" w:cs="Times New Roman"/>
          <w:sz w:val="26"/>
          <w:szCs w:val="26"/>
          <w:lang w:eastAsia="ar-SA"/>
        </w:rPr>
        <w:t xml:space="preserve"> līdz 201</w:t>
      </w:r>
      <w:r w:rsidR="0061528F">
        <w:rPr>
          <w:rFonts w:ascii="Times New Roman" w:hAnsi="Times New Roman" w:cs="Times New Roman"/>
          <w:sz w:val="26"/>
          <w:szCs w:val="26"/>
          <w:lang w:eastAsia="ar-SA"/>
        </w:rPr>
        <w:t>8</w:t>
      </w:r>
      <w:r w:rsidRPr="003E06AF">
        <w:rPr>
          <w:rFonts w:ascii="Times New Roman" w:hAnsi="Times New Roman" w:cs="Times New Roman"/>
          <w:sz w:val="26"/>
          <w:szCs w:val="26"/>
          <w:lang w:eastAsia="ar-SA"/>
        </w:rPr>
        <w:t xml:space="preserve">.gada </w:t>
      </w:r>
      <w:r w:rsidR="0061528F">
        <w:rPr>
          <w:rFonts w:ascii="Times New Roman" w:hAnsi="Times New Roman" w:cs="Times New Roman"/>
          <w:sz w:val="26"/>
          <w:szCs w:val="26"/>
          <w:lang w:eastAsia="ar-SA"/>
        </w:rPr>
        <w:t>28</w:t>
      </w:r>
      <w:r w:rsidR="00DF49AE">
        <w:rPr>
          <w:rFonts w:ascii="Times New Roman" w:hAnsi="Times New Roman" w:cs="Times New Roman"/>
          <w:sz w:val="26"/>
          <w:szCs w:val="26"/>
          <w:lang w:eastAsia="ar-SA"/>
        </w:rPr>
        <w:t>.</w:t>
      </w:r>
      <w:r w:rsidR="0061528F">
        <w:rPr>
          <w:rFonts w:ascii="Times New Roman" w:hAnsi="Times New Roman" w:cs="Times New Roman"/>
          <w:sz w:val="26"/>
          <w:szCs w:val="26"/>
          <w:lang w:eastAsia="ar-SA"/>
        </w:rPr>
        <w:t xml:space="preserve">decembrim  </w:t>
      </w:r>
      <w:r>
        <w:rPr>
          <w:rFonts w:ascii="Times New Roman" w:hAnsi="Times New Roman" w:cs="Times New Roman"/>
          <w:sz w:val="26"/>
          <w:szCs w:val="26"/>
          <w:lang w:eastAsia="ar-SA"/>
        </w:rPr>
        <w:t xml:space="preserve"> plkst. 10</w:t>
      </w:r>
      <w:r w:rsidRPr="003E06AF">
        <w:rPr>
          <w:rFonts w:ascii="Times New Roman" w:hAnsi="Times New Roman" w:cs="Times New Roman"/>
          <w:sz w:val="26"/>
          <w:szCs w:val="26"/>
          <w:lang w:eastAsia="ar-SA"/>
        </w:rPr>
        <w:t>.00</w:t>
      </w:r>
      <w:r>
        <w:rPr>
          <w:rFonts w:ascii="Times New Roman" w:hAnsi="Times New Roman" w:cs="Times New Roman"/>
          <w:sz w:val="26"/>
          <w:szCs w:val="26"/>
          <w:lang w:eastAsia="ar-SA"/>
        </w:rPr>
        <w:t xml:space="preserve">, </w:t>
      </w:r>
      <w:r w:rsidRPr="00341FE6">
        <w:rPr>
          <w:rFonts w:ascii="Times New Roman" w:hAnsi="Times New Roman" w:cs="Times New Roman"/>
          <w:sz w:val="26"/>
          <w:szCs w:val="26"/>
          <w:lang w:eastAsia="ar-SA"/>
        </w:rPr>
        <w:t xml:space="preserve"> </w:t>
      </w:r>
      <w:r w:rsidRPr="003538E1">
        <w:rPr>
          <w:rFonts w:ascii="Times New Roman" w:eastAsia="Times New Roman" w:hAnsi="Times New Roman"/>
          <w:sz w:val="26"/>
          <w:szCs w:val="26"/>
          <w:lang w:eastAsia="lv-LV"/>
        </w:rPr>
        <w:t>Elektronisko iepirkumu sistēmas e-konkursu</w:t>
      </w:r>
      <w:r w:rsidRPr="006575C5">
        <w:rPr>
          <w:rFonts w:ascii="Times New Roman" w:eastAsia="Times New Roman" w:hAnsi="Times New Roman"/>
          <w:sz w:val="26"/>
          <w:szCs w:val="26"/>
          <w:lang w:eastAsia="lv-LV"/>
        </w:rPr>
        <w:t xml:space="preserve"> apakšsistēmā.</w:t>
      </w:r>
    </w:p>
    <w:p w:rsidR="00300489"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41FE6">
        <w:rPr>
          <w:rFonts w:ascii="Times New Roman" w:hAnsi="Times New Roman" w:cs="Times New Roman"/>
          <w:b/>
          <w:sz w:val="26"/>
          <w:szCs w:val="26"/>
          <w:lang w:eastAsia="ar-SA"/>
        </w:rPr>
        <w:t>Piedāvājumu atvēršanas vieta, datums un laiks</w:t>
      </w:r>
      <w:r w:rsidRPr="00341FE6">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2018</w:t>
      </w:r>
      <w:r w:rsidRPr="003E06AF">
        <w:rPr>
          <w:rFonts w:ascii="Times New Roman" w:hAnsi="Times New Roman" w:cs="Times New Roman"/>
          <w:sz w:val="26"/>
          <w:szCs w:val="26"/>
          <w:lang w:eastAsia="ar-SA"/>
        </w:rPr>
        <w:t xml:space="preserve">.gada </w:t>
      </w:r>
      <w:r w:rsidR="00DF49AE">
        <w:rPr>
          <w:rFonts w:ascii="Times New Roman" w:hAnsi="Times New Roman" w:cs="Times New Roman"/>
          <w:sz w:val="26"/>
          <w:szCs w:val="26"/>
          <w:lang w:eastAsia="ar-SA"/>
        </w:rPr>
        <w:t>26.jūnijā</w:t>
      </w:r>
      <w:r w:rsidRPr="003E06AF">
        <w:rPr>
          <w:rFonts w:ascii="Times New Roman" w:hAnsi="Times New Roman" w:cs="Times New Roman"/>
          <w:sz w:val="26"/>
          <w:szCs w:val="26"/>
          <w:lang w:eastAsia="ar-SA"/>
        </w:rPr>
        <w:t xml:space="preserve"> plkst. 1</w:t>
      </w:r>
      <w:r>
        <w:rPr>
          <w:rFonts w:ascii="Times New Roman" w:hAnsi="Times New Roman" w:cs="Times New Roman"/>
          <w:sz w:val="26"/>
          <w:szCs w:val="26"/>
          <w:lang w:eastAsia="ar-SA"/>
        </w:rPr>
        <w:t>0</w:t>
      </w:r>
      <w:r w:rsidRPr="003E06AF">
        <w:rPr>
          <w:rFonts w:ascii="Times New Roman" w:hAnsi="Times New Roman" w:cs="Times New Roman"/>
          <w:sz w:val="26"/>
          <w:szCs w:val="26"/>
          <w:lang w:eastAsia="ar-SA"/>
        </w:rPr>
        <w:t>.00</w:t>
      </w:r>
      <w:r>
        <w:rPr>
          <w:rFonts w:ascii="Times New Roman" w:hAnsi="Times New Roman" w:cs="Times New Roman"/>
          <w:sz w:val="26"/>
          <w:szCs w:val="26"/>
          <w:lang w:eastAsia="ar-SA"/>
        </w:rPr>
        <w:t xml:space="preserve"> </w:t>
      </w:r>
      <w:r w:rsidRPr="00341FE6">
        <w:rPr>
          <w:rFonts w:ascii="Times New Roman" w:hAnsi="Times New Roman" w:cs="Times New Roman"/>
          <w:sz w:val="26"/>
          <w:szCs w:val="26"/>
          <w:lang w:eastAsia="ar-SA"/>
        </w:rPr>
        <w:t>Departamentā, Rīgā</w:t>
      </w:r>
      <w:r>
        <w:rPr>
          <w:rFonts w:ascii="Times New Roman" w:hAnsi="Times New Roman" w:cs="Times New Roman"/>
          <w:sz w:val="26"/>
          <w:szCs w:val="26"/>
          <w:lang w:eastAsia="ar-SA"/>
        </w:rPr>
        <w:t>, Krišjāņa Valdemāra ielā 5, 40</w:t>
      </w:r>
      <w:r w:rsidR="007A1EDF">
        <w:rPr>
          <w:rFonts w:ascii="Times New Roman" w:hAnsi="Times New Roman" w:cs="Times New Roman"/>
          <w:sz w:val="26"/>
          <w:szCs w:val="26"/>
          <w:lang w:eastAsia="ar-SA"/>
        </w:rPr>
        <w:t>6</w:t>
      </w:r>
      <w:r w:rsidRPr="00341FE6">
        <w:rPr>
          <w:rFonts w:ascii="Times New Roman" w:hAnsi="Times New Roman" w:cs="Times New Roman"/>
          <w:sz w:val="26"/>
          <w:szCs w:val="26"/>
          <w:lang w:eastAsia="ar-SA"/>
        </w:rPr>
        <w:t>.</w:t>
      </w:r>
      <w:r>
        <w:rPr>
          <w:rFonts w:ascii="Times New Roman" w:hAnsi="Times New Roman" w:cs="Times New Roman"/>
          <w:sz w:val="26"/>
          <w:szCs w:val="26"/>
          <w:lang w:eastAsia="ar-SA"/>
        </w:rPr>
        <w:t xml:space="preserve"> </w:t>
      </w:r>
      <w:r w:rsidRPr="00341FE6">
        <w:rPr>
          <w:rFonts w:ascii="Times New Roman" w:hAnsi="Times New Roman" w:cs="Times New Roman"/>
          <w:sz w:val="26"/>
          <w:szCs w:val="26"/>
          <w:lang w:eastAsia="ar-SA"/>
        </w:rPr>
        <w:t>kabinetā.</w:t>
      </w:r>
    </w:p>
    <w:p w:rsidR="00300489" w:rsidRPr="00275BEF" w:rsidRDefault="00300489" w:rsidP="00300489">
      <w:pPr>
        <w:jc w:val="both"/>
        <w:rPr>
          <w:sz w:val="26"/>
          <w:szCs w:val="26"/>
        </w:rPr>
      </w:pPr>
      <w:r>
        <w:rPr>
          <w:sz w:val="26"/>
          <w:szCs w:val="26"/>
        </w:rPr>
        <w:t>A</w:t>
      </w:r>
      <w:r w:rsidRPr="00EB7625">
        <w:rPr>
          <w:sz w:val="26"/>
          <w:szCs w:val="26"/>
        </w:rPr>
        <w:t>tklātā konkursa</w:t>
      </w:r>
      <w:r>
        <w:rPr>
          <w:sz w:val="26"/>
          <w:szCs w:val="26"/>
        </w:rPr>
        <w:t xml:space="preserve"> </w:t>
      </w:r>
      <w:r w:rsidRPr="00EB7625">
        <w:rPr>
          <w:sz w:val="26"/>
          <w:szCs w:val="26"/>
        </w:rPr>
        <w:t xml:space="preserve">„Pārtikas produktu piegāde Rīgas pilsētas izglītības iestādēm”, </w:t>
      </w:r>
      <w:r w:rsidR="00DF49AE">
        <w:rPr>
          <w:sz w:val="26"/>
          <w:szCs w:val="26"/>
        </w:rPr>
        <w:t>identifikācijas Nr. RD IKSD 201</w:t>
      </w:r>
      <w:r w:rsidR="007A1EDF">
        <w:rPr>
          <w:sz w:val="26"/>
          <w:szCs w:val="26"/>
        </w:rPr>
        <w:t>8</w:t>
      </w:r>
      <w:r w:rsidR="00DF49AE">
        <w:rPr>
          <w:sz w:val="26"/>
          <w:szCs w:val="26"/>
        </w:rPr>
        <w:t>/</w:t>
      </w:r>
      <w:r w:rsidR="007A1EDF">
        <w:rPr>
          <w:sz w:val="26"/>
          <w:szCs w:val="26"/>
        </w:rPr>
        <w:t>19</w:t>
      </w:r>
      <w:r>
        <w:rPr>
          <w:sz w:val="26"/>
          <w:szCs w:val="26"/>
        </w:rPr>
        <w:t xml:space="preserve"> (turpmāk – Iepirkums) n</w:t>
      </w:r>
      <w:r w:rsidRPr="00AF0A8F">
        <w:rPr>
          <w:sz w:val="26"/>
          <w:szCs w:val="26"/>
        </w:rPr>
        <w:t>olikumu</w:t>
      </w:r>
      <w:r>
        <w:rPr>
          <w:sz w:val="26"/>
          <w:szCs w:val="26"/>
        </w:rPr>
        <w:t xml:space="preserve"> (turpmāk – Nolikums)</w:t>
      </w:r>
      <w:r w:rsidRPr="00AF0A8F">
        <w:rPr>
          <w:sz w:val="26"/>
          <w:szCs w:val="26"/>
        </w:rPr>
        <w:t xml:space="preserve"> Komisija apstiprināja </w:t>
      </w:r>
      <w:r w:rsidR="00DF49AE">
        <w:rPr>
          <w:sz w:val="26"/>
          <w:szCs w:val="26"/>
        </w:rPr>
        <w:t xml:space="preserve">2018.gada </w:t>
      </w:r>
      <w:r w:rsidR="007A1EDF">
        <w:rPr>
          <w:sz w:val="26"/>
          <w:szCs w:val="26"/>
        </w:rPr>
        <w:t>19</w:t>
      </w:r>
      <w:r w:rsidRPr="00275BEF">
        <w:rPr>
          <w:sz w:val="26"/>
          <w:szCs w:val="26"/>
        </w:rPr>
        <w:t>.</w:t>
      </w:r>
      <w:r w:rsidR="007A1EDF">
        <w:rPr>
          <w:sz w:val="26"/>
          <w:szCs w:val="26"/>
        </w:rPr>
        <w:t>oktobrī</w:t>
      </w:r>
      <w:r>
        <w:rPr>
          <w:sz w:val="26"/>
          <w:szCs w:val="26"/>
        </w:rPr>
        <w:t>, Iepirkuma dokumentācijas grozījumus apstiprināja</w:t>
      </w:r>
      <w:r w:rsidR="00DF49AE">
        <w:rPr>
          <w:sz w:val="26"/>
          <w:szCs w:val="26"/>
        </w:rPr>
        <w:t xml:space="preserve"> 2018.gada 4.</w:t>
      </w:r>
      <w:r w:rsidR="007A1EDF">
        <w:rPr>
          <w:sz w:val="26"/>
          <w:szCs w:val="26"/>
        </w:rPr>
        <w:t>decembrī</w:t>
      </w:r>
      <w:r>
        <w:rPr>
          <w:sz w:val="26"/>
          <w:szCs w:val="26"/>
        </w:rPr>
        <w:t>.</w:t>
      </w:r>
    </w:p>
    <w:p w:rsidR="00300489" w:rsidRPr="00AF0A8F" w:rsidRDefault="00300489" w:rsidP="00300489">
      <w:pPr>
        <w:tabs>
          <w:tab w:val="left" w:pos="1134"/>
        </w:tabs>
        <w:jc w:val="both"/>
        <w:rPr>
          <w:sz w:val="26"/>
          <w:szCs w:val="26"/>
        </w:rPr>
      </w:pPr>
    </w:p>
    <w:p w:rsidR="00300489" w:rsidRPr="001F013A" w:rsidRDefault="00300489" w:rsidP="002867B2">
      <w:pPr>
        <w:tabs>
          <w:tab w:val="left" w:pos="1134"/>
        </w:tabs>
        <w:ind w:firstLine="720"/>
        <w:jc w:val="both"/>
        <w:rPr>
          <w:sz w:val="26"/>
          <w:szCs w:val="26"/>
        </w:rPr>
      </w:pPr>
      <w:r w:rsidRPr="000A50F8">
        <w:rPr>
          <w:b/>
          <w:sz w:val="26"/>
          <w:szCs w:val="26"/>
        </w:rPr>
        <w:t>Paziņojums par līgumu</w:t>
      </w:r>
      <w:r w:rsidRPr="00F84BD3">
        <w:rPr>
          <w:sz w:val="26"/>
          <w:szCs w:val="26"/>
        </w:rPr>
        <w:t xml:space="preserve"> publicēts </w:t>
      </w:r>
      <w:r>
        <w:rPr>
          <w:sz w:val="26"/>
          <w:szCs w:val="26"/>
        </w:rPr>
        <w:t>Eiropas Savienī</w:t>
      </w:r>
      <w:r w:rsidR="00BB79A0">
        <w:rPr>
          <w:sz w:val="26"/>
          <w:szCs w:val="26"/>
        </w:rPr>
        <w:t>bas Oficiālajā Vēstnesī 1</w:t>
      </w:r>
      <w:r w:rsidR="007F50CA">
        <w:rPr>
          <w:sz w:val="26"/>
          <w:szCs w:val="26"/>
        </w:rPr>
        <w:t>1</w:t>
      </w:r>
      <w:r w:rsidR="00BB79A0">
        <w:rPr>
          <w:sz w:val="26"/>
          <w:szCs w:val="26"/>
        </w:rPr>
        <w:t>.</w:t>
      </w:r>
      <w:r w:rsidR="007F50CA">
        <w:rPr>
          <w:sz w:val="26"/>
          <w:szCs w:val="26"/>
        </w:rPr>
        <w:t>11</w:t>
      </w:r>
      <w:r>
        <w:rPr>
          <w:sz w:val="26"/>
          <w:szCs w:val="26"/>
        </w:rPr>
        <w:t>.</w:t>
      </w:r>
      <w:r w:rsidR="00BB79A0">
        <w:rPr>
          <w:sz w:val="26"/>
          <w:szCs w:val="26"/>
        </w:rPr>
        <w:t>2018</w:t>
      </w:r>
      <w:r>
        <w:rPr>
          <w:sz w:val="26"/>
          <w:szCs w:val="26"/>
        </w:rPr>
        <w:t xml:space="preserve">., grozījumi </w:t>
      </w:r>
      <w:r w:rsidR="007B3EF4" w:rsidRPr="00B06116">
        <w:rPr>
          <w:sz w:val="26"/>
          <w:szCs w:val="26"/>
        </w:rPr>
        <w:t>0</w:t>
      </w:r>
      <w:r w:rsidR="00B06116" w:rsidRPr="00B06116">
        <w:rPr>
          <w:sz w:val="26"/>
          <w:szCs w:val="26"/>
        </w:rPr>
        <w:t>8</w:t>
      </w:r>
      <w:r w:rsidR="007B3EF4" w:rsidRPr="00B06116">
        <w:rPr>
          <w:sz w:val="26"/>
          <w:szCs w:val="26"/>
        </w:rPr>
        <w:t>.</w:t>
      </w:r>
      <w:r w:rsidR="00B06116" w:rsidRPr="00B06116">
        <w:rPr>
          <w:sz w:val="26"/>
          <w:szCs w:val="26"/>
        </w:rPr>
        <w:t>12</w:t>
      </w:r>
      <w:r w:rsidRPr="00B06116">
        <w:rPr>
          <w:sz w:val="26"/>
          <w:szCs w:val="26"/>
        </w:rPr>
        <w:t>.2018. Iepirkumu</w:t>
      </w:r>
      <w:r w:rsidRPr="00F84BD3">
        <w:rPr>
          <w:sz w:val="26"/>
          <w:szCs w:val="26"/>
        </w:rPr>
        <w:t xml:space="preserve"> uzraudzības biroja mājas </w:t>
      </w:r>
      <w:r w:rsidRPr="00D81B5B">
        <w:rPr>
          <w:sz w:val="26"/>
          <w:szCs w:val="26"/>
        </w:rPr>
        <w:t>lapā</w:t>
      </w:r>
      <w:r>
        <w:rPr>
          <w:sz w:val="26"/>
          <w:szCs w:val="26"/>
        </w:rPr>
        <w:t xml:space="preserve"> (turpmāk- IUB) p</w:t>
      </w:r>
      <w:r w:rsidRPr="003421F4">
        <w:rPr>
          <w:sz w:val="26"/>
          <w:szCs w:val="26"/>
        </w:rPr>
        <w:t>aziņojums par līgumu</w:t>
      </w:r>
      <w:r w:rsidRPr="00D81B5B">
        <w:rPr>
          <w:sz w:val="26"/>
          <w:szCs w:val="26"/>
        </w:rPr>
        <w:t xml:space="preserve"> </w:t>
      </w:r>
      <w:r>
        <w:rPr>
          <w:sz w:val="26"/>
          <w:szCs w:val="26"/>
        </w:rPr>
        <w:t xml:space="preserve">publicēts </w:t>
      </w:r>
      <w:r w:rsidR="00BB79A0">
        <w:rPr>
          <w:sz w:val="26"/>
          <w:szCs w:val="26"/>
        </w:rPr>
        <w:t>2018</w:t>
      </w:r>
      <w:r w:rsidRPr="00D81B5B">
        <w:rPr>
          <w:sz w:val="26"/>
          <w:szCs w:val="26"/>
        </w:rPr>
        <w:t xml:space="preserve">.gada </w:t>
      </w:r>
      <w:r w:rsidR="00B06116">
        <w:rPr>
          <w:sz w:val="26"/>
          <w:szCs w:val="26"/>
        </w:rPr>
        <w:t>9</w:t>
      </w:r>
      <w:r w:rsidRPr="00D81B5B">
        <w:rPr>
          <w:sz w:val="26"/>
          <w:szCs w:val="26"/>
        </w:rPr>
        <w:t>.</w:t>
      </w:r>
      <w:r w:rsidR="00B06116">
        <w:rPr>
          <w:sz w:val="26"/>
          <w:szCs w:val="26"/>
        </w:rPr>
        <w:t>novembrī</w:t>
      </w:r>
      <w:r>
        <w:rPr>
          <w:sz w:val="26"/>
          <w:szCs w:val="26"/>
        </w:rPr>
        <w:t xml:space="preserve">, </w:t>
      </w:r>
      <w:r w:rsidRPr="00B06116">
        <w:rPr>
          <w:sz w:val="26"/>
          <w:szCs w:val="26"/>
        </w:rPr>
        <w:t xml:space="preserve">grozījumi </w:t>
      </w:r>
      <w:r w:rsidR="007B3EF4" w:rsidRPr="00B06116">
        <w:rPr>
          <w:sz w:val="26"/>
          <w:szCs w:val="26"/>
        </w:rPr>
        <w:t>0</w:t>
      </w:r>
      <w:r w:rsidR="00B06116" w:rsidRPr="00B06116">
        <w:rPr>
          <w:sz w:val="26"/>
          <w:szCs w:val="26"/>
        </w:rPr>
        <w:t>8</w:t>
      </w:r>
      <w:r w:rsidR="007B3EF4" w:rsidRPr="00B06116">
        <w:rPr>
          <w:sz w:val="26"/>
          <w:szCs w:val="26"/>
        </w:rPr>
        <w:t>.</w:t>
      </w:r>
      <w:r w:rsidR="00B06116" w:rsidRPr="00B06116">
        <w:rPr>
          <w:sz w:val="26"/>
          <w:szCs w:val="26"/>
        </w:rPr>
        <w:t>12</w:t>
      </w:r>
      <w:r w:rsidRPr="00B06116">
        <w:rPr>
          <w:sz w:val="26"/>
          <w:szCs w:val="26"/>
        </w:rPr>
        <w:t xml:space="preserve">.2018. Nolikums ar tā pielikumiem publicēts Departamenta mājas lapā </w:t>
      </w:r>
      <w:hyperlink r:id="rId5" w:history="1">
        <w:r w:rsidRPr="00B06116">
          <w:rPr>
            <w:bCs/>
            <w:kern w:val="36"/>
            <w:sz w:val="26"/>
            <w:szCs w:val="26"/>
            <w:u w:val="single"/>
            <w:lang w:eastAsia="lv-LV"/>
          </w:rPr>
          <w:t>www.iksd.riga.lv</w:t>
        </w:r>
      </w:hyperlink>
      <w:r w:rsidRPr="00B06116">
        <w:rPr>
          <w:bCs/>
          <w:kern w:val="36"/>
          <w:sz w:val="26"/>
          <w:szCs w:val="26"/>
          <w:lang w:eastAsia="lv-LV"/>
        </w:rPr>
        <w:t xml:space="preserve"> sadaļā</w:t>
      </w:r>
      <w:r w:rsidRPr="00F84BD3">
        <w:rPr>
          <w:bCs/>
          <w:kern w:val="36"/>
          <w:sz w:val="26"/>
          <w:szCs w:val="26"/>
          <w:lang w:eastAsia="lv-LV"/>
        </w:rPr>
        <w:t xml:space="preserve"> „Iepirkumi” </w:t>
      </w:r>
      <w:r w:rsidR="007B3EF4">
        <w:rPr>
          <w:sz w:val="26"/>
          <w:szCs w:val="26"/>
        </w:rPr>
        <w:t>2018</w:t>
      </w:r>
      <w:r w:rsidRPr="00A60637">
        <w:rPr>
          <w:sz w:val="26"/>
          <w:szCs w:val="26"/>
        </w:rPr>
        <w:t>.gad</w:t>
      </w:r>
      <w:r w:rsidR="007B3EF4">
        <w:rPr>
          <w:sz w:val="26"/>
          <w:szCs w:val="26"/>
        </w:rPr>
        <w:t xml:space="preserve">a </w:t>
      </w:r>
      <w:r w:rsidR="0061528F">
        <w:rPr>
          <w:sz w:val="26"/>
          <w:szCs w:val="26"/>
        </w:rPr>
        <w:t>9</w:t>
      </w:r>
      <w:r w:rsidRPr="00A60637">
        <w:rPr>
          <w:sz w:val="26"/>
          <w:szCs w:val="26"/>
        </w:rPr>
        <w:t>.</w:t>
      </w:r>
      <w:r w:rsidR="0061528F">
        <w:rPr>
          <w:sz w:val="26"/>
          <w:szCs w:val="26"/>
        </w:rPr>
        <w:t>novembrī</w:t>
      </w:r>
      <w:r w:rsidRPr="00A60637">
        <w:rPr>
          <w:sz w:val="26"/>
          <w:szCs w:val="26"/>
        </w:rPr>
        <w:t>.</w:t>
      </w:r>
      <w:r>
        <w:rPr>
          <w:sz w:val="26"/>
          <w:szCs w:val="26"/>
        </w:rPr>
        <w:t xml:space="preserve"> Grozījumi </w:t>
      </w:r>
      <w:hyperlink r:id="rId6" w:history="1">
        <w:r w:rsidRPr="00F84BD3">
          <w:rPr>
            <w:bCs/>
            <w:kern w:val="36"/>
            <w:sz w:val="26"/>
            <w:szCs w:val="26"/>
            <w:u w:val="single"/>
            <w:lang w:eastAsia="lv-LV"/>
          </w:rPr>
          <w:t>www.iksd.riga.lv</w:t>
        </w:r>
      </w:hyperlink>
      <w:r w:rsidRPr="00F84BD3">
        <w:rPr>
          <w:bCs/>
          <w:kern w:val="36"/>
          <w:sz w:val="26"/>
          <w:szCs w:val="26"/>
          <w:lang w:eastAsia="lv-LV"/>
        </w:rPr>
        <w:t xml:space="preserve"> sadaļā „Iepirkumi” </w:t>
      </w:r>
      <w:r w:rsidR="007B3EF4">
        <w:rPr>
          <w:sz w:val="26"/>
          <w:szCs w:val="26"/>
        </w:rPr>
        <w:t>publicēti 0</w:t>
      </w:r>
      <w:r w:rsidR="0061528F">
        <w:rPr>
          <w:sz w:val="26"/>
          <w:szCs w:val="26"/>
        </w:rPr>
        <w:t>7</w:t>
      </w:r>
      <w:r w:rsidR="007B3EF4">
        <w:rPr>
          <w:sz w:val="26"/>
          <w:szCs w:val="26"/>
        </w:rPr>
        <w:t>.</w:t>
      </w:r>
      <w:r w:rsidR="0061528F">
        <w:rPr>
          <w:sz w:val="26"/>
          <w:szCs w:val="26"/>
        </w:rPr>
        <w:t>12</w:t>
      </w:r>
      <w:r w:rsidR="007B3EF4">
        <w:rPr>
          <w:sz w:val="26"/>
          <w:szCs w:val="26"/>
        </w:rPr>
        <w:t xml:space="preserve">.2018. </w:t>
      </w:r>
    </w:p>
    <w:p w:rsidR="00300489" w:rsidRDefault="00300489" w:rsidP="002867B2">
      <w:pPr>
        <w:tabs>
          <w:tab w:val="num" w:pos="0"/>
        </w:tabs>
        <w:ind w:firstLine="720"/>
        <w:jc w:val="both"/>
        <w:rPr>
          <w:sz w:val="26"/>
          <w:szCs w:val="26"/>
        </w:rPr>
      </w:pPr>
    </w:p>
    <w:p w:rsidR="00AB35E1" w:rsidRPr="00E55B7B" w:rsidRDefault="00AB35E1" w:rsidP="00AB35E1">
      <w:pPr>
        <w:ind w:firstLine="720"/>
        <w:jc w:val="both"/>
        <w:rPr>
          <w:sz w:val="26"/>
          <w:szCs w:val="26"/>
        </w:rPr>
      </w:pPr>
      <w:r>
        <w:rPr>
          <w:sz w:val="26"/>
          <w:szCs w:val="26"/>
        </w:rPr>
        <w:t xml:space="preserve">Komisijas locekļi ir sagatavojuši Iepirkuma Nolikumu, </w:t>
      </w:r>
      <w:r w:rsidRPr="00E55B7B">
        <w:rPr>
          <w:sz w:val="26"/>
          <w:szCs w:val="26"/>
        </w:rPr>
        <w:t>Komisijas locekle I.Millere ir sagatavojusi Iepirkuma tehniskās specifikācijas projektu.</w:t>
      </w:r>
      <w:r w:rsidR="007B3EF4">
        <w:rPr>
          <w:sz w:val="26"/>
          <w:szCs w:val="26"/>
        </w:rPr>
        <w:t xml:space="preserve"> D. Kalniņš </w:t>
      </w:r>
      <w:r w:rsidRPr="00E55B7B">
        <w:rPr>
          <w:sz w:val="26"/>
          <w:szCs w:val="26"/>
        </w:rPr>
        <w:t>optimizēja un precizēja katrai izglītības iestādei nepieciešamo produktu gada apjomu. Nolikuma tehniskās specifikācijas projekts ir sagatavots, ievērojot Ministru kabineta 13.03.2012. noteikumu Nr.172 „Noteikumi par uztura normām izglītības iestāžu izglītojamiem, sociālās aprūpes un sociālās rehabilitācijas institūcijas klientiem un ārstniecības iestāžu pacientiem” prasības.</w:t>
      </w:r>
      <w:r>
        <w:rPr>
          <w:sz w:val="26"/>
          <w:szCs w:val="26"/>
        </w:rPr>
        <w:t xml:space="preserve"> </w:t>
      </w:r>
    </w:p>
    <w:p w:rsidR="00AB35E1" w:rsidRDefault="00AB35E1" w:rsidP="002867B2">
      <w:pPr>
        <w:ind w:firstLine="720"/>
        <w:jc w:val="both"/>
        <w:rPr>
          <w:sz w:val="26"/>
          <w:szCs w:val="26"/>
        </w:rPr>
      </w:pPr>
    </w:p>
    <w:p w:rsidR="00300489" w:rsidRDefault="00300489" w:rsidP="002867B2">
      <w:pPr>
        <w:ind w:firstLine="720"/>
        <w:jc w:val="both"/>
        <w:rPr>
          <w:sz w:val="26"/>
          <w:szCs w:val="26"/>
        </w:rPr>
      </w:pPr>
      <w:r>
        <w:rPr>
          <w:sz w:val="26"/>
          <w:szCs w:val="26"/>
        </w:rPr>
        <w:t xml:space="preserve">Iepirkumā tiek </w:t>
      </w:r>
      <w:r w:rsidRPr="0098637E">
        <w:rPr>
          <w:sz w:val="26"/>
          <w:szCs w:val="26"/>
        </w:rPr>
        <w:t>piesaistīt</w:t>
      </w:r>
      <w:r>
        <w:rPr>
          <w:sz w:val="26"/>
          <w:szCs w:val="26"/>
        </w:rPr>
        <w:t>i</w:t>
      </w:r>
      <w:r w:rsidRPr="0098637E">
        <w:rPr>
          <w:sz w:val="26"/>
          <w:szCs w:val="26"/>
        </w:rPr>
        <w:t xml:space="preserve"> Ie</w:t>
      </w:r>
      <w:r>
        <w:rPr>
          <w:sz w:val="26"/>
          <w:szCs w:val="26"/>
        </w:rPr>
        <w:t>pirkuma eksperti</w:t>
      </w:r>
      <w:r w:rsidRPr="0098637E">
        <w:rPr>
          <w:sz w:val="26"/>
          <w:szCs w:val="26"/>
        </w:rPr>
        <w:t xml:space="preserve">, Pārtikas un </w:t>
      </w:r>
      <w:r>
        <w:rPr>
          <w:sz w:val="26"/>
          <w:szCs w:val="26"/>
        </w:rPr>
        <w:t xml:space="preserve">veterinārā dienesta speciālisti – </w:t>
      </w:r>
      <w:bookmarkStart w:id="3" w:name="_Hlk501376791"/>
      <w:r>
        <w:rPr>
          <w:sz w:val="26"/>
          <w:szCs w:val="26"/>
        </w:rPr>
        <w:t xml:space="preserve">Ilga </w:t>
      </w:r>
      <w:proofErr w:type="spellStart"/>
      <w:r>
        <w:rPr>
          <w:sz w:val="26"/>
          <w:szCs w:val="26"/>
        </w:rPr>
        <w:t>Zepa</w:t>
      </w:r>
      <w:proofErr w:type="spellEnd"/>
      <w:r>
        <w:rPr>
          <w:sz w:val="26"/>
          <w:szCs w:val="26"/>
        </w:rPr>
        <w:t xml:space="preserve"> un Svetlana </w:t>
      </w:r>
      <w:proofErr w:type="spellStart"/>
      <w:r>
        <w:rPr>
          <w:sz w:val="26"/>
          <w:szCs w:val="26"/>
        </w:rPr>
        <w:t>Aļminoviča</w:t>
      </w:r>
      <w:proofErr w:type="spellEnd"/>
      <w:r>
        <w:rPr>
          <w:sz w:val="26"/>
          <w:szCs w:val="26"/>
        </w:rPr>
        <w:t xml:space="preserve"> – </w:t>
      </w:r>
      <w:proofErr w:type="spellStart"/>
      <w:r>
        <w:rPr>
          <w:sz w:val="26"/>
          <w:szCs w:val="26"/>
        </w:rPr>
        <w:t>Miļjanoviča</w:t>
      </w:r>
      <w:bookmarkEnd w:id="3"/>
      <w:proofErr w:type="spellEnd"/>
      <w:r w:rsidRPr="0098637E">
        <w:rPr>
          <w:sz w:val="26"/>
          <w:szCs w:val="26"/>
        </w:rPr>
        <w:t xml:space="preserve">, lai tie sagatavotu atzinumu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w:t>
      </w:r>
      <w:r>
        <w:rPr>
          <w:sz w:val="26"/>
          <w:szCs w:val="26"/>
        </w:rPr>
        <w:t>, lai tiktu pārbaudīta</w:t>
      </w:r>
      <w:r w:rsidRPr="0098637E">
        <w:rPr>
          <w:sz w:val="26"/>
          <w:szCs w:val="26"/>
        </w:rPr>
        <w:t xml:space="preserve">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rsidR="00B06116" w:rsidRPr="00B06116" w:rsidRDefault="00300489" w:rsidP="00B06116">
      <w:pPr>
        <w:spacing w:before="100" w:beforeAutospacing="1" w:after="100" w:afterAutospacing="1"/>
        <w:ind w:firstLine="720"/>
        <w:rPr>
          <w:sz w:val="26"/>
          <w:szCs w:val="26"/>
          <w:lang w:eastAsia="lv-LV"/>
        </w:rPr>
      </w:pPr>
      <w:r w:rsidRPr="00BE1042">
        <w:rPr>
          <w:sz w:val="26"/>
          <w:szCs w:val="26"/>
          <w:lang w:eastAsia="lv-LV"/>
        </w:rPr>
        <w:t>Iepirkumā piedāvājumus valsts elektronisko iepirkumu sistēmā (</w:t>
      </w:r>
      <w:hyperlink r:id="rId7" w:history="1">
        <w:r w:rsidRPr="00BE1042">
          <w:rPr>
            <w:color w:val="0000FF"/>
            <w:sz w:val="26"/>
            <w:szCs w:val="26"/>
            <w:u w:val="single"/>
            <w:lang w:eastAsia="lv-LV"/>
          </w:rPr>
          <w:t>www.eis.gov.lv</w:t>
        </w:r>
      </w:hyperlink>
      <w:r w:rsidRPr="00BE1042">
        <w:rPr>
          <w:sz w:val="26"/>
          <w:szCs w:val="26"/>
          <w:lang w:eastAsia="lv-LV"/>
        </w:rPr>
        <w:t xml:space="preserve">) iesniedza: </w:t>
      </w:r>
    </w:p>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1 - Piens un piena produkti 1.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1.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76725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93158.5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Kapparis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00:06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80964.5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76349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"RĪGAS PIENA KOMBINĀTS" AS</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09:43</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85737.7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82338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83144.5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"Straupe" PKS</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17:27</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78757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2 - Svaigi atdzesēta cūkgaļa, subprodukti, svaigi atdzesēta liellopu gaļa  1.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2.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62078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 xml:space="preserve">28.12.2018 plkst. </w:t>
            </w:r>
            <w:r w:rsidRPr="007D1E99">
              <w:rPr>
                <w:rFonts w:ascii="Arial" w:hAnsi="Arial" w:cs="Arial"/>
                <w:bCs/>
                <w:sz w:val="20"/>
                <w:szCs w:val="20"/>
              </w:rPr>
              <w:lastRenderedPageBreak/>
              <w:t>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lastRenderedPageBreak/>
              <w:t>EIRO 63817.2</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Kapparis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00:06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63138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 xml:space="preserve">"Kurzemes </w:t>
            </w:r>
            <w:proofErr w:type="spellStart"/>
            <w:r w:rsidRPr="007D1E99">
              <w:rPr>
                <w:rFonts w:ascii="Arial" w:hAnsi="Arial" w:cs="Arial"/>
                <w:bCs/>
                <w:sz w:val="20"/>
                <w:szCs w:val="20"/>
              </w:rPr>
              <w:t>Gaļsaimnieks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19:34</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56971.5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63095.8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"Rēzeknes gaļas kombināts"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08:36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62403.3</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64468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65723.4</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"ŽABO"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08:37</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66120.5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3 - Lauku platībās audzēti dārzeņi un sakņaugi, segtās platībās audzēti dārzeņi un garšaugi, svaigi kartupeļi   1.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3.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52169.17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49804.15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46952.17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 xml:space="preserve">Daļai Nr. 4 - </w:t>
            </w:r>
            <w:proofErr w:type="spellStart"/>
            <w:r w:rsidRPr="007D1E99">
              <w:rPr>
                <w:rFonts w:ascii="Arial" w:hAnsi="Arial" w:cs="Arial"/>
                <w:bCs/>
                <w:color w:val="FF8C00"/>
              </w:rPr>
              <w:t>Bakalejas</w:t>
            </w:r>
            <w:proofErr w:type="spellEnd"/>
            <w:r w:rsidRPr="007D1E99">
              <w:rPr>
                <w:rFonts w:ascii="Arial" w:hAnsi="Arial" w:cs="Arial"/>
                <w:bCs/>
                <w:color w:val="FF8C00"/>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 maize, konditoreja, rūpnieciski ražotie saldumi un citas preces 1.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4.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374465.65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273959.2</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"LANEKSS"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20:21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296370.35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295638.48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266543.25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295384.07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5 - Piens un piena produkti 2.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5.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90555.38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107810.8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89568.66</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"RĪGAS PIENA KOMBINĀTS" AS</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09:43</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100663.5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95930.5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92468.88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"Straupe" PKS</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17:27</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92843.4</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6 - Svaigi atdzesēta cūkgaļa, subprodukti, svaigi atdzesēta liellopu gaļa 2.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6.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67027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68970.7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 xml:space="preserve">"Kurzemes </w:t>
            </w:r>
            <w:proofErr w:type="spellStart"/>
            <w:r w:rsidRPr="007D1E99">
              <w:rPr>
                <w:rFonts w:ascii="Arial" w:hAnsi="Arial" w:cs="Arial"/>
                <w:bCs/>
                <w:sz w:val="20"/>
                <w:szCs w:val="20"/>
              </w:rPr>
              <w:t>Gaļsaimnieks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19:34</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62108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68045.8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"Rēzeknes gaļas kombināts"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08:36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68285.9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70429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70230.7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"ŽABO"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08:37</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71439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7 - Lauku platībās audzēti dārzeņi un sakņaugi, segtās platībās audzēti dārzeņi un garšaugi, svaigi kartupeļi  2.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7.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57060.28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55027.75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52504.01</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"SVIT un K."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23.12.2018 plkst. 14:24</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62757.6</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 xml:space="preserve">Daļai Nr. 8 - </w:t>
            </w:r>
            <w:proofErr w:type="spellStart"/>
            <w:r w:rsidRPr="007D1E99">
              <w:rPr>
                <w:rFonts w:ascii="Arial" w:hAnsi="Arial" w:cs="Arial"/>
                <w:bCs/>
                <w:color w:val="FF8C00"/>
              </w:rPr>
              <w:t>Bakalejas</w:t>
            </w:r>
            <w:proofErr w:type="spellEnd"/>
            <w:r w:rsidRPr="007D1E99">
              <w:rPr>
                <w:rFonts w:ascii="Arial" w:hAnsi="Arial" w:cs="Arial"/>
                <w:bCs/>
                <w:color w:val="FF8C00"/>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 maize, konditoreja, rūpnieciski ražotie saldumi un citas preces 2.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8.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378008.92</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274139.87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"LANEKSS"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20:21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298897.11</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299207.11</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270935.18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291522.34</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9 - Piens un piena produkti 3.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9.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110609.7</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132660</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Kapparis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00:06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116578.2</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109031.75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"RĪGAS PIENA KOMBINĀTS" AS</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09:43</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122923.45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117108.75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112019.3</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"Straupe" PKS</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17:27</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112976.4</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10 - Svaigi atdzesēta cūkgaļa, subprodukti un svaigi atdzesēta liellopu gaļa 3.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10.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105178</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108590</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Kapparis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00:06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107447.4</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 xml:space="preserve">"Kurzemes </w:t>
            </w:r>
            <w:proofErr w:type="spellStart"/>
            <w:r w:rsidRPr="007D1E99">
              <w:rPr>
                <w:rFonts w:ascii="Arial" w:hAnsi="Arial" w:cs="Arial"/>
                <w:bCs/>
                <w:sz w:val="20"/>
                <w:szCs w:val="20"/>
              </w:rPr>
              <w:t>Gaļsaimnieks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19:34</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97516</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106696.3</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"Rēzeknes gaļas kombināts"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08:36</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106966.5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110550</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106342.2</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"ŽABO"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08:37</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112171.5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Daļai Nr. 11 - Lauku platībās audzēti dārzeņi un sakņaugi, segtās platībās audzēti dārzeņi un garšaugi, svaigi kartupeļi  3.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11.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80076.05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75973.9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70906.61</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"SVIT un K."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23.12.2018 plkst. 14:24</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87676.95</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B06116" w:rsidRPr="007D1E99" w:rsidRDefault="00B06116" w:rsidP="00B06116"/>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2"/>
        <w:gridCol w:w="2422"/>
        <w:gridCol w:w="1918"/>
        <w:gridCol w:w="5154"/>
        <w:gridCol w:w="236"/>
      </w:tblGrid>
      <w:tr w:rsidR="00B06116" w:rsidRPr="007D1E99" w:rsidTr="00B06116">
        <w:trPr>
          <w:trHeight w:val="401"/>
        </w:trPr>
        <w:tc>
          <w:tcPr>
            <w:tcW w:w="245" w:type="dxa"/>
            <w:tcBorders>
              <w:top w:val="single" w:sz="4" w:space="0" w:color="595959"/>
              <w:left w:val="single" w:sz="4" w:space="0" w:color="595959"/>
              <w:bottom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c>
          <w:tcPr>
            <w:tcW w:w="13582" w:type="dxa"/>
            <w:gridSpan w:val="3"/>
            <w:tcBorders>
              <w:top w:val="single" w:sz="4" w:space="0" w:color="595959"/>
              <w:bottom w:val="single" w:sz="4" w:space="0" w:color="595959"/>
            </w:tcBorders>
            <w:shd w:val="clear" w:color="auto" w:fill="535353"/>
            <w:noWrap/>
            <w:vAlign w:val="center"/>
          </w:tcPr>
          <w:p w:rsidR="00B06116" w:rsidRPr="007D1E99" w:rsidRDefault="00B06116" w:rsidP="00B06116">
            <w:pPr>
              <w:rPr>
                <w:rFonts w:ascii="Arial" w:hAnsi="Arial" w:cs="Arial"/>
                <w:b/>
                <w:bCs/>
                <w:color w:val="FFFFFF"/>
                <w:sz w:val="20"/>
                <w:szCs w:val="20"/>
                <w:highlight w:val="lightGray"/>
              </w:rPr>
            </w:pPr>
            <w:r w:rsidRPr="007D1E99">
              <w:rPr>
                <w:rFonts w:ascii="Arial" w:hAnsi="Arial" w:cs="Arial"/>
                <w:bCs/>
                <w:color w:val="FF8C00"/>
              </w:rPr>
              <w:t xml:space="preserve">Daļai Nr. 12 - </w:t>
            </w:r>
            <w:proofErr w:type="spellStart"/>
            <w:r w:rsidRPr="007D1E99">
              <w:rPr>
                <w:rFonts w:ascii="Arial" w:hAnsi="Arial" w:cs="Arial"/>
                <w:bCs/>
                <w:color w:val="FF8C00"/>
              </w:rPr>
              <w:t>Bakalejas</w:t>
            </w:r>
            <w:proofErr w:type="spellEnd"/>
            <w:r w:rsidRPr="007D1E99">
              <w:rPr>
                <w:rFonts w:ascii="Arial" w:hAnsi="Arial" w:cs="Arial"/>
                <w:bCs/>
                <w:color w:val="FF8C00"/>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gaļas pārstrādes produkti, cīsiņi un desas, zivis kā akvakultūras produkti, reģiona svaigie augļi un ogas, maize, konditoreja un rūpnieciski ražotie saldumi un citas preces 3. iestāžu grupai</w:t>
            </w:r>
          </w:p>
        </w:tc>
        <w:tc>
          <w:tcPr>
            <w:tcW w:w="236" w:type="dxa"/>
            <w:tcBorders>
              <w:top w:val="single" w:sz="4" w:space="0" w:color="595959"/>
              <w:bottom w:val="single" w:sz="4" w:space="0" w:color="595959"/>
              <w:right w:val="single" w:sz="4" w:space="0" w:color="595959"/>
            </w:tcBorders>
            <w:shd w:val="clear" w:color="auto" w:fill="535353"/>
          </w:tcPr>
          <w:p w:rsidR="00B06116" w:rsidRPr="007D1E99" w:rsidRDefault="00B06116" w:rsidP="00B06116">
            <w:pPr>
              <w:jc w:val="center"/>
              <w:rPr>
                <w:rFonts w:ascii="Arial" w:hAnsi="Arial" w:cs="Arial"/>
                <w:b/>
                <w:bCs/>
                <w:color w:val="FFFFFF"/>
                <w:sz w:val="20"/>
                <w:szCs w:val="20"/>
                <w:highlight w:val="lightGray"/>
              </w:rPr>
            </w:pPr>
          </w:p>
        </w:tc>
      </w:tr>
      <w:tr w:rsidR="00B06116" w:rsidRPr="007D1E99" w:rsidTr="00B06116">
        <w:trPr>
          <w:trHeight w:val="183"/>
        </w:trPr>
        <w:tc>
          <w:tcPr>
            <w:tcW w:w="245" w:type="dxa"/>
            <w:tcBorders>
              <w:top w:val="single" w:sz="4" w:space="0" w:color="595959"/>
              <w:left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top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r w:rsidR="00B06116" w:rsidRPr="007D1E99" w:rsidTr="00B06116">
        <w:trPr>
          <w:trHeight w:val="625"/>
        </w:trPr>
        <w:tc>
          <w:tcPr>
            <w:tcW w:w="245"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c>
          <w:tcPr>
            <w:tcW w:w="343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Pretendents</w:t>
            </w:r>
          </w:p>
        </w:tc>
        <w:tc>
          <w:tcPr>
            <w:tcW w:w="2700"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 xml:space="preserve">Iesniegšanas </w:t>
            </w:r>
          </w:p>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datums un laiks</w:t>
            </w:r>
          </w:p>
        </w:tc>
        <w:tc>
          <w:tcPr>
            <w:tcW w:w="7443"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rsidR="00B06116" w:rsidRPr="007D1E99" w:rsidRDefault="00B06116" w:rsidP="00B06116">
            <w:pPr>
              <w:jc w:val="center"/>
              <w:rPr>
                <w:rFonts w:ascii="Arial" w:hAnsi="Arial" w:cs="Arial"/>
                <w:b/>
                <w:bCs/>
                <w:color w:val="FFFFFF"/>
                <w:sz w:val="20"/>
                <w:szCs w:val="20"/>
              </w:rPr>
            </w:pPr>
            <w:r w:rsidRPr="007D1E99">
              <w:rPr>
                <w:rFonts w:ascii="Arial" w:hAnsi="Arial" w:cs="Arial"/>
                <w:b/>
                <w:bCs/>
                <w:color w:val="FFFFFF"/>
                <w:sz w:val="20"/>
                <w:szCs w:val="20"/>
              </w:rPr>
              <w:t>Finanšu piedāvājums iepirkuma 12. daļā</w:t>
            </w:r>
          </w:p>
        </w:tc>
        <w:tc>
          <w:tcPr>
            <w:tcW w:w="236" w:type="dxa"/>
            <w:tcBorders>
              <w:left w:val="single" w:sz="4" w:space="0" w:color="595959"/>
              <w:right w:val="single" w:sz="4" w:space="0" w:color="595959"/>
            </w:tcBorders>
            <w:shd w:val="clear" w:color="auto" w:fill="E8E8E8"/>
          </w:tcPr>
          <w:p w:rsidR="00B06116" w:rsidRPr="007D1E99" w:rsidRDefault="00B06116" w:rsidP="00B06116">
            <w:pPr>
              <w:jc w:val="center"/>
              <w:rPr>
                <w:rFonts w:ascii="Arial" w:hAnsi="Arial" w:cs="Arial"/>
                <w:b/>
                <w:bCs/>
                <w:color w:val="FFFFFF"/>
                <w:sz w:val="20"/>
                <w:szCs w:val="20"/>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Flamen</w:t>
            </w:r>
            <w:proofErr w:type="spellEnd"/>
            <w:r w:rsidRPr="007D1E99">
              <w:rPr>
                <w:rFonts w:ascii="Arial" w:hAnsi="Arial" w:cs="Arial"/>
                <w:bCs/>
                <w:sz w:val="20"/>
                <w:szCs w:val="20"/>
              </w:rPr>
              <w:t>" Pilnsabiedrība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15:10</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655069.9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Kabuleti</w:t>
            </w:r>
            <w:proofErr w:type="spellEnd"/>
            <w:r w:rsidRPr="007D1E99">
              <w:rPr>
                <w:rFonts w:ascii="Arial" w:hAnsi="Arial" w:cs="Arial"/>
                <w:bCs/>
                <w:sz w:val="20"/>
                <w:szCs w:val="20"/>
              </w:rPr>
              <w:t xml:space="preserve"> Fruit"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28.12.2018 plkst. 09:18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482451.14</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"LANEKSS"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20:21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523869.79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Nimaks</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12:41</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524642.76</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w:t>
            </w:r>
            <w:proofErr w:type="spellStart"/>
            <w:r w:rsidRPr="007D1E99">
              <w:rPr>
                <w:rFonts w:ascii="Arial" w:hAnsi="Arial" w:cs="Arial"/>
                <w:bCs/>
                <w:sz w:val="20"/>
                <w:szCs w:val="20"/>
              </w:rPr>
              <w:t>Sanitex</w:t>
            </w:r>
            <w:proofErr w:type="spellEnd"/>
            <w:r w:rsidRPr="007D1E99">
              <w:rPr>
                <w:rFonts w:ascii="Arial" w:hAnsi="Arial" w:cs="Arial"/>
                <w:bCs/>
                <w:sz w:val="20"/>
                <w:szCs w:val="20"/>
              </w:rPr>
              <w:t>"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16:02</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481801.99</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505"/>
        </w:trPr>
        <w:tc>
          <w:tcPr>
            <w:tcW w:w="245" w:type="dxa"/>
            <w:tcBorders>
              <w:left w:val="single" w:sz="4" w:space="0" w:color="595959"/>
              <w:right w:val="single" w:sz="4" w:space="0" w:color="595959"/>
            </w:tcBorders>
            <w:shd w:val="clear" w:color="auto" w:fill="E8E8E8"/>
          </w:tcPr>
          <w:p w:rsidR="00B06116" w:rsidRPr="007D1E99" w:rsidRDefault="00B06116" w:rsidP="00B06116">
            <w:pPr>
              <w:spacing w:before="60" w:after="60"/>
              <w:jc w:val="both"/>
              <w:rPr>
                <w:rFonts w:ascii="Arial" w:hAnsi="Arial" w:cs="Arial"/>
                <w:bCs/>
                <w:sz w:val="2"/>
                <w:szCs w:val="2"/>
              </w:rPr>
            </w:pPr>
          </w:p>
        </w:tc>
        <w:tc>
          <w:tcPr>
            <w:tcW w:w="3439" w:type="dxa"/>
            <w:tcBorders>
              <w:top w:val="single" w:sz="4" w:space="0" w:color="595959"/>
              <w:left w:val="single" w:sz="4" w:space="0" w:color="595959"/>
              <w:bottom w:val="single" w:sz="4" w:space="0" w:color="595959"/>
              <w:right w:val="single" w:sz="4" w:space="0" w:color="595959"/>
            </w:tcBorders>
            <w:shd w:val="clear" w:color="auto" w:fill="E8E8E8"/>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"S.A.V." SIA</w:t>
            </w:r>
          </w:p>
        </w:tc>
        <w:tc>
          <w:tcPr>
            <w:tcW w:w="2700" w:type="dxa"/>
            <w:tcBorders>
              <w:top w:val="single" w:sz="4" w:space="0" w:color="595959"/>
              <w:left w:val="single" w:sz="4" w:space="0" w:color="595959"/>
              <w:bottom w:val="single" w:sz="4" w:space="0" w:color="595959"/>
              <w:right w:val="single" w:sz="4" w:space="0" w:color="595959"/>
            </w:tcBorders>
            <w:shd w:val="clear" w:color="auto" w:fill="E8E8E8"/>
            <w:noWrap/>
            <w:hideMark/>
          </w:tcPr>
          <w:p w:rsidR="00B06116" w:rsidRPr="007D1E99" w:rsidRDefault="00B06116" w:rsidP="00B06116">
            <w:pPr>
              <w:spacing w:before="60" w:after="60"/>
              <w:rPr>
                <w:rFonts w:ascii="Arial" w:hAnsi="Arial" w:cs="Arial"/>
                <w:bCs/>
                <w:sz w:val="20"/>
                <w:szCs w:val="20"/>
              </w:rPr>
            </w:pPr>
            <w:r w:rsidRPr="007D1E99">
              <w:rPr>
                <w:rFonts w:ascii="Arial" w:hAnsi="Arial" w:cs="Arial"/>
                <w:bCs/>
                <w:sz w:val="20"/>
                <w:szCs w:val="20"/>
              </w:rPr>
              <w:t>27.12.2018 plkst. 21:48</w:t>
            </w:r>
          </w:p>
        </w:tc>
        <w:tc>
          <w:tcPr>
            <w:tcW w:w="7443"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rsidR="00B06116" w:rsidRPr="007D1E99" w:rsidRDefault="00B06116" w:rsidP="00B06116">
            <w:pPr>
              <w:spacing w:before="60"/>
              <w:rPr>
                <w:rFonts w:ascii="Arial" w:hAnsi="Arial" w:cs="Arial"/>
                <w:bCs/>
                <w:sz w:val="20"/>
                <w:szCs w:val="20"/>
              </w:rPr>
            </w:pPr>
            <w:r w:rsidRPr="007D1E99">
              <w:rPr>
                <w:rFonts w:ascii="Arial" w:hAnsi="Arial" w:cs="Arial"/>
                <w:bCs/>
                <w:sz w:val="20"/>
                <w:szCs w:val="20"/>
              </w:rPr>
              <w:t>EIRO 489608.12</w:t>
            </w:r>
          </w:p>
          <w:p w:rsidR="00B06116" w:rsidRPr="007D1E99" w:rsidRDefault="00B06116" w:rsidP="00B06116">
            <w:pPr>
              <w:spacing w:before="60"/>
              <w:rPr>
                <w:rFonts w:ascii="Arial" w:hAnsi="Arial" w:cs="Arial"/>
                <w:bCs/>
                <w:sz w:val="20"/>
                <w:szCs w:val="20"/>
              </w:rPr>
            </w:pPr>
          </w:p>
        </w:tc>
        <w:tc>
          <w:tcPr>
            <w:tcW w:w="236" w:type="dxa"/>
            <w:tcBorders>
              <w:left w:val="single" w:sz="4" w:space="0" w:color="595959"/>
              <w:right w:val="single" w:sz="4" w:space="0" w:color="595959"/>
            </w:tcBorders>
            <w:shd w:val="clear" w:color="auto" w:fill="E8E8E8"/>
          </w:tcPr>
          <w:p w:rsidR="00B06116" w:rsidRPr="007D1E99" w:rsidRDefault="00B06116" w:rsidP="00B06116">
            <w:pPr>
              <w:rPr>
                <w:rFonts w:ascii="Arial" w:hAnsi="Arial" w:cs="Arial"/>
                <w:sz w:val="2"/>
                <w:szCs w:val="2"/>
              </w:rPr>
            </w:pPr>
          </w:p>
        </w:tc>
      </w:tr>
      <w:tr w:rsidR="00B06116" w:rsidRPr="007D1E99" w:rsidTr="00B06116">
        <w:trPr>
          <w:trHeight w:val="183"/>
        </w:trPr>
        <w:tc>
          <w:tcPr>
            <w:tcW w:w="245" w:type="dxa"/>
            <w:tcBorders>
              <w:left w:val="single" w:sz="4" w:space="0" w:color="595959"/>
              <w:bottom w:val="single" w:sz="4" w:space="0" w:color="595959"/>
            </w:tcBorders>
            <w:shd w:val="clear" w:color="auto" w:fill="E8E8E8"/>
          </w:tcPr>
          <w:p w:rsidR="00B06116" w:rsidRPr="007D1E99" w:rsidRDefault="00B06116" w:rsidP="00B06116">
            <w:pPr>
              <w:spacing w:before="60" w:after="60"/>
              <w:jc w:val="both"/>
              <w:rPr>
                <w:rFonts w:ascii="Arial" w:hAnsi="Arial" w:cs="Arial"/>
                <w:bCs/>
                <w:sz w:val="12"/>
                <w:szCs w:val="12"/>
              </w:rPr>
            </w:pPr>
          </w:p>
        </w:tc>
        <w:tc>
          <w:tcPr>
            <w:tcW w:w="13582" w:type="dxa"/>
            <w:gridSpan w:val="3"/>
            <w:tcBorders>
              <w:top w:val="single" w:sz="4" w:space="0" w:color="595959"/>
              <w:bottom w:val="single" w:sz="4" w:space="0" w:color="595959"/>
            </w:tcBorders>
            <w:shd w:val="clear" w:color="auto" w:fill="E8E8E8"/>
          </w:tcPr>
          <w:p w:rsidR="00B06116" w:rsidRPr="007D1E99" w:rsidRDefault="00B06116" w:rsidP="00B06116">
            <w:pPr>
              <w:spacing w:before="60" w:after="60"/>
              <w:rPr>
                <w:rFonts w:ascii="Arial" w:hAnsi="Arial" w:cs="Arial"/>
                <w:bCs/>
                <w:sz w:val="12"/>
                <w:szCs w:val="12"/>
              </w:rPr>
            </w:pPr>
          </w:p>
        </w:tc>
        <w:tc>
          <w:tcPr>
            <w:tcW w:w="236" w:type="dxa"/>
            <w:tcBorders>
              <w:left w:val="nil"/>
              <w:bottom w:val="single" w:sz="4" w:space="0" w:color="595959"/>
              <w:right w:val="single" w:sz="4" w:space="0" w:color="595959"/>
            </w:tcBorders>
            <w:shd w:val="clear" w:color="auto" w:fill="E8E8E8"/>
          </w:tcPr>
          <w:p w:rsidR="00B06116" w:rsidRPr="007D1E99" w:rsidRDefault="00B06116" w:rsidP="00B06116">
            <w:pPr>
              <w:spacing w:before="60"/>
              <w:jc w:val="both"/>
              <w:rPr>
                <w:rFonts w:ascii="Arial" w:hAnsi="Arial" w:cs="Arial"/>
                <w:bCs/>
                <w:sz w:val="12"/>
                <w:szCs w:val="12"/>
              </w:rPr>
            </w:pPr>
          </w:p>
        </w:tc>
      </w:tr>
    </w:tbl>
    <w:p w:rsidR="00300489" w:rsidRDefault="00300489" w:rsidP="00300489">
      <w:pPr>
        <w:jc w:val="both"/>
        <w:rPr>
          <w:sz w:val="26"/>
          <w:szCs w:val="26"/>
        </w:rPr>
      </w:pPr>
    </w:p>
    <w:p w:rsidR="00300489" w:rsidRDefault="00300489" w:rsidP="00300489">
      <w:pPr>
        <w:ind w:firstLine="720"/>
        <w:jc w:val="both"/>
        <w:rPr>
          <w:sz w:val="26"/>
          <w:szCs w:val="26"/>
        </w:rPr>
      </w:pPr>
    </w:p>
    <w:p w:rsidR="00300489" w:rsidRDefault="00615C3D" w:rsidP="00BF6351">
      <w:pPr>
        <w:ind w:firstLine="720"/>
        <w:jc w:val="both"/>
        <w:rPr>
          <w:sz w:val="26"/>
          <w:szCs w:val="26"/>
        </w:rPr>
      </w:pPr>
      <w:r>
        <w:rPr>
          <w:sz w:val="26"/>
          <w:szCs w:val="26"/>
        </w:rPr>
        <w:t>Pamatojoties uz Komisijas 06.0</w:t>
      </w:r>
      <w:r w:rsidR="00B06116">
        <w:rPr>
          <w:sz w:val="26"/>
          <w:szCs w:val="26"/>
        </w:rPr>
        <w:t>2</w:t>
      </w:r>
      <w:r w:rsidR="00300489">
        <w:rPr>
          <w:sz w:val="26"/>
          <w:szCs w:val="26"/>
        </w:rPr>
        <w:t>.201</w:t>
      </w:r>
      <w:r w:rsidR="00B06116">
        <w:rPr>
          <w:sz w:val="26"/>
          <w:szCs w:val="26"/>
        </w:rPr>
        <w:t>9</w:t>
      </w:r>
      <w:r w:rsidR="00300489">
        <w:rPr>
          <w:sz w:val="26"/>
          <w:szCs w:val="26"/>
        </w:rPr>
        <w:t xml:space="preserve">. sēdes protokolu, </w:t>
      </w:r>
      <w:r w:rsidR="002C3226" w:rsidRPr="002C3226">
        <w:rPr>
          <w:sz w:val="26"/>
          <w:szCs w:val="26"/>
        </w:rPr>
        <w:t xml:space="preserve">Komisija, apkopojot vērtējumu secināja, ka Pretendents </w:t>
      </w:r>
      <w:r w:rsidR="00B06116">
        <w:rPr>
          <w:sz w:val="26"/>
          <w:szCs w:val="26"/>
        </w:rPr>
        <w:t>SIA</w:t>
      </w:r>
      <w:r w:rsidR="00B06116" w:rsidRPr="00500AFB">
        <w:rPr>
          <w:sz w:val="26"/>
          <w:szCs w:val="26"/>
        </w:rPr>
        <w:t xml:space="preserve"> “</w:t>
      </w:r>
      <w:proofErr w:type="spellStart"/>
      <w:r w:rsidR="00B06116">
        <w:rPr>
          <w:sz w:val="26"/>
          <w:szCs w:val="26"/>
        </w:rPr>
        <w:t>Kabuleti</w:t>
      </w:r>
      <w:proofErr w:type="spellEnd"/>
      <w:r w:rsidR="00B06116">
        <w:rPr>
          <w:sz w:val="26"/>
          <w:szCs w:val="26"/>
        </w:rPr>
        <w:t xml:space="preserve"> Fruit</w:t>
      </w:r>
      <w:r w:rsidR="00B06116" w:rsidRPr="00500AFB">
        <w:rPr>
          <w:sz w:val="26"/>
          <w:szCs w:val="26"/>
        </w:rPr>
        <w:t>”</w:t>
      </w:r>
      <w:r w:rsidR="002C3226" w:rsidRPr="002C3226">
        <w:rPr>
          <w:sz w:val="26"/>
          <w:szCs w:val="26"/>
        </w:rPr>
        <w:t xml:space="preserve">  iesniegtie piedāvājuma nodrošinājumi ir spēkā līdz </w:t>
      </w:r>
      <w:r w:rsidR="00B06116" w:rsidRPr="00B06116">
        <w:rPr>
          <w:sz w:val="26"/>
          <w:szCs w:val="26"/>
        </w:rPr>
        <w:t>2019. gada 12. aprīlim</w:t>
      </w:r>
      <w:r w:rsidR="002C3226" w:rsidRPr="002C3226">
        <w:rPr>
          <w:sz w:val="26"/>
          <w:szCs w:val="26"/>
        </w:rPr>
        <w:t xml:space="preserve">, kas nav atbilstoši Iepirkuma nolikuma 1.6.1. apakšpunktā norādītajam termiņam un 1.8.3.1.apakšpunktā norādītajam nosacījumam. Komisija </w:t>
      </w:r>
      <w:r w:rsidR="00BF6351">
        <w:rPr>
          <w:sz w:val="26"/>
          <w:szCs w:val="26"/>
        </w:rPr>
        <w:t xml:space="preserve">lēma </w:t>
      </w:r>
      <w:r w:rsidR="002C3226" w:rsidRPr="002C3226">
        <w:rPr>
          <w:sz w:val="26"/>
          <w:szCs w:val="26"/>
        </w:rPr>
        <w:t xml:space="preserve">tālāk Pretendenta SIA </w:t>
      </w:r>
      <w:r w:rsidR="0061528F" w:rsidRPr="00500AFB">
        <w:rPr>
          <w:sz w:val="26"/>
          <w:szCs w:val="26"/>
        </w:rPr>
        <w:t>“</w:t>
      </w:r>
      <w:proofErr w:type="spellStart"/>
      <w:r w:rsidR="0061528F">
        <w:rPr>
          <w:sz w:val="26"/>
          <w:szCs w:val="26"/>
        </w:rPr>
        <w:t>Kabuleti</w:t>
      </w:r>
      <w:proofErr w:type="spellEnd"/>
      <w:r w:rsidR="0061528F">
        <w:rPr>
          <w:sz w:val="26"/>
          <w:szCs w:val="26"/>
        </w:rPr>
        <w:t xml:space="preserve"> Fruit</w:t>
      </w:r>
      <w:r w:rsidR="0061528F" w:rsidRPr="00500AFB">
        <w:rPr>
          <w:sz w:val="26"/>
          <w:szCs w:val="26"/>
        </w:rPr>
        <w:t>”</w:t>
      </w:r>
      <w:r w:rsidR="0061528F">
        <w:rPr>
          <w:sz w:val="26"/>
          <w:szCs w:val="26"/>
        </w:rPr>
        <w:t xml:space="preserve"> </w:t>
      </w:r>
      <w:r w:rsidR="002C3226" w:rsidRPr="002C3226">
        <w:rPr>
          <w:sz w:val="26"/>
          <w:szCs w:val="26"/>
        </w:rPr>
        <w:t xml:space="preserve">iesniegtos piedāvājumus Iepirkuma </w:t>
      </w:r>
      <w:r w:rsidR="00B06116" w:rsidRPr="00B06116">
        <w:rPr>
          <w:sz w:val="26"/>
          <w:szCs w:val="26"/>
        </w:rPr>
        <w:t xml:space="preserve">1.,2.,3.,4.,5., 6.,7.,8.,9.,10.,11. un 12. </w:t>
      </w:r>
      <w:r w:rsidR="002C3226" w:rsidRPr="002C3226">
        <w:rPr>
          <w:sz w:val="26"/>
          <w:szCs w:val="26"/>
        </w:rPr>
        <w:t>daļā tālāk neskatīt (atbi</w:t>
      </w:r>
      <w:bookmarkStart w:id="4" w:name="_GoBack"/>
      <w:bookmarkEnd w:id="4"/>
      <w:r w:rsidR="002C3226" w:rsidRPr="002C3226">
        <w:rPr>
          <w:sz w:val="26"/>
          <w:szCs w:val="26"/>
        </w:rPr>
        <w:t>lstoši Iepirkuma nolikuma 5.6.1. apakšpunktam).</w:t>
      </w:r>
    </w:p>
    <w:p w:rsidR="00B06116" w:rsidRDefault="00B06116" w:rsidP="00B06116">
      <w:pPr>
        <w:ind w:firstLine="720"/>
        <w:jc w:val="both"/>
        <w:rPr>
          <w:sz w:val="26"/>
          <w:szCs w:val="26"/>
        </w:rPr>
      </w:pPr>
      <w:r w:rsidRPr="00B20012">
        <w:rPr>
          <w:sz w:val="26"/>
          <w:szCs w:val="26"/>
        </w:rPr>
        <w:t>Pamatojoties uz ekspertu iesniegto atzinumu</w:t>
      </w:r>
      <w:r>
        <w:rPr>
          <w:sz w:val="26"/>
          <w:szCs w:val="26"/>
        </w:rPr>
        <w:t xml:space="preserve"> katrs K</w:t>
      </w:r>
      <w:r w:rsidRPr="00B20012">
        <w:rPr>
          <w:sz w:val="26"/>
          <w:szCs w:val="26"/>
        </w:rPr>
        <w:t>omisijas loceklis veic</w:t>
      </w:r>
      <w:r>
        <w:rPr>
          <w:sz w:val="26"/>
          <w:szCs w:val="26"/>
        </w:rPr>
        <w:t xml:space="preserve">a </w:t>
      </w:r>
      <w:r w:rsidRPr="00B20012">
        <w:rPr>
          <w:sz w:val="26"/>
          <w:szCs w:val="26"/>
        </w:rPr>
        <w:t>pied</w:t>
      </w:r>
      <w:r>
        <w:rPr>
          <w:sz w:val="26"/>
          <w:szCs w:val="26"/>
        </w:rPr>
        <w:t xml:space="preserve">āvājumu pārbaudes atbilstību </w:t>
      </w:r>
      <w:r w:rsidRPr="00E27DD5">
        <w:rPr>
          <w:sz w:val="26"/>
          <w:szCs w:val="26"/>
        </w:rPr>
        <w:t>Nolikuma 3.punkta prasībām</w:t>
      </w:r>
      <w:r w:rsidRPr="00B20012">
        <w:rPr>
          <w:sz w:val="26"/>
          <w:szCs w:val="26"/>
        </w:rPr>
        <w:t xml:space="preserve">. </w:t>
      </w:r>
      <w:r>
        <w:rPr>
          <w:sz w:val="26"/>
          <w:szCs w:val="26"/>
        </w:rPr>
        <w:t>Komisija konstatēja p</w:t>
      </w:r>
      <w:r w:rsidRPr="00E27DD5">
        <w:rPr>
          <w:sz w:val="26"/>
          <w:szCs w:val="26"/>
        </w:rPr>
        <w:t>retendentu neatbilstības iesniegtajos pi</w:t>
      </w:r>
      <w:r>
        <w:rPr>
          <w:sz w:val="26"/>
          <w:szCs w:val="26"/>
        </w:rPr>
        <w:t>edāvājumos, kas ir par pamatu 06.02</w:t>
      </w:r>
      <w:r w:rsidRPr="00E27DD5">
        <w:rPr>
          <w:sz w:val="26"/>
          <w:szCs w:val="26"/>
        </w:rPr>
        <w:t>.201</w:t>
      </w:r>
      <w:r>
        <w:rPr>
          <w:sz w:val="26"/>
          <w:szCs w:val="26"/>
        </w:rPr>
        <w:t>9</w:t>
      </w:r>
      <w:r w:rsidRPr="00E27DD5">
        <w:rPr>
          <w:sz w:val="26"/>
          <w:szCs w:val="26"/>
        </w:rPr>
        <w:t>. Komisijas lēmumam noraidīt pretendentu attiecīgajā daļā:</w:t>
      </w:r>
    </w:p>
    <w:p w:rsidR="00B06116" w:rsidRDefault="00B06116" w:rsidP="00B06116">
      <w:pPr>
        <w:ind w:firstLine="720"/>
        <w:jc w:val="both"/>
        <w:rPr>
          <w:sz w:val="26"/>
          <w:szCs w:val="26"/>
        </w:rPr>
      </w:pPr>
    </w:p>
    <w:tbl>
      <w:tblPr>
        <w:tblW w:w="7953" w:type="dxa"/>
        <w:jc w:val="center"/>
        <w:tblLayout w:type="fixed"/>
        <w:tblLook w:val="04A0" w:firstRow="1" w:lastRow="0" w:firstColumn="1" w:lastColumn="0" w:noHBand="0" w:noVBand="1"/>
      </w:tblPr>
      <w:tblGrid>
        <w:gridCol w:w="1902"/>
        <w:gridCol w:w="807"/>
        <w:gridCol w:w="1134"/>
        <w:gridCol w:w="1842"/>
        <w:gridCol w:w="2268"/>
      </w:tblGrid>
      <w:tr w:rsidR="00B06116" w:rsidRPr="00B06116" w:rsidTr="00B06116">
        <w:trPr>
          <w:trHeight w:val="641"/>
          <w:jc w:val="center"/>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Daļas Nr.</w:t>
            </w:r>
          </w:p>
        </w:tc>
        <w:tc>
          <w:tcPr>
            <w:tcW w:w="1134" w:type="dxa"/>
            <w:tcBorders>
              <w:top w:val="single" w:sz="8" w:space="0" w:color="auto"/>
              <w:left w:val="nil"/>
              <w:bottom w:val="single" w:sz="8" w:space="0" w:color="auto"/>
              <w:right w:val="single" w:sz="4" w:space="0" w:color="auto"/>
            </w:tcBorders>
            <w:shd w:val="clear" w:color="000000" w:fill="D9D9D9"/>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Piezīmes</w:t>
            </w:r>
          </w:p>
        </w:tc>
        <w:tc>
          <w:tcPr>
            <w:tcW w:w="1842" w:type="dxa"/>
            <w:tcBorders>
              <w:top w:val="single" w:sz="8" w:space="0" w:color="auto"/>
              <w:left w:val="nil"/>
              <w:bottom w:val="single" w:sz="8" w:space="0" w:color="auto"/>
              <w:right w:val="single" w:sz="4" w:space="0" w:color="auto"/>
            </w:tcBorders>
            <w:shd w:val="clear" w:color="000000" w:fill="D9D9D9"/>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Komisijas vērtējums</w:t>
            </w:r>
          </w:p>
        </w:tc>
        <w:tc>
          <w:tcPr>
            <w:tcW w:w="2268" w:type="dxa"/>
            <w:tcBorders>
              <w:top w:val="single" w:sz="8" w:space="0" w:color="auto"/>
              <w:left w:val="nil"/>
              <w:bottom w:val="single" w:sz="8" w:space="0" w:color="auto"/>
              <w:right w:val="single" w:sz="4" w:space="0" w:color="auto"/>
            </w:tcBorders>
            <w:shd w:val="clear" w:color="000000" w:fill="D9D9D9"/>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Komisijas lēmums</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bookmarkStart w:id="5" w:name="_Hlk263802"/>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Kapparis</w:t>
            </w:r>
            <w:proofErr w:type="spellEnd"/>
            <w:r w:rsidRPr="00B06116">
              <w:rPr>
                <w:rFonts w:eastAsiaTheme="minorHAnsi"/>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nil"/>
              <w:left w:val="nil"/>
              <w:bottom w:val="single" w:sz="4" w:space="0" w:color="auto"/>
              <w:right w:val="single" w:sz="4" w:space="0" w:color="auto"/>
            </w:tcBorders>
            <w:shd w:val="clear" w:color="auto" w:fill="auto"/>
            <w:noWrap/>
            <w:vAlign w:val="center"/>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nil"/>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Kapparis</w:t>
            </w:r>
            <w:proofErr w:type="spellEnd"/>
            <w:r w:rsidRPr="00B06116">
              <w:rPr>
                <w:rFonts w:eastAsiaTheme="minorHAnsi"/>
                <w:b/>
                <w:sz w:val="20"/>
                <w:szCs w:val="20"/>
              </w:rPr>
              <w:t>" SIA</w:t>
            </w:r>
          </w:p>
        </w:tc>
        <w:tc>
          <w:tcPr>
            <w:tcW w:w="807" w:type="dxa"/>
            <w:tcBorders>
              <w:top w:val="nil"/>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nil"/>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nil"/>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 xml:space="preserve">"Kurzemes </w:t>
            </w:r>
            <w:proofErr w:type="spellStart"/>
            <w:r w:rsidRPr="00B06116">
              <w:rPr>
                <w:rFonts w:eastAsiaTheme="minorHAnsi"/>
                <w:b/>
                <w:sz w:val="20"/>
                <w:szCs w:val="20"/>
              </w:rPr>
              <w:t>Gaļsaimnieks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"Rēzeknes gaļas kombināts" SIA</w:t>
            </w:r>
          </w:p>
        </w:tc>
        <w:tc>
          <w:tcPr>
            <w:tcW w:w="807" w:type="dxa"/>
            <w:tcBorders>
              <w:top w:val="single" w:sz="4" w:space="0" w:color="auto"/>
              <w:left w:val="nil"/>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single" w:sz="4" w:space="0" w:color="auto"/>
              <w:left w:val="nil"/>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sz w:val="20"/>
                <w:szCs w:val="20"/>
                <w:lang w:eastAsia="lv-LV"/>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sz w:val="20"/>
                <w:szCs w:val="20"/>
                <w:lang w:eastAsia="lv-LV"/>
              </w:rPr>
            </w:pPr>
            <w:r w:rsidRPr="00B06116">
              <w:rPr>
                <w:b/>
                <w:bCs/>
                <w:color w:val="000000"/>
                <w:sz w:val="20"/>
                <w:szCs w:val="20"/>
                <w:lang w:eastAsia="lv-LV"/>
              </w:rPr>
              <w:t>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rFonts w:eastAsia="Calibri"/>
                <w:b/>
                <w:bCs/>
                <w:sz w:val="20"/>
                <w:szCs w:val="20"/>
              </w:rPr>
            </w:pPr>
            <w:r w:rsidRPr="00B06116">
              <w:rPr>
                <w:b/>
                <w:bCs/>
                <w:color w:val="000000"/>
                <w:sz w:val="20"/>
                <w:szCs w:val="20"/>
                <w:lang w:eastAsia="lv-LV"/>
              </w:rPr>
              <w:t>Turpināt piedāvājuma vērtēšanu</w:t>
            </w:r>
          </w:p>
        </w:tc>
      </w:tr>
      <w:tr w:rsidR="00B06116" w:rsidRPr="00B06116" w:rsidTr="00B06116">
        <w:trPr>
          <w:trHeight w:val="59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contextualSpacing/>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"ŽABO"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rFonts w:eastAsia="Calibri"/>
                <w:b/>
                <w:bCs/>
                <w:sz w:val="20"/>
                <w:szCs w:val="20"/>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lastRenderedPageBreak/>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3</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3</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4</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4</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4</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4</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4</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bookmarkEnd w:id="5"/>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5</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5</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"RĪGAS PIENA KOMBINĀTS" AS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5</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5</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5</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"Straupe" PKS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5</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 xml:space="preserve">"Kurzemes </w:t>
            </w:r>
            <w:proofErr w:type="spellStart"/>
            <w:r w:rsidRPr="00B06116">
              <w:rPr>
                <w:rFonts w:eastAsiaTheme="minorHAnsi"/>
                <w:b/>
                <w:sz w:val="20"/>
                <w:szCs w:val="20"/>
              </w:rPr>
              <w:t>Gaļsaimnieks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"ŽABO"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6</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7</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7</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"SVIT un K."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7</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lastRenderedPageBreak/>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8</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8</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8</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8</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8</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Kapparis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"RĪGAS PIENA KOMBINĀTS" AS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"Straupe" PKS</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9</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Kapparis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 xml:space="preserve">"Kurzemes </w:t>
            </w:r>
            <w:proofErr w:type="spellStart"/>
            <w:r w:rsidRPr="00B06116">
              <w:rPr>
                <w:rFonts w:eastAsiaTheme="minorHAnsi"/>
                <w:b/>
                <w:sz w:val="20"/>
                <w:szCs w:val="20"/>
              </w:rPr>
              <w:t>Gaļsaimnieks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"ŽABO"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10</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11</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11</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"SVIT un K."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11</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lastRenderedPageBreak/>
              <w:t>"</w:t>
            </w:r>
            <w:proofErr w:type="spellStart"/>
            <w:r w:rsidRPr="00B06116">
              <w:rPr>
                <w:rFonts w:eastAsiaTheme="minorHAnsi"/>
                <w:b/>
                <w:sz w:val="20"/>
                <w:szCs w:val="20"/>
              </w:rPr>
              <w:t>Flamen</w:t>
            </w:r>
            <w:proofErr w:type="spellEnd"/>
            <w:r w:rsidRPr="00B06116">
              <w:rPr>
                <w:rFonts w:eastAsiaTheme="minorHAnsi"/>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Turpināt piedāvājuma vērtēšanu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rFonts w:eastAsiaTheme="minorHAnsi"/>
                <w:b/>
                <w:sz w:val="20"/>
                <w:szCs w:val="20"/>
              </w:rPr>
            </w:pPr>
            <w:r w:rsidRPr="00B06116">
              <w:rPr>
                <w:rFonts w:eastAsiaTheme="minorHAnsi"/>
                <w:b/>
                <w:sz w:val="20"/>
                <w:szCs w:val="20"/>
              </w:rPr>
              <w:t>"</w:t>
            </w:r>
            <w:proofErr w:type="spellStart"/>
            <w:r w:rsidRPr="00B06116">
              <w:rPr>
                <w:rFonts w:eastAsiaTheme="minorHAnsi"/>
                <w:b/>
                <w:sz w:val="20"/>
                <w:szCs w:val="20"/>
              </w:rPr>
              <w:t>Nimaks</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tcPr>
          <w:p w:rsidR="00B06116" w:rsidRPr="00B06116" w:rsidRDefault="00B06116" w:rsidP="00B06116">
            <w:pPr>
              <w:jc w:val="center"/>
              <w:rPr>
                <w:b/>
                <w:bCs/>
                <w:color w:val="000000"/>
                <w:sz w:val="20"/>
                <w:szCs w:val="20"/>
                <w:lang w:eastAsia="lv-LV"/>
              </w:rPr>
            </w:pPr>
            <w:r w:rsidRPr="00B06116">
              <w:rPr>
                <w:rFonts w:eastAsiaTheme="minorHAnsi"/>
                <w:b/>
                <w:sz w:val="20"/>
                <w:szCs w:val="20"/>
              </w:rPr>
              <w:t>"</w:t>
            </w:r>
            <w:proofErr w:type="spellStart"/>
            <w:r w:rsidRPr="00B06116">
              <w:rPr>
                <w:rFonts w:eastAsiaTheme="minorHAnsi"/>
                <w:b/>
                <w:sz w:val="20"/>
                <w:szCs w:val="20"/>
              </w:rPr>
              <w:t>Sanitex</w:t>
            </w:r>
            <w:proofErr w:type="spellEnd"/>
            <w:r w:rsidRPr="00B06116">
              <w:rPr>
                <w:rFonts w:eastAsiaTheme="minorHAnsi"/>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r w:rsidR="00B06116" w:rsidRPr="00B06116" w:rsidTr="00B06116">
        <w:trPr>
          <w:trHeight w:val="567"/>
          <w:jc w:val="center"/>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rsidR="00B06116" w:rsidRPr="00B06116" w:rsidRDefault="00B06116" w:rsidP="00B06116">
            <w:pPr>
              <w:jc w:val="center"/>
              <w:rPr>
                <w:b/>
                <w:bCs/>
                <w:color w:val="000000"/>
                <w:sz w:val="20"/>
                <w:szCs w:val="20"/>
                <w:lang w:eastAsia="lv-LV"/>
              </w:rPr>
            </w:pPr>
            <w:r w:rsidRPr="00B06116">
              <w:rPr>
                <w:rFonts w:eastAsiaTheme="minorHAnsi"/>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hideMark/>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12</w:t>
            </w:r>
          </w:p>
        </w:tc>
        <w:tc>
          <w:tcPr>
            <w:tcW w:w="1134" w:type="dxa"/>
            <w:tcBorders>
              <w:top w:val="single" w:sz="4" w:space="0" w:color="auto"/>
              <w:left w:val="nil"/>
              <w:bottom w:val="single" w:sz="4" w:space="0" w:color="auto"/>
              <w:right w:val="single" w:sz="4" w:space="0" w:color="auto"/>
            </w:tcBorders>
            <w:vAlign w:val="center"/>
          </w:tcPr>
          <w:p w:rsidR="00B06116" w:rsidRPr="00B06116" w:rsidRDefault="00B06116" w:rsidP="00B06116">
            <w:pPr>
              <w:rPr>
                <w:bCs/>
                <w:color w:val="000000"/>
                <w:sz w:val="16"/>
                <w:szCs w:val="16"/>
                <w:lang w:eastAsia="lv-LV"/>
              </w:rPr>
            </w:pPr>
            <w:r w:rsidRPr="00B06116">
              <w:rPr>
                <w:bCs/>
                <w:color w:val="000000"/>
                <w:sz w:val="16"/>
                <w:szCs w:val="16"/>
                <w:lang w:eastAsia="lv-LV"/>
              </w:rPr>
              <w:t>[..]</w:t>
            </w:r>
          </w:p>
        </w:tc>
        <w:tc>
          <w:tcPr>
            <w:tcW w:w="1842"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b/>
                <w:bCs/>
                <w:color w:val="000000"/>
                <w:sz w:val="20"/>
                <w:szCs w:val="20"/>
                <w:lang w:eastAsia="lv-LV"/>
              </w:rPr>
              <w:t>Neatbilst nolikuma 3.punkta prasībām</w:t>
            </w:r>
          </w:p>
        </w:tc>
        <w:tc>
          <w:tcPr>
            <w:tcW w:w="2268" w:type="dxa"/>
            <w:tcBorders>
              <w:top w:val="single" w:sz="4" w:space="0" w:color="auto"/>
              <w:left w:val="nil"/>
              <w:bottom w:val="single" w:sz="4" w:space="0" w:color="auto"/>
              <w:right w:val="single" w:sz="4" w:space="0" w:color="auto"/>
            </w:tcBorders>
            <w:vAlign w:val="center"/>
          </w:tcPr>
          <w:p w:rsidR="00B06116" w:rsidRPr="00B06116" w:rsidRDefault="00B06116" w:rsidP="00B06116">
            <w:pPr>
              <w:jc w:val="center"/>
              <w:rPr>
                <w:b/>
                <w:bCs/>
                <w:color w:val="000000"/>
                <w:sz w:val="20"/>
                <w:szCs w:val="20"/>
                <w:lang w:eastAsia="lv-LV"/>
              </w:rPr>
            </w:pPr>
            <w:r w:rsidRPr="00B06116">
              <w:rPr>
                <w:rFonts w:eastAsia="Calibri"/>
                <w:b/>
                <w:bCs/>
                <w:sz w:val="20"/>
                <w:szCs w:val="20"/>
              </w:rPr>
              <w:t>Noraidīt Pretendenta piedāvājumu</w:t>
            </w:r>
          </w:p>
        </w:tc>
      </w:tr>
    </w:tbl>
    <w:p w:rsidR="00300489" w:rsidRDefault="00300489" w:rsidP="00300489">
      <w:pPr>
        <w:jc w:val="both"/>
        <w:rPr>
          <w:sz w:val="26"/>
          <w:szCs w:val="26"/>
        </w:rPr>
      </w:pPr>
    </w:p>
    <w:bookmarkEnd w:id="0"/>
    <w:p w:rsidR="002867B2" w:rsidRPr="002867B2" w:rsidRDefault="002867B2" w:rsidP="0061528F">
      <w:pPr>
        <w:spacing w:before="100" w:beforeAutospacing="1" w:after="100" w:afterAutospacing="1"/>
        <w:ind w:firstLine="720"/>
        <w:jc w:val="both"/>
        <w:rPr>
          <w:sz w:val="26"/>
          <w:szCs w:val="26"/>
          <w:lang w:eastAsia="lv-LV"/>
        </w:rPr>
      </w:pPr>
      <w:r w:rsidRPr="002867B2">
        <w:rPr>
          <w:sz w:val="26"/>
          <w:szCs w:val="26"/>
          <w:lang w:eastAsia="lv-LV"/>
        </w:rPr>
        <w:t>Komisija no visiem kvalifikācijas un tehniskajām prasībām atbilstošiem piedāvājumiem izvēlējās saimnieciski visizdevīgākos piedāvājumus:</w:t>
      </w:r>
    </w:p>
    <w:tbl>
      <w:tblPr>
        <w:tblpPr w:leftFromText="180" w:rightFromText="180" w:vertAnchor="text" w:horzAnchor="margin" w:tblpXSpec="center" w:tblpY="331"/>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09"/>
        <w:gridCol w:w="1161"/>
        <w:gridCol w:w="1092"/>
        <w:gridCol w:w="1111"/>
        <w:gridCol w:w="1066"/>
        <w:gridCol w:w="1066"/>
        <w:gridCol w:w="1112"/>
        <w:gridCol w:w="1161"/>
      </w:tblGrid>
      <w:tr w:rsidR="0061528F" w:rsidRPr="0061528F" w:rsidTr="003722C3">
        <w:trPr>
          <w:trHeight w:val="1035"/>
        </w:trPr>
        <w:tc>
          <w:tcPr>
            <w:tcW w:w="1480" w:type="dxa"/>
            <w:tcBorders>
              <w:bottom w:val="single" w:sz="4" w:space="0" w:color="auto"/>
            </w:tcBorders>
            <w:shd w:val="clear" w:color="000000" w:fill="D9D9D9"/>
            <w:vAlign w:val="center"/>
            <w:hideMark/>
          </w:tcPr>
          <w:p w:rsidR="0061528F" w:rsidRPr="0061528F" w:rsidRDefault="0061528F" w:rsidP="0061528F">
            <w:pPr>
              <w:jc w:val="center"/>
              <w:rPr>
                <w:b/>
                <w:bCs/>
                <w:color w:val="000000"/>
                <w:sz w:val="20"/>
                <w:szCs w:val="20"/>
                <w:lang w:eastAsia="lv-LV"/>
              </w:rPr>
            </w:pPr>
            <w:bookmarkStart w:id="6" w:name="_Hlk510617777"/>
            <w:bookmarkStart w:id="7" w:name="_Hlk273159"/>
            <w:r w:rsidRPr="0061528F">
              <w:rPr>
                <w:b/>
                <w:bCs/>
                <w:color w:val="000000"/>
                <w:sz w:val="20"/>
                <w:szCs w:val="20"/>
                <w:lang w:eastAsia="lv-LV"/>
              </w:rPr>
              <w:t>Pretendenta Nosaukums</w:t>
            </w:r>
          </w:p>
        </w:tc>
        <w:tc>
          <w:tcPr>
            <w:tcW w:w="709" w:type="dxa"/>
            <w:tcBorders>
              <w:bottom w:val="single" w:sz="4" w:space="0" w:color="auto"/>
            </w:tcBorders>
            <w:shd w:val="clear" w:color="000000" w:fill="D9D9D9"/>
            <w:noWrap/>
            <w:vAlign w:val="center"/>
            <w:hideMark/>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Daļas Nr.</w:t>
            </w:r>
          </w:p>
        </w:tc>
        <w:tc>
          <w:tcPr>
            <w:tcW w:w="1161" w:type="dxa"/>
            <w:tcBorders>
              <w:bottom w:val="single" w:sz="4" w:space="0" w:color="auto"/>
            </w:tcBorders>
            <w:shd w:val="clear" w:color="000000" w:fill="D9D9D9"/>
            <w:vAlign w:val="center"/>
            <w:hideMark/>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Piedāvātā līgumcena (EUR bez PVN)-1.kritērijs</w:t>
            </w:r>
          </w:p>
        </w:tc>
        <w:tc>
          <w:tcPr>
            <w:tcW w:w="1094" w:type="dxa"/>
            <w:tcBorders>
              <w:bottom w:val="single" w:sz="4" w:space="0" w:color="auto"/>
            </w:tcBorders>
            <w:shd w:val="clear" w:color="000000" w:fill="D9D9D9"/>
            <w:vAlign w:val="center"/>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1.kritērijs punkti</w:t>
            </w:r>
          </w:p>
        </w:tc>
        <w:tc>
          <w:tcPr>
            <w:tcW w:w="1114" w:type="dxa"/>
            <w:tcBorders>
              <w:bottom w:val="single" w:sz="4" w:space="0" w:color="auto"/>
            </w:tcBorders>
            <w:shd w:val="clear" w:color="000000" w:fill="D9D9D9"/>
            <w:vAlign w:val="center"/>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rsidR="0061528F" w:rsidRPr="0061528F" w:rsidRDefault="0061528F" w:rsidP="0061528F">
            <w:pPr>
              <w:jc w:val="center"/>
              <w:rPr>
                <w:b/>
                <w:bCs/>
                <w:color w:val="000000"/>
                <w:sz w:val="20"/>
                <w:szCs w:val="20"/>
                <w:lang w:eastAsia="lv-LV"/>
              </w:rPr>
            </w:pPr>
            <w:r w:rsidRPr="0061528F">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2.kritērijs punkti</w:t>
            </w:r>
          </w:p>
        </w:tc>
        <w:tc>
          <w:tcPr>
            <w:tcW w:w="1114" w:type="dxa"/>
            <w:tcBorders>
              <w:bottom w:val="single" w:sz="4" w:space="0" w:color="auto"/>
            </w:tcBorders>
            <w:shd w:val="clear" w:color="000000" w:fill="D9D9D9"/>
            <w:vAlign w:val="center"/>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rsidR="0061528F" w:rsidRPr="0061528F" w:rsidRDefault="0061528F" w:rsidP="0061528F">
            <w:pPr>
              <w:jc w:val="center"/>
              <w:rPr>
                <w:b/>
                <w:bCs/>
                <w:color w:val="000000"/>
                <w:sz w:val="20"/>
                <w:szCs w:val="20"/>
                <w:lang w:eastAsia="lv-LV"/>
              </w:rPr>
            </w:pPr>
            <w:r w:rsidRPr="0061528F">
              <w:rPr>
                <w:b/>
                <w:bCs/>
                <w:color w:val="000000"/>
                <w:sz w:val="20"/>
                <w:szCs w:val="20"/>
                <w:lang w:eastAsia="lv-LV"/>
              </w:rPr>
              <w:t>Punktu kopsumma</w:t>
            </w:r>
          </w:p>
        </w:tc>
      </w:tr>
      <w:bookmarkEnd w:id="6"/>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w:t>
            </w:r>
            <w:proofErr w:type="spellStart"/>
            <w:r w:rsidRPr="0061528F">
              <w:rPr>
                <w:rFonts w:eastAsiaTheme="minorHAnsi"/>
                <w:sz w:val="20"/>
                <w:szCs w:val="20"/>
              </w:rPr>
              <w:t>Flamen</w:t>
            </w:r>
            <w:proofErr w:type="spellEnd"/>
            <w:r w:rsidRPr="0061528F">
              <w:rPr>
                <w:rFonts w:eastAsiaTheme="minorHAnsi"/>
                <w:sz w:val="20"/>
                <w:szCs w:val="20"/>
              </w:rPr>
              <w:t>" Pilnsabiedrība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1</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color w:val="000000"/>
                <w:sz w:val="20"/>
                <w:szCs w:val="20"/>
                <w:lang w:eastAsia="lv-LV"/>
              </w:rPr>
            </w:pPr>
            <w:r w:rsidRPr="0061528F">
              <w:rPr>
                <w:rFonts w:eastAsiaTheme="minorHAnsi"/>
                <w:sz w:val="20"/>
                <w:szCs w:val="20"/>
              </w:rPr>
              <w:t>76 725.00</w:t>
            </w:r>
          </w:p>
        </w:tc>
        <w:tc>
          <w:tcPr>
            <w:tcW w:w="1094" w:type="dxa"/>
            <w:tcBorders>
              <w:bottom w:val="single" w:sz="4" w:space="0" w:color="auto"/>
              <w:right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39.80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left w:val="single" w:sz="4" w:space="0" w:color="auto"/>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99.80</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w:t>
            </w:r>
            <w:proofErr w:type="spellStart"/>
            <w:r w:rsidRPr="0061528F">
              <w:rPr>
                <w:rFonts w:eastAsiaTheme="minorHAnsi"/>
                <w:sz w:val="20"/>
                <w:szCs w:val="20"/>
              </w:rPr>
              <w:t>Kapparis</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1</w:t>
            </w:r>
          </w:p>
        </w:tc>
        <w:tc>
          <w:tcPr>
            <w:tcW w:w="1161" w:type="dxa"/>
            <w:shd w:val="clear" w:color="auto" w:fill="FFFFFF" w:themeFill="background1"/>
            <w:noWrap/>
            <w:hideMark/>
          </w:tcPr>
          <w:p w:rsidR="0061528F" w:rsidRPr="0061528F" w:rsidRDefault="0061528F" w:rsidP="0061528F">
            <w:pPr>
              <w:jc w:val="center"/>
              <w:rPr>
                <w:color w:val="000000"/>
                <w:sz w:val="20"/>
                <w:szCs w:val="20"/>
                <w:lang w:eastAsia="lv-LV"/>
              </w:rPr>
            </w:pPr>
            <w:r w:rsidRPr="0061528F">
              <w:rPr>
                <w:rFonts w:eastAsiaTheme="minorHAnsi"/>
                <w:sz w:val="20"/>
                <w:szCs w:val="20"/>
              </w:rPr>
              <w:t>80 964.50</w:t>
            </w:r>
          </w:p>
        </w:tc>
        <w:tc>
          <w:tcPr>
            <w:tcW w:w="1094" w:type="dxa"/>
            <w:tcBorders>
              <w:right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37.72</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left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97.72</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b/>
                <w:bCs/>
                <w:color w:val="000000"/>
                <w:sz w:val="20"/>
                <w:szCs w:val="20"/>
                <w:lang w:eastAsia="lv-LV"/>
              </w:rPr>
            </w:pPr>
            <w:r w:rsidRPr="0061528F">
              <w:rPr>
                <w:rFonts w:eastAsiaTheme="minorHAnsi"/>
                <w:b/>
                <w:sz w:val="20"/>
                <w:szCs w:val="20"/>
              </w:rPr>
              <w:t>"</w:t>
            </w:r>
            <w:proofErr w:type="spellStart"/>
            <w:r w:rsidRPr="0061528F">
              <w:rPr>
                <w:rFonts w:eastAsiaTheme="minorHAnsi"/>
                <w:b/>
                <w:sz w:val="20"/>
                <w:szCs w:val="20"/>
              </w:rPr>
              <w:t>Nimaks</w:t>
            </w:r>
            <w:proofErr w:type="spellEnd"/>
            <w:r w:rsidRPr="0061528F">
              <w:rPr>
                <w:rFonts w:eastAsiaTheme="minorHAnsi"/>
                <w:b/>
                <w:sz w:val="20"/>
                <w:szCs w:val="20"/>
              </w:rPr>
              <w:t>" SIA</w:t>
            </w:r>
          </w:p>
        </w:tc>
        <w:tc>
          <w:tcPr>
            <w:tcW w:w="709" w:type="dxa"/>
            <w:shd w:val="clear" w:color="auto" w:fill="FFFFFF" w:themeFill="background1"/>
            <w:noWrap/>
            <w:hideMark/>
          </w:tcPr>
          <w:p w:rsidR="0061528F" w:rsidRPr="0061528F" w:rsidRDefault="0061528F" w:rsidP="0061528F">
            <w:pPr>
              <w:jc w:val="center"/>
              <w:rPr>
                <w:b/>
                <w:bCs/>
                <w:color w:val="000000"/>
                <w:sz w:val="20"/>
                <w:szCs w:val="20"/>
                <w:lang w:eastAsia="lv-LV"/>
              </w:rPr>
            </w:pPr>
            <w:r w:rsidRPr="0061528F">
              <w:rPr>
                <w:rFonts w:eastAsiaTheme="minorHAnsi"/>
                <w:b/>
                <w:sz w:val="20"/>
                <w:szCs w:val="20"/>
              </w:rPr>
              <w:t>1</w:t>
            </w:r>
          </w:p>
        </w:tc>
        <w:tc>
          <w:tcPr>
            <w:tcW w:w="1161" w:type="dxa"/>
            <w:shd w:val="clear" w:color="auto" w:fill="FFFFFF" w:themeFill="background1"/>
            <w:noWrap/>
            <w:hideMark/>
          </w:tcPr>
          <w:p w:rsidR="0061528F" w:rsidRPr="0061528F" w:rsidRDefault="0061528F" w:rsidP="0061528F">
            <w:pPr>
              <w:jc w:val="center"/>
              <w:rPr>
                <w:b/>
                <w:color w:val="000000"/>
                <w:sz w:val="20"/>
                <w:szCs w:val="20"/>
                <w:lang w:eastAsia="lv-LV"/>
              </w:rPr>
            </w:pPr>
            <w:r w:rsidRPr="0061528F">
              <w:rPr>
                <w:rFonts w:eastAsiaTheme="minorHAnsi"/>
                <w:b/>
                <w:sz w:val="20"/>
                <w:szCs w:val="20"/>
              </w:rPr>
              <w:t>76 349.00</w:t>
            </w:r>
          </w:p>
        </w:tc>
        <w:tc>
          <w:tcPr>
            <w:tcW w:w="1094" w:type="dxa"/>
            <w:tcBorders>
              <w:right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066" w:type="dxa"/>
            <w:tcBorders>
              <w:left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"RĪGAS PIENA KOMBINĀTS" AS</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85 737.70</w:t>
            </w:r>
          </w:p>
        </w:tc>
        <w:tc>
          <w:tcPr>
            <w:tcW w:w="1094" w:type="dxa"/>
            <w:tcBorders>
              <w:right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35.62</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left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95.62</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w:t>
            </w:r>
            <w:proofErr w:type="spellStart"/>
            <w:r w:rsidRPr="0061528F">
              <w:rPr>
                <w:rFonts w:eastAsiaTheme="minorHAnsi"/>
                <w:sz w:val="20"/>
                <w:szCs w:val="20"/>
              </w:rPr>
              <w:t>Sanitex</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sz w:val="20"/>
                <w:szCs w:val="20"/>
              </w:rPr>
              <w:t>1</w:t>
            </w:r>
          </w:p>
        </w:tc>
        <w:tc>
          <w:tcPr>
            <w:tcW w:w="1161" w:type="dxa"/>
            <w:shd w:val="clear" w:color="auto" w:fill="FFFFFF" w:themeFill="background1"/>
            <w:noWrap/>
          </w:tcPr>
          <w:p w:rsidR="0061528F" w:rsidRPr="0061528F" w:rsidRDefault="0061528F" w:rsidP="0061528F">
            <w:pPr>
              <w:jc w:val="center"/>
              <w:rPr>
                <w:b/>
                <w:color w:val="000000"/>
                <w:sz w:val="20"/>
                <w:szCs w:val="20"/>
                <w:lang w:eastAsia="lv-LV"/>
              </w:rPr>
            </w:pPr>
            <w:r w:rsidRPr="0061528F">
              <w:rPr>
                <w:rFonts w:eastAsiaTheme="minorHAnsi"/>
                <w:sz w:val="20"/>
                <w:szCs w:val="20"/>
              </w:rPr>
              <w:t>82 338.00</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sz w:val="20"/>
                <w:szCs w:val="20"/>
              </w:rPr>
              <w:t>37.09</w:t>
            </w:r>
          </w:p>
        </w:tc>
        <w:tc>
          <w:tcPr>
            <w:tcW w:w="1114" w:type="dxa"/>
            <w:tcBorders>
              <w:top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2</w:t>
            </w:r>
          </w:p>
        </w:tc>
        <w:tc>
          <w:tcPr>
            <w:tcW w:w="1066" w:type="dxa"/>
            <w:tcBorders>
              <w:top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sz w:val="20"/>
                <w:szCs w:val="20"/>
              </w:rPr>
              <w:t>97.09</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"S.A.V." SIA</w:t>
            </w:r>
          </w:p>
        </w:tc>
        <w:tc>
          <w:tcPr>
            <w:tcW w:w="709" w:type="dxa"/>
            <w:shd w:val="clear" w:color="auto" w:fill="FFFFFF" w:themeFill="background1"/>
            <w:noWrap/>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1</w:t>
            </w:r>
          </w:p>
        </w:tc>
        <w:tc>
          <w:tcPr>
            <w:tcW w:w="1161" w:type="dxa"/>
            <w:shd w:val="clear" w:color="auto" w:fill="FFFFFF" w:themeFill="background1"/>
            <w:noWrap/>
            <w:hideMark/>
          </w:tcPr>
          <w:p w:rsidR="0061528F" w:rsidRPr="0061528F" w:rsidRDefault="0061528F" w:rsidP="0061528F">
            <w:pPr>
              <w:jc w:val="center"/>
              <w:rPr>
                <w:color w:val="000000"/>
                <w:sz w:val="20"/>
                <w:szCs w:val="20"/>
                <w:lang w:eastAsia="lv-LV"/>
              </w:rPr>
            </w:pPr>
            <w:r w:rsidRPr="0061528F">
              <w:rPr>
                <w:rFonts w:eastAsiaTheme="minorHAnsi"/>
                <w:sz w:val="20"/>
                <w:szCs w:val="20"/>
              </w:rPr>
              <w:t>83 144.50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36.73</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96.73</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"Straupe" PKS</w:t>
            </w:r>
          </w:p>
        </w:tc>
        <w:tc>
          <w:tcPr>
            <w:tcW w:w="709" w:type="dxa"/>
            <w:shd w:val="clear" w:color="auto" w:fill="FFFFFF" w:themeFill="background1"/>
            <w:noWrap/>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1</w:t>
            </w:r>
          </w:p>
        </w:tc>
        <w:tc>
          <w:tcPr>
            <w:tcW w:w="1161" w:type="dxa"/>
            <w:shd w:val="clear" w:color="auto" w:fill="FFFFFF" w:themeFill="background1"/>
            <w:noWrap/>
            <w:hideMark/>
          </w:tcPr>
          <w:p w:rsidR="0061528F" w:rsidRPr="0061528F" w:rsidRDefault="0061528F" w:rsidP="0061528F">
            <w:pPr>
              <w:jc w:val="center"/>
              <w:rPr>
                <w:color w:val="000000"/>
                <w:sz w:val="20"/>
                <w:szCs w:val="20"/>
                <w:lang w:eastAsia="lv-LV"/>
              </w:rPr>
            </w:pPr>
            <w:r w:rsidRPr="0061528F">
              <w:rPr>
                <w:rFonts w:eastAsiaTheme="minorHAnsi"/>
                <w:sz w:val="20"/>
                <w:szCs w:val="20"/>
              </w:rPr>
              <w:t>78 757.00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38.78</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98.78</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w:t>
            </w:r>
            <w:proofErr w:type="spellStart"/>
            <w:r w:rsidRPr="0061528F">
              <w:rPr>
                <w:rFonts w:eastAsiaTheme="minorHAnsi"/>
                <w:sz w:val="20"/>
                <w:szCs w:val="20"/>
              </w:rPr>
              <w:t>Flamen</w:t>
            </w:r>
            <w:proofErr w:type="spellEnd"/>
            <w:r w:rsidRPr="0061528F">
              <w:rPr>
                <w:rFonts w:eastAsiaTheme="minorHAnsi"/>
                <w:sz w:val="20"/>
                <w:szCs w:val="20"/>
              </w:rPr>
              <w:t>" Pilnsabiedrība</w:t>
            </w:r>
          </w:p>
        </w:tc>
        <w:tc>
          <w:tcPr>
            <w:tcW w:w="709" w:type="dxa"/>
            <w:shd w:val="clear" w:color="auto" w:fill="FFFFFF" w:themeFill="background1"/>
            <w:noWrap/>
            <w:hideMark/>
          </w:tcPr>
          <w:p w:rsidR="0061528F" w:rsidRPr="0061528F" w:rsidRDefault="0061528F" w:rsidP="0061528F">
            <w:pPr>
              <w:jc w:val="center"/>
              <w:rPr>
                <w:bCs/>
                <w:color w:val="000000"/>
                <w:sz w:val="20"/>
                <w:szCs w:val="20"/>
                <w:lang w:eastAsia="lv-LV"/>
              </w:rPr>
            </w:pPr>
            <w:r w:rsidRPr="0061528F">
              <w:rPr>
                <w:rFonts w:eastAsiaTheme="minorHAnsi"/>
                <w:sz w:val="20"/>
                <w:szCs w:val="20"/>
              </w:rPr>
              <w:t>2</w:t>
            </w:r>
          </w:p>
        </w:tc>
        <w:tc>
          <w:tcPr>
            <w:tcW w:w="1161" w:type="dxa"/>
            <w:shd w:val="clear" w:color="auto" w:fill="FFFFFF" w:themeFill="background1"/>
            <w:noWrap/>
            <w:hideMark/>
          </w:tcPr>
          <w:p w:rsidR="0061528F" w:rsidRPr="0061528F" w:rsidRDefault="0061528F" w:rsidP="0061528F">
            <w:pPr>
              <w:jc w:val="center"/>
              <w:rPr>
                <w:color w:val="000000"/>
                <w:sz w:val="20"/>
                <w:szCs w:val="20"/>
                <w:lang w:eastAsia="lv-LV"/>
              </w:rPr>
            </w:pPr>
            <w:r w:rsidRPr="0061528F">
              <w:rPr>
                <w:rFonts w:eastAsiaTheme="minorHAnsi"/>
                <w:sz w:val="20"/>
                <w:szCs w:val="20"/>
              </w:rPr>
              <w:t>62 078.00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36.71</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96.71</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bookmarkStart w:id="8" w:name="_Hlk509930506"/>
            <w:r w:rsidRPr="0061528F">
              <w:rPr>
                <w:rFonts w:eastAsiaTheme="minorHAnsi"/>
                <w:sz w:val="20"/>
                <w:szCs w:val="20"/>
              </w:rPr>
              <w:t>"</w:t>
            </w:r>
            <w:proofErr w:type="spellStart"/>
            <w:r w:rsidRPr="0061528F">
              <w:rPr>
                <w:rFonts w:eastAsiaTheme="minorHAnsi"/>
                <w:sz w:val="20"/>
                <w:szCs w:val="20"/>
              </w:rPr>
              <w:t>Kapparis</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63 138.00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36.09</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96.09</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 xml:space="preserve">"Kurzemes </w:t>
            </w:r>
            <w:proofErr w:type="spellStart"/>
            <w:r w:rsidRPr="0061528F">
              <w:rPr>
                <w:rFonts w:eastAsiaTheme="minorHAnsi"/>
                <w:b/>
                <w:sz w:val="20"/>
                <w:szCs w:val="20"/>
              </w:rPr>
              <w:t>Gaļsaimnieks</w:t>
            </w:r>
            <w:proofErr w:type="spellEnd"/>
            <w:r w:rsidRPr="0061528F">
              <w:rPr>
                <w:rFonts w:eastAsiaTheme="minorHAnsi"/>
                <w:b/>
                <w:sz w:val="20"/>
                <w:szCs w:val="20"/>
              </w:rPr>
              <w:t>" SIA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56 971.50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Nimaks</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63 095.80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36.12</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96.12</w:t>
            </w:r>
          </w:p>
        </w:tc>
      </w:tr>
      <w:tr w:rsidR="0061528F" w:rsidRPr="0061528F" w:rsidTr="003722C3">
        <w:trPr>
          <w:trHeight w:val="567"/>
        </w:trPr>
        <w:tc>
          <w:tcPr>
            <w:tcW w:w="1480"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lastRenderedPageBreak/>
              <w:t>"Rēzeknes gaļas kombināts" SIA</w:t>
            </w:r>
          </w:p>
        </w:tc>
        <w:tc>
          <w:tcPr>
            <w:tcW w:w="709" w:type="dxa"/>
            <w:tcBorders>
              <w:bottom w:val="single" w:sz="4" w:space="0" w:color="auto"/>
            </w:tcBorders>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161" w:type="dxa"/>
            <w:tcBorders>
              <w:bottom w:val="single" w:sz="4" w:space="0" w:color="auto"/>
            </w:tcBorders>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62 403.30</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sz w:val="20"/>
                <w:szCs w:val="20"/>
              </w:rPr>
              <w:t>36.52</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b/>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b/>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sz w:val="20"/>
                <w:szCs w:val="20"/>
              </w:rPr>
              <w:t>96.52</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Sanitex</w:t>
            </w:r>
            <w:proofErr w:type="spellEnd"/>
            <w:r w:rsidRPr="0061528F">
              <w:rPr>
                <w:rFonts w:eastAsiaTheme="minorHAnsi"/>
                <w:sz w:val="20"/>
                <w:szCs w:val="20"/>
              </w:rPr>
              <w:t>" SIA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64 468.00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35.35</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95.35</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"S.A.V."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65 723.40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34.67</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94.67</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"ŽABO" SIA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66 120.50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sz w:val="20"/>
                <w:szCs w:val="20"/>
              </w:rPr>
              <w:t>34.47</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4</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25</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b/>
                <w:sz w:val="20"/>
                <w:szCs w:val="20"/>
              </w:rPr>
            </w:pPr>
            <w:r w:rsidRPr="0061528F">
              <w:rPr>
                <w:rFonts w:eastAsiaTheme="minorHAnsi"/>
                <w:sz w:val="20"/>
                <w:szCs w:val="20"/>
              </w:rPr>
              <w:t>69.47</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Nimaks</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3</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49 804.15</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37.71</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97.71</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Sanitex</w:t>
            </w:r>
            <w:proofErr w:type="spellEnd"/>
            <w:r w:rsidRPr="0061528F">
              <w:rPr>
                <w:rFonts w:eastAsiaTheme="minorHAnsi"/>
                <w:b/>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3</w:t>
            </w:r>
          </w:p>
        </w:tc>
        <w:tc>
          <w:tcPr>
            <w:tcW w:w="1161"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46 952.17</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31</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31</w:t>
            </w:r>
          </w:p>
        </w:tc>
        <w:tc>
          <w:tcPr>
            <w:tcW w:w="1066"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Flamen</w:t>
            </w:r>
            <w:proofErr w:type="spellEnd"/>
            <w:r w:rsidRPr="0061528F">
              <w:rPr>
                <w:rFonts w:eastAsiaTheme="minorHAnsi"/>
                <w:b/>
                <w:sz w:val="20"/>
                <w:szCs w:val="20"/>
              </w:rPr>
              <w:t>" Pilnsabiedrība</w:t>
            </w:r>
          </w:p>
        </w:tc>
        <w:tc>
          <w:tcPr>
            <w:tcW w:w="709"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4</w:t>
            </w:r>
          </w:p>
        </w:tc>
        <w:tc>
          <w:tcPr>
            <w:tcW w:w="1161"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374 465.65</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21</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20</w:t>
            </w:r>
          </w:p>
        </w:tc>
        <w:tc>
          <w:tcPr>
            <w:tcW w:w="1066"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Flamen</w:t>
            </w:r>
            <w:proofErr w:type="spellEnd"/>
            <w:r w:rsidRPr="0061528F">
              <w:rPr>
                <w:rFonts w:eastAsiaTheme="minorHAnsi"/>
                <w:sz w:val="20"/>
                <w:szCs w:val="20"/>
              </w:rPr>
              <w:t>" Pilnsabiedrība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5</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90 555.38</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39.56</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99.56</w:t>
            </w:r>
          </w:p>
        </w:tc>
      </w:tr>
      <w:bookmarkEnd w:id="8"/>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Nimaks</w:t>
            </w:r>
            <w:proofErr w:type="spellEnd"/>
            <w:r w:rsidRPr="0061528F">
              <w:rPr>
                <w:rFonts w:eastAsiaTheme="minorHAnsi"/>
                <w:b/>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5</w:t>
            </w:r>
          </w:p>
        </w:tc>
        <w:tc>
          <w:tcPr>
            <w:tcW w:w="1161"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89 568.66</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"RĪGAS PIENA KOMBINĀTS" AS</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5</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100 663.50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35.59</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95.59</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Sanitex</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5</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95 930.50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37.35</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97.35</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"S.A.V." SIA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5</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92 468.88</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sz w:val="20"/>
                <w:szCs w:val="20"/>
              </w:rPr>
              <w:t>38.75</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2</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2</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b/>
                <w:sz w:val="20"/>
                <w:szCs w:val="20"/>
              </w:rPr>
            </w:pPr>
            <w:r w:rsidRPr="0061528F">
              <w:rPr>
                <w:rFonts w:eastAsiaTheme="minorHAnsi"/>
                <w:sz w:val="20"/>
                <w:szCs w:val="20"/>
              </w:rPr>
              <w:t>98.75</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"Straupe" PKS</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5</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92 843.40</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sz w:val="20"/>
                <w:szCs w:val="20"/>
              </w:rPr>
              <w:t>38.59</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sz w:val="20"/>
                <w:szCs w:val="20"/>
              </w:rPr>
              <w:t>98.59</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Flamen</w:t>
            </w:r>
            <w:proofErr w:type="spellEnd"/>
            <w:r w:rsidRPr="0061528F">
              <w:rPr>
                <w:rFonts w:eastAsiaTheme="minorHAnsi"/>
                <w:sz w:val="20"/>
                <w:szCs w:val="20"/>
              </w:rPr>
              <w:t>" Pilnsabiedrība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67 027.00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37.06</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97.06</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 xml:space="preserve">"Kurzemes </w:t>
            </w:r>
            <w:proofErr w:type="spellStart"/>
            <w:r w:rsidRPr="0061528F">
              <w:rPr>
                <w:rFonts w:eastAsiaTheme="minorHAnsi"/>
                <w:b/>
                <w:sz w:val="20"/>
                <w:szCs w:val="20"/>
              </w:rPr>
              <w:t>Gaļsaimnieks</w:t>
            </w:r>
            <w:proofErr w:type="spellEnd"/>
            <w:r w:rsidRPr="0061528F">
              <w:rPr>
                <w:rFonts w:eastAsiaTheme="minorHAnsi"/>
                <w:b/>
                <w:sz w:val="20"/>
                <w:szCs w:val="20"/>
              </w:rPr>
              <w:t>" SIA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6</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62 108.00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Nimaks</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68 045.80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36.51</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96.51</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"Rēzeknes gaļas kombināts"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6</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68 285.90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36.38</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96.38</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Sanitex</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70 429.00</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sz w:val="20"/>
                <w:szCs w:val="20"/>
              </w:rPr>
              <w:t>35.27</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sz w:val="20"/>
                <w:szCs w:val="20"/>
              </w:rPr>
              <w:t>95.27</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"S.A.V." SIA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70 230.70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35.37</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95.37</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"ŽABO"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71 439.00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34.78</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4</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25</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69.78</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Nimaks</w:t>
            </w:r>
            <w:proofErr w:type="spellEnd"/>
            <w:r w:rsidRPr="0061528F">
              <w:rPr>
                <w:rFonts w:eastAsiaTheme="minorHAnsi"/>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7</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55 027.75</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38.17</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98.17</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Sanitex</w:t>
            </w:r>
            <w:proofErr w:type="spellEnd"/>
            <w:r w:rsidRPr="0061528F">
              <w:rPr>
                <w:rFonts w:eastAsiaTheme="minorHAnsi"/>
                <w:b/>
                <w:sz w:val="20"/>
                <w:szCs w:val="20"/>
              </w:rPr>
              <w:t>" SIA</w:t>
            </w:r>
          </w:p>
        </w:tc>
        <w:tc>
          <w:tcPr>
            <w:tcW w:w="709"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7</w:t>
            </w:r>
          </w:p>
        </w:tc>
        <w:tc>
          <w:tcPr>
            <w:tcW w:w="1161" w:type="dxa"/>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52 504.01</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31</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31</w:t>
            </w:r>
          </w:p>
        </w:tc>
        <w:tc>
          <w:tcPr>
            <w:tcW w:w="1066"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hideMark/>
          </w:tcPr>
          <w:p w:rsidR="0061528F" w:rsidRPr="0061528F" w:rsidRDefault="0061528F" w:rsidP="0061528F">
            <w:pPr>
              <w:jc w:val="center"/>
              <w:rPr>
                <w:rFonts w:eastAsiaTheme="minorHAnsi"/>
                <w:sz w:val="20"/>
                <w:szCs w:val="20"/>
              </w:rPr>
            </w:pPr>
            <w:r w:rsidRPr="0061528F">
              <w:rPr>
                <w:rFonts w:eastAsiaTheme="minorHAnsi"/>
                <w:sz w:val="20"/>
                <w:szCs w:val="20"/>
              </w:rPr>
              <w:lastRenderedPageBreak/>
              <w:t>"SVIT un K." SIA</w:t>
            </w:r>
          </w:p>
        </w:tc>
        <w:tc>
          <w:tcPr>
            <w:tcW w:w="709"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7</w:t>
            </w:r>
          </w:p>
        </w:tc>
        <w:tc>
          <w:tcPr>
            <w:tcW w:w="1161" w:type="dxa"/>
            <w:shd w:val="clear" w:color="auto" w:fill="FFFFFF" w:themeFill="background1"/>
            <w:noWrap/>
            <w:hideMark/>
          </w:tcPr>
          <w:p w:rsidR="0061528F" w:rsidRPr="0061528F" w:rsidRDefault="0061528F" w:rsidP="0061528F">
            <w:pPr>
              <w:jc w:val="center"/>
              <w:rPr>
                <w:rFonts w:eastAsiaTheme="minorHAnsi"/>
                <w:sz w:val="20"/>
                <w:szCs w:val="20"/>
              </w:rPr>
            </w:pPr>
            <w:r w:rsidRPr="0061528F">
              <w:rPr>
                <w:rFonts w:eastAsiaTheme="minorHAnsi"/>
                <w:sz w:val="20"/>
                <w:szCs w:val="20"/>
              </w:rPr>
              <w:t>62 757.60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33.46</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93.46</w:t>
            </w:r>
          </w:p>
        </w:tc>
      </w:tr>
      <w:tr w:rsidR="0061528F" w:rsidRPr="0061528F" w:rsidTr="003722C3">
        <w:trPr>
          <w:trHeight w:val="567"/>
        </w:trPr>
        <w:tc>
          <w:tcPr>
            <w:tcW w:w="1480" w:type="dxa"/>
            <w:tcBorders>
              <w:bottom w:val="single" w:sz="4" w:space="0" w:color="auto"/>
            </w:tcBorders>
            <w:shd w:val="clear" w:color="auto" w:fill="FFFFFF" w:themeFill="background1"/>
            <w:hideMark/>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Flamen</w:t>
            </w:r>
            <w:proofErr w:type="spellEnd"/>
            <w:r w:rsidRPr="0061528F">
              <w:rPr>
                <w:rFonts w:eastAsiaTheme="minorHAnsi"/>
                <w:b/>
                <w:sz w:val="20"/>
                <w:szCs w:val="20"/>
              </w:rPr>
              <w:t>" Pilnsabiedrība</w:t>
            </w:r>
          </w:p>
        </w:tc>
        <w:tc>
          <w:tcPr>
            <w:tcW w:w="709"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161" w:type="dxa"/>
            <w:tcBorders>
              <w:bottom w:val="single" w:sz="4" w:space="0" w:color="auto"/>
            </w:tcBorders>
            <w:shd w:val="clear" w:color="auto" w:fill="FFFFFF" w:themeFill="background1"/>
            <w:noWrap/>
            <w:hideMark/>
          </w:tcPr>
          <w:p w:rsidR="0061528F" w:rsidRPr="0061528F" w:rsidRDefault="0061528F" w:rsidP="0061528F">
            <w:pPr>
              <w:jc w:val="center"/>
              <w:rPr>
                <w:rFonts w:eastAsiaTheme="minorHAnsi"/>
                <w:b/>
                <w:sz w:val="20"/>
                <w:szCs w:val="20"/>
              </w:rPr>
            </w:pPr>
            <w:r w:rsidRPr="0061528F">
              <w:rPr>
                <w:rFonts w:eastAsiaTheme="minorHAnsi"/>
                <w:b/>
                <w:sz w:val="20"/>
                <w:szCs w:val="20"/>
              </w:rPr>
              <w:t>378 008.92</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21</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20</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Flamen</w:t>
            </w:r>
            <w:proofErr w:type="spellEnd"/>
            <w:r w:rsidRPr="0061528F">
              <w:rPr>
                <w:rFonts w:eastAsiaTheme="minorHAnsi"/>
                <w:sz w:val="20"/>
                <w:szCs w:val="20"/>
              </w:rPr>
              <w:t>" Pilnsabiedrība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110 609.70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39.43</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99.43</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bookmarkStart w:id="9" w:name="_Hlk265351"/>
            <w:r w:rsidRPr="0061528F">
              <w:rPr>
                <w:rFonts w:eastAsiaTheme="minorHAnsi"/>
                <w:sz w:val="20"/>
                <w:szCs w:val="20"/>
              </w:rPr>
              <w:t>"</w:t>
            </w:r>
            <w:proofErr w:type="spellStart"/>
            <w:r w:rsidRPr="0061528F">
              <w:rPr>
                <w:rFonts w:eastAsiaTheme="minorHAnsi"/>
                <w:sz w:val="20"/>
                <w:szCs w:val="20"/>
              </w:rPr>
              <w:t>Kapparis</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116 578.20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37.41</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97.41</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Nimaks</w:t>
            </w:r>
            <w:proofErr w:type="spellEnd"/>
            <w:r w:rsidRPr="0061528F">
              <w:rPr>
                <w:rFonts w:eastAsiaTheme="minorHAnsi"/>
                <w:b/>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109 031.75</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"RĪGAS PIENA KOMBINĀTS" AS</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122 923.45</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35.48</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95.48</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Sanitex</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117 108.75</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37.24</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97.24</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"S.A.V."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112 019.30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38.93</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98.93</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"Straupe" PKS</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9</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112 976.40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38.60</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2</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98.60</w:t>
            </w:r>
          </w:p>
        </w:tc>
      </w:tr>
      <w:tr w:rsidR="0061528F" w:rsidRPr="0061528F" w:rsidTr="003722C3">
        <w:trPr>
          <w:trHeight w:val="567"/>
        </w:trPr>
        <w:tc>
          <w:tcPr>
            <w:tcW w:w="1480"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Flamen</w:t>
            </w:r>
            <w:proofErr w:type="spellEnd"/>
            <w:r w:rsidRPr="0061528F">
              <w:rPr>
                <w:rFonts w:eastAsiaTheme="minorHAnsi"/>
                <w:sz w:val="20"/>
                <w:szCs w:val="20"/>
              </w:rPr>
              <w:t>" Pilnsabiedrība</w:t>
            </w:r>
          </w:p>
        </w:tc>
        <w:tc>
          <w:tcPr>
            <w:tcW w:w="709" w:type="dxa"/>
            <w:tcBorders>
              <w:bottom w:val="single" w:sz="4" w:space="0" w:color="auto"/>
            </w:tcBorders>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tcBorders>
              <w:bottom w:val="single" w:sz="4" w:space="0" w:color="auto"/>
            </w:tcBorders>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105 178.00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37.09</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97.09</w:t>
            </w:r>
          </w:p>
        </w:tc>
      </w:tr>
      <w:bookmarkEnd w:id="9"/>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Kapparis</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107 447.40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36.30</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96.30</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 xml:space="preserve">"Kurzemes </w:t>
            </w:r>
            <w:proofErr w:type="spellStart"/>
            <w:r w:rsidRPr="0061528F">
              <w:rPr>
                <w:rFonts w:eastAsiaTheme="minorHAnsi"/>
                <w:b/>
                <w:sz w:val="20"/>
                <w:szCs w:val="20"/>
              </w:rPr>
              <w:t>Gaļsaimnieks</w:t>
            </w:r>
            <w:proofErr w:type="spellEnd"/>
            <w:r w:rsidRPr="0061528F">
              <w:rPr>
                <w:rFonts w:eastAsiaTheme="minorHAnsi"/>
                <w:b/>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10</w:t>
            </w:r>
          </w:p>
        </w:tc>
        <w:tc>
          <w:tcPr>
            <w:tcW w:w="1161"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97 516.00</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8</w:t>
            </w:r>
          </w:p>
        </w:tc>
        <w:tc>
          <w:tcPr>
            <w:tcW w:w="1066"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Nimaks</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106 696.30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36.56</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96.56</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"Rēzeknes gaļas kombināts"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106 966.50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36.47</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96.47</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Sanitex</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110 550.00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35.28</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95.28</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"S.A.V."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106 342.20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36.68</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96.68</w:t>
            </w:r>
          </w:p>
        </w:tc>
      </w:tr>
      <w:tr w:rsidR="0061528F" w:rsidRPr="0061528F" w:rsidTr="003722C3">
        <w:trPr>
          <w:trHeight w:val="567"/>
        </w:trPr>
        <w:tc>
          <w:tcPr>
            <w:tcW w:w="1480"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"ŽABO" SIA</w:t>
            </w:r>
          </w:p>
        </w:tc>
        <w:tc>
          <w:tcPr>
            <w:tcW w:w="709" w:type="dxa"/>
            <w:tcBorders>
              <w:bottom w:val="single" w:sz="4" w:space="0" w:color="auto"/>
            </w:tcBorders>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10</w:t>
            </w:r>
          </w:p>
        </w:tc>
        <w:tc>
          <w:tcPr>
            <w:tcW w:w="1161" w:type="dxa"/>
            <w:tcBorders>
              <w:bottom w:val="single" w:sz="4" w:space="0" w:color="auto"/>
            </w:tcBorders>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112 171.50</w:t>
            </w:r>
          </w:p>
        </w:tc>
        <w:tc>
          <w:tcPr>
            <w:tcW w:w="1094"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34.77</w:t>
            </w:r>
          </w:p>
        </w:tc>
        <w:tc>
          <w:tcPr>
            <w:tcW w:w="1114"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8</w:t>
            </w:r>
          </w:p>
        </w:tc>
        <w:tc>
          <w:tcPr>
            <w:tcW w:w="1066" w:type="dxa"/>
            <w:tcBorders>
              <w:bottom w:val="single" w:sz="4" w:space="0" w:color="auto"/>
            </w:tcBorders>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4</w:t>
            </w:r>
          </w:p>
        </w:tc>
        <w:tc>
          <w:tcPr>
            <w:tcW w:w="1066" w:type="dxa"/>
            <w:tcBorders>
              <w:bottom w:val="single" w:sz="4" w:space="0" w:color="auto"/>
            </w:tcBorders>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25</w:t>
            </w:r>
          </w:p>
        </w:tc>
        <w:tc>
          <w:tcPr>
            <w:tcW w:w="1114" w:type="dxa"/>
            <w:tcBorders>
              <w:bottom w:val="single" w:sz="4" w:space="0" w:color="auto"/>
            </w:tcBorders>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tcBorders>
              <w:bottom w:val="single" w:sz="4" w:space="0" w:color="auto"/>
            </w:tcBorders>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69.77</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w:t>
            </w:r>
            <w:proofErr w:type="spellStart"/>
            <w:r w:rsidRPr="0061528F">
              <w:rPr>
                <w:rFonts w:eastAsiaTheme="minorHAnsi"/>
                <w:sz w:val="20"/>
                <w:szCs w:val="20"/>
              </w:rPr>
              <w:t>Nimaks</w:t>
            </w:r>
            <w:proofErr w:type="spellEnd"/>
            <w:r w:rsidRPr="0061528F">
              <w:rPr>
                <w:rFonts w:eastAsiaTheme="minorHAnsi"/>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75 973.90</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37.33</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97.33</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Sanitex</w:t>
            </w:r>
            <w:proofErr w:type="spellEnd"/>
            <w:r w:rsidRPr="0061528F">
              <w:rPr>
                <w:rFonts w:eastAsiaTheme="minorHAnsi"/>
                <w:b/>
                <w:sz w:val="20"/>
                <w:szCs w:val="20"/>
              </w:rPr>
              <w:t>" SIA</w:t>
            </w:r>
          </w:p>
        </w:tc>
        <w:tc>
          <w:tcPr>
            <w:tcW w:w="709"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11</w:t>
            </w:r>
          </w:p>
        </w:tc>
        <w:tc>
          <w:tcPr>
            <w:tcW w:w="1161"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70 906.61</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31</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31</w:t>
            </w:r>
          </w:p>
        </w:tc>
        <w:tc>
          <w:tcPr>
            <w:tcW w:w="1066"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"SVIT un K." SIA</w:t>
            </w:r>
          </w:p>
        </w:tc>
        <w:tc>
          <w:tcPr>
            <w:tcW w:w="709"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11</w:t>
            </w:r>
          </w:p>
        </w:tc>
        <w:tc>
          <w:tcPr>
            <w:tcW w:w="1161" w:type="dxa"/>
            <w:shd w:val="clear" w:color="auto" w:fill="FFFFFF" w:themeFill="background1"/>
            <w:noWrap/>
          </w:tcPr>
          <w:p w:rsidR="0061528F" w:rsidRPr="0061528F" w:rsidRDefault="0061528F" w:rsidP="0061528F">
            <w:pPr>
              <w:jc w:val="center"/>
              <w:rPr>
                <w:rFonts w:eastAsiaTheme="minorHAnsi"/>
                <w:sz w:val="20"/>
                <w:szCs w:val="20"/>
              </w:rPr>
            </w:pPr>
            <w:r w:rsidRPr="0061528F">
              <w:rPr>
                <w:rFonts w:eastAsiaTheme="minorHAnsi"/>
                <w:sz w:val="20"/>
                <w:szCs w:val="20"/>
              </w:rPr>
              <w:t>87 676.95</w:t>
            </w:r>
          </w:p>
        </w:tc>
        <w:tc>
          <w:tcPr>
            <w:tcW w:w="1094"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32.35</w:t>
            </w:r>
          </w:p>
        </w:tc>
        <w:tc>
          <w:tcPr>
            <w:tcW w:w="1114"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FFFFFF" w:themeFill="background1"/>
          </w:tcPr>
          <w:p w:rsidR="0061528F" w:rsidRPr="0061528F" w:rsidRDefault="0061528F" w:rsidP="0061528F">
            <w:pPr>
              <w:jc w:val="center"/>
              <w:rPr>
                <w:rFonts w:eastAsiaTheme="minorHAnsi"/>
                <w:sz w:val="20"/>
                <w:szCs w:val="20"/>
              </w:rPr>
            </w:pPr>
            <w:r w:rsidRPr="0061528F">
              <w:rPr>
                <w:rFonts w:eastAsiaTheme="minorHAnsi"/>
                <w:sz w:val="20"/>
                <w:szCs w:val="20"/>
              </w:rPr>
              <w:t>31</w:t>
            </w:r>
          </w:p>
        </w:tc>
        <w:tc>
          <w:tcPr>
            <w:tcW w:w="1066" w:type="dxa"/>
            <w:shd w:val="clear" w:color="auto" w:fill="D9D9D9" w:themeFill="background1" w:themeFillShade="D9"/>
          </w:tcPr>
          <w:p w:rsidR="0061528F" w:rsidRPr="0061528F" w:rsidRDefault="0061528F" w:rsidP="0061528F">
            <w:pPr>
              <w:jc w:val="center"/>
              <w:rPr>
                <w:rFonts w:eastAsiaTheme="minorHAnsi"/>
                <w:sz w:val="20"/>
                <w:szCs w:val="20"/>
              </w:rPr>
            </w:pPr>
            <w:r w:rsidRPr="0061528F">
              <w:rPr>
                <w:rFonts w:eastAsiaTheme="minorHAnsi"/>
                <w:sz w:val="20"/>
                <w:szCs w:val="20"/>
              </w:rPr>
              <w:t>50</w:t>
            </w:r>
          </w:p>
        </w:tc>
        <w:tc>
          <w:tcPr>
            <w:tcW w:w="1114" w:type="dxa"/>
            <w:shd w:val="clear" w:color="auto" w:fill="D9D9D9" w:themeFill="background1" w:themeFillShade="D9"/>
          </w:tcPr>
          <w:p w:rsidR="0061528F" w:rsidRPr="0061528F" w:rsidRDefault="0061528F" w:rsidP="0061528F">
            <w:pPr>
              <w:jc w:val="center"/>
              <w:rPr>
                <w:color w:val="000000"/>
                <w:sz w:val="20"/>
                <w:szCs w:val="20"/>
                <w:lang w:eastAsia="lv-LV"/>
              </w:rPr>
            </w:pPr>
            <w:r w:rsidRPr="0061528F">
              <w:rPr>
                <w:rFonts w:eastAsiaTheme="minorHAnsi"/>
                <w:sz w:val="20"/>
                <w:szCs w:val="20"/>
              </w:rPr>
              <w:t>10</w:t>
            </w:r>
          </w:p>
        </w:tc>
        <w:tc>
          <w:tcPr>
            <w:tcW w:w="1161" w:type="dxa"/>
            <w:shd w:val="clear" w:color="auto" w:fill="auto"/>
          </w:tcPr>
          <w:p w:rsidR="0061528F" w:rsidRPr="0061528F" w:rsidRDefault="0061528F" w:rsidP="0061528F">
            <w:pPr>
              <w:jc w:val="center"/>
              <w:rPr>
                <w:rFonts w:eastAsiaTheme="minorHAnsi"/>
                <w:sz w:val="20"/>
                <w:szCs w:val="20"/>
              </w:rPr>
            </w:pPr>
            <w:r w:rsidRPr="0061528F">
              <w:rPr>
                <w:rFonts w:eastAsiaTheme="minorHAnsi"/>
                <w:sz w:val="20"/>
                <w:szCs w:val="20"/>
              </w:rPr>
              <w:t>92.35</w:t>
            </w:r>
          </w:p>
        </w:tc>
      </w:tr>
      <w:tr w:rsidR="0061528F" w:rsidRPr="0061528F" w:rsidTr="003722C3">
        <w:trPr>
          <w:trHeight w:val="567"/>
        </w:trPr>
        <w:tc>
          <w:tcPr>
            <w:tcW w:w="1480"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w:t>
            </w:r>
            <w:proofErr w:type="spellStart"/>
            <w:r w:rsidRPr="0061528F">
              <w:rPr>
                <w:rFonts w:eastAsiaTheme="minorHAnsi"/>
                <w:b/>
                <w:sz w:val="20"/>
                <w:szCs w:val="20"/>
              </w:rPr>
              <w:t>Flamen</w:t>
            </w:r>
            <w:proofErr w:type="spellEnd"/>
            <w:r w:rsidRPr="0061528F">
              <w:rPr>
                <w:rFonts w:eastAsiaTheme="minorHAnsi"/>
                <w:b/>
                <w:sz w:val="20"/>
                <w:szCs w:val="20"/>
              </w:rPr>
              <w:t>" Pilnsabiedrība</w:t>
            </w:r>
          </w:p>
        </w:tc>
        <w:tc>
          <w:tcPr>
            <w:tcW w:w="709"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12</w:t>
            </w:r>
          </w:p>
        </w:tc>
        <w:tc>
          <w:tcPr>
            <w:tcW w:w="1161" w:type="dxa"/>
            <w:shd w:val="clear" w:color="auto" w:fill="FFFFFF" w:themeFill="background1"/>
            <w:noWrap/>
          </w:tcPr>
          <w:p w:rsidR="0061528F" w:rsidRPr="0061528F" w:rsidRDefault="0061528F" w:rsidP="0061528F">
            <w:pPr>
              <w:jc w:val="center"/>
              <w:rPr>
                <w:rFonts w:eastAsiaTheme="minorHAnsi"/>
                <w:b/>
                <w:sz w:val="20"/>
                <w:szCs w:val="20"/>
              </w:rPr>
            </w:pPr>
            <w:r w:rsidRPr="0061528F">
              <w:rPr>
                <w:rFonts w:eastAsiaTheme="minorHAnsi"/>
                <w:b/>
                <w:sz w:val="20"/>
                <w:szCs w:val="20"/>
              </w:rPr>
              <w:t>655 069.90</w:t>
            </w:r>
          </w:p>
        </w:tc>
        <w:tc>
          <w:tcPr>
            <w:tcW w:w="1094"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40.00</w:t>
            </w:r>
          </w:p>
        </w:tc>
        <w:tc>
          <w:tcPr>
            <w:tcW w:w="1114"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21</w:t>
            </w:r>
          </w:p>
        </w:tc>
        <w:tc>
          <w:tcPr>
            <w:tcW w:w="1066" w:type="dxa"/>
            <w:shd w:val="clear" w:color="auto" w:fill="FFFFFF" w:themeFill="background1"/>
          </w:tcPr>
          <w:p w:rsidR="0061528F" w:rsidRPr="0061528F" w:rsidRDefault="0061528F" w:rsidP="0061528F">
            <w:pPr>
              <w:jc w:val="center"/>
              <w:rPr>
                <w:rFonts w:eastAsiaTheme="minorHAnsi"/>
                <w:b/>
                <w:sz w:val="20"/>
                <w:szCs w:val="20"/>
              </w:rPr>
            </w:pPr>
            <w:r w:rsidRPr="0061528F">
              <w:rPr>
                <w:rFonts w:eastAsiaTheme="minorHAnsi"/>
                <w:b/>
                <w:sz w:val="20"/>
                <w:szCs w:val="20"/>
              </w:rPr>
              <w:t>20</w:t>
            </w:r>
          </w:p>
        </w:tc>
        <w:tc>
          <w:tcPr>
            <w:tcW w:w="1066" w:type="dxa"/>
            <w:shd w:val="clear" w:color="auto" w:fill="D9D9D9" w:themeFill="background1" w:themeFillShade="D9"/>
          </w:tcPr>
          <w:p w:rsidR="0061528F" w:rsidRPr="0061528F" w:rsidRDefault="0061528F" w:rsidP="0061528F">
            <w:pPr>
              <w:jc w:val="center"/>
              <w:rPr>
                <w:rFonts w:eastAsiaTheme="minorHAnsi"/>
                <w:b/>
                <w:sz w:val="20"/>
                <w:szCs w:val="20"/>
              </w:rPr>
            </w:pPr>
            <w:r w:rsidRPr="0061528F">
              <w:rPr>
                <w:rFonts w:eastAsiaTheme="minorHAnsi"/>
                <w:b/>
                <w:sz w:val="20"/>
                <w:szCs w:val="20"/>
              </w:rPr>
              <w:t>50</w:t>
            </w:r>
          </w:p>
        </w:tc>
        <w:tc>
          <w:tcPr>
            <w:tcW w:w="1114" w:type="dxa"/>
            <w:shd w:val="clear" w:color="auto" w:fill="D9D9D9" w:themeFill="background1" w:themeFillShade="D9"/>
          </w:tcPr>
          <w:p w:rsidR="0061528F" w:rsidRPr="0061528F" w:rsidRDefault="0061528F" w:rsidP="0061528F">
            <w:pPr>
              <w:jc w:val="center"/>
              <w:rPr>
                <w:b/>
                <w:color w:val="000000"/>
                <w:sz w:val="20"/>
                <w:szCs w:val="20"/>
                <w:lang w:eastAsia="lv-LV"/>
              </w:rPr>
            </w:pPr>
            <w:r w:rsidRPr="0061528F">
              <w:rPr>
                <w:rFonts w:eastAsiaTheme="minorHAnsi"/>
                <w:b/>
                <w:sz w:val="20"/>
                <w:szCs w:val="20"/>
              </w:rPr>
              <w:t>10</w:t>
            </w:r>
          </w:p>
        </w:tc>
        <w:tc>
          <w:tcPr>
            <w:tcW w:w="1161" w:type="dxa"/>
            <w:shd w:val="clear" w:color="auto" w:fill="auto"/>
          </w:tcPr>
          <w:p w:rsidR="0061528F" w:rsidRPr="0061528F" w:rsidRDefault="0061528F" w:rsidP="0061528F">
            <w:pPr>
              <w:jc w:val="center"/>
              <w:rPr>
                <w:rFonts w:eastAsiaTheme="minorHAnsi"/>
                <w:b/>
                <w:sz w:val="20"/>
                <w:szCs w:val="20"/>
              </w:rPr>
            </w:pPr>
            <w:r w:rsidRPr="0061528F">
              <w:rPr>
                <w:rFonts w:eastAsiaTheme="minorHAnsi"/>
                <w:b/>
                <w:sz w:val="20"/>
                <w:szCs w:val="20"/>
              </w:rPr>
              <w:t>100.00</w:t>
            </w:r>
          </w:p>
        </w:tc>
      </w:tr>
      <w:bookmarkEnd w:id="7"/>
    </w:tbl>
    <w:p w:rsidR="002867B2" w:rsidRPr="002867B2" w:rsidRDefault="002867B2" w:rsidP="002867B2">
      <w:pPr>
        <w:ind w:firstLine="720"/>
        <w:jc w:val="both"/>
        <w:rPr>
          <w:sz w:val="26"/>
          <w:szCs w:val="26"/>
        </w:rPr>
      </w:pPr>
    </w:p>
    <w:p w:rsidR="002867B2" w:rsidRPr="002867B2" w:rsidRDefault="002867B2" w:rsidP="002867B2">
      <w:pPr>
        <w:ind w:firstLine="720"/>
        <w:jc w:val="both"/>
        <w:rPr>
          <w:sz w:val="26"/>
          <w:szCs w:val="26"/>
        </w:rPr>
      </w:pPr>
    </w:p>
    <w:p w:rsidR="002867B2" w:rsidRPr="00AB35E1" w:rsidRDefault="00B86AD4" w:rsidP="002867B2">
      <w:pPr>
        <w:ind w:firstLine="720"/>
        <w:jc w:val="both"/>
        <w:rPr>
          <w:sz w:val="26"/>
          <w:szCs w:val="26"/>
        </w:rPr>
      </w:pPr>
      <w:r>
        <w:rPr>
          <w:sz w:val="26"/>
          <w:szCs w:val="26"/>
        </w:rPr>
        <w:lastRenderedPageBreak/>
        <w:t>Komisija 06.0</w:t>
      </w:r>
      <w:r w:rsidR="0061528F">
        <w:rPr>
          <w:sz w:val="26"/>
          <w:szCs w:val="26"/>
        </w:rPr>
        <w:t>2</w:t>
      </w:r>
      <w:r w:rsidR="002867B2" w:rsidRPr="00AB35E1">
        <w:rPr>
          <w:sz w:val="26"/>
          <w:szCs w:val="26"/>
        </w:rPr>
        <w:t>.201</w:t>
      </w:r>
      <w:r w:rsidR="0061528F">
        <w:rPr>
          <w:sz w:val="26"/>
          <w:szCs w:val="26"/>
        </w:rPr>
        <w:t>9</w:t>
      </w:r>
      <w:r w:rsidR="002867B2" w:rsidRPr="00AB35E1">
        <w:rPr>
          <w:sz w:val="26"/>
          <w:szCs w:val="26"/>
        </w:rPr>
        <w:t xml:space="preserve">. sēdē konstatēja, ka vislielākais punktu skaits un līguma slēgšanas tiesības </w:t>
      </w:r>
      <w:r w:rsidR="00FA7F54">
        <w:rPr>
          <w:sz w:val="26"/>
          <w:szCs w:val="26"/>
        </w:rPr>
        <w:t>I</w:t>
      </w:r>
      <w:r w:rsidR="002867B2" w:rsidRPr="00AB35E1">
        <w:rPr>
          <w:sz w:val="26"/>
          <w:szCs w:val="26"/>
        </w:rPr>
        <w:t>epirkum</w:t>
      </w:r>
      <w:r w:rsidR="0061528F">
        <w:rPr>
          <w:sz w:val="26"/>
          <w:szCs w:val="26"/>
        </w:rPr>
        <w:t>ā</w:t>
      </w:r>
      <w:r w:rsidR="002867B2" w:rsidRPr="00AB35E1">
        <w:rPr>
          <w:sz w:val="26"/>
          <w:szCs w:val="26"/>
        </w:rPr>
        <w:t xml:space="preserve"> ir piešķiramas:</w:t>
      </w:r>
    </w:p>
    <w:p w:rsidR="002867B2" w:rsidRPr="002867B2" w:rsidRDefault="002867B2" w:rsidP="002867B2">
      <w:pPr>
        <w:ind w:firstLine="720"/>
        <w:jc w:val="both"/>
        <w:rPr>
          <w:sz w:val="26"/>
          <w:szCs w:val="26"/>
        </w:rPr>
      </w:pPr>
    </w:p>
    <w:p w:rsidR="002867B2" w:rsidRPr="002867B2" w:rsidRDefault="002867B2" w:rsidP="002867B2">
      <w:pPr>
        <w:ind w:firstLine="720"/>
        <w:jc w:val="both"/>
        <w:rPr>
          <w:sz w:val="26"/>
          <w:szCs w:val="26"/>
        </w:rPr>
      </w:pPr>
    </w:p>
    <w:tbl>
      <w:tblPr>
        <w:tblW w:w="8580" w:type="dxa"/>
        <w:jc w:val="center"/>
        <w:tblLook w:val="04A0" w:firstRow="1" w:lastRow="0" w:firstColumn="1" w:lastColumn="0" w:noHBand="0" w:noVBand="1"/>
      </w:tblPr>
      <w:tblGrid>
        <w:gridCol w:w="1737"/>
        <w:gridCol w:w="3979"/>
        <w:gridCol w:w="1504"/>
        <w:gridCol w:w="1360"/>
      </w:tblGrid>
      <w:tr w:rsidR="0061528F" w:rsidRPr="0061528F" w:rsidTr="0061528F">
        <w:trPr>
          <w:trHeight w:val="870"/>
          <w:jc w:val="center"/>
        </w:trPr>
        <w:tc>
          <w:tcPr>
            <w:tcW w:w="17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61528F" w:rsidRPr="0061528F" w:rsidRDefault="0061528F" w:rsidP="0061528F">
            <w:pPr>
              <w:jc w:val="center"/>
              <w:rPr>
                <w:b/>
                <w:bCs/>
                <w:color w:val="000000"/>
                <w:sz w:val="22"/>
                <w:szCs w:val="22"/>
              </w:rPr>
            </w:pPr>
            <w:r w:rsidRPr="0061528F">
              <w:rPr>
                <w:b/>
                <w:bCs/>
                <w:color w:val="000000"/>
                <w:sz w:val="22"/>
                <w:szCs w:val="22"/>
              </w:rPr>
              <w:t>Iepirkuma daļas Nr.</w:t>
            </w:r>
          </w:p>
        </w:tc>
        <w:tc>
          <w:tcPr>
            <w:tcW w:w="4000" w:type="dxa"/>
            <w:tcBorders>
              <w:top w:val="single" w:sz="8" w:space="0" w:color="auto"/>
              <w:left w:val="nil"/>
              <w:bottom w:val="single" w:sz="8" w:space="0" w:color="auto"/>
              <w:right w:val="single" w:sz="8" w:space="0" w:color="auto"/>
            </w:tcBorders>
            <w:shd w:val="clear" w:color="000000" w:fill="F2F2F2"/>
            <w:vAlign w:val="center"/>
            <w:hideMark/>
          </w:tcPr>
          <w:p w:rsidR="0061528F" w:rsidRPr="0061528F" w:rsidRDefault="0061528F" w:rsidP="0061528F">
            <w:pPr>
              <w:jc w:val="center"/>
              <w:rPr>
                <w:b/>
                <w:bCs/>
                <w:sz w:val="22"/>
                <w:szCs w:val="22"/>
              </w:rPr>
            </w:pPr>
            <w:r w:rsidRPr="0061528F">
              <w:rPr>
                <w:b/>
                <w:bCs/>
                <w:sz w:val="22"/>
                <w:szCs w:val="22"/>
              </w:rPr>
              <w:t>Iepirkuma daļas nosaukums</w:t>
            </w:r>
          </w:p>
        </w:tc>
        <w:tc>
          <w:tcPr>
            <w:tcW w:w="1480"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61528F" w:rsidRPr="0061528F" w:rsidRDefault="0061528F" w:rsidP="0061528F">
            <w:pPr>
              <w:jc w:val="center"/>
              <w:rPr>
                <w:b/>
                <w:bCs/>
                <w:color w:val="000000"/>
                <w:sz w:val="22"/>
                <w:szCs w:val="22"/>
              </w:rPr>
            </w:pPr>
            <w:r w:rsidRPr="0061528F">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rsidR="0061528F" w:rsidRPr="0061528F" w:rsidRDefault="0061528F" w:rsidP="0061528F">
            <w:pPr>
              <w:jc w:val="center"/>
              <w:rPr>
                <w:b/>
                <w:bCs/>
                <w:color w:val="000000"/>
                <w:sz w:val="22"/>
                <w:szCs w:val="22"/>
              </w:rPr>
            </w:pPr>
            <w:r w:rsidRPr="0061528F">
              <w:rPr>
                <w:b/>
                <w:bCs/>
                <w:color w:val="000000"/>
                <w:sz w:val="22"/>
                <w:szCs w:val="22"/>
              </w:rPr>
              <w:t>Piedāvātā līgumcena (EUR bez PVN)</w:t>
            </w:r>
          </w:p>
        </w:tc>
      </w:tr>
      <w:tr w:rsidR="0061528F" w:rsidRPr="0061528F" w:rsidTr="0061528F">
        <w:trPr>
          <w:trHeight w:val="615"/>
          <w:jc w:val="center"/>
        </w:trPr>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1.iepirkuma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Piens un piena produkti 1.iestāžu grupai</w:t>
            </w:r>
          </w:p>
        </w:tc>
        <w:tc>
          <w:tcPr>
            <w:tcW w:w="1480" w:type="dxa"/>
            <w:tcBorders>
              <w:top w:val="single" w:sz="8" w:space="0" w:color="auto"/>
              <w:left w:val="nil"/>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SIA "</w:t>
            </w:r>
            <w:proofErr w:type="spellStart"/>
            <w:r w:rsidRPr="0061528F">
              <w:rPr>
                <w:color w:val="000000"/>
                <w:sz w:val="22"/>
                <w:szCs w:val="22"/>
              </w:rPr>
              <w:t>Nimaks</w:t>
            </w:r>
            <w:proofErr w:type="spellEnd"/>
            <w:r w:rsidRPr="0061528F">
              <w:rPr>
                <w:color w:val="000000"/>
                <w:sz w:val="22"/>
                <w:szCs w:val="22"/>
              </w:rPr>
              <w:t>"</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76 349.00</w:t>
            </w:r>
          </w:p>
        </w:tc>
      </w:tr>
      <w:tr w:rsidR="0061528F" w:rsidRPr="0061528F" w:rsidTr="0061528F">
        <w:trPr>
          <w:trHeight w:val="915"/>
          <w:jc w:val="center"/>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2.iepirkuma daļa</w:t>
            </w:r>
          </w:p>
        </w:tc>
        <w:tc>
          <w:tcPr>
            <w:tcW w:w="4000" w:type="dxa"/>
            <w:tcBorders>
              <w:top w:val="nil"/>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Svaigi atdzesēta cūkgaļa, subprodukti, svaigi atdzesēta liellopu gaļa 1.iestāžu grupai</w:t>
            </w:r>
          </w:p>
        </w:tc>
        <w:tc>
          <w:tcPr>
            <w:tcW w:w="1480" w:type="dxa"/>
            <w:tcBorders>
              <w:top w:val="nil"/>
              <w:left w:val="nil"/>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 xml:space="preserve">SIA "Kurzemes </w:t>
            </w:r>
            <w:proofErr w:type="spellStart"/>
            <w:r w:rsidRPr="0061528F">
              <w:rPr>
                <w:color w:val="000000"/>
                <w:sz w:val="22"/>
                <w:szCs w:val="22"/>
              </w:rPr>
              <w:t>Gaļsaimnieks</w:t>
            </w:r>
            <w:proofErr w:type="spellEnd"/>
            <w:r w:rsidRPr="0061528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56 971.50</w:t>
            </w:r>
          </w:p>
        </w:tc>
      </w:tr>
      <w:tr w:rsidR="0061528F" w:rsidRPr="0061528F" w:rsidTr="0061528F">
        <w:trPr>
          <w:trHeight w:val="915"/>
          <w:jc w:val="center"/>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3.iepirkuma daļa</w:t>
            </w:r>
          </w:p>
        </w:tc>
        <w:tc>
          <w:tcPr>
            <w:tcW w:w="4000" w:type="dxa"/>
            <w:tcBorders>
              <w:top w:val="nil"/>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Lauku platībās audzēti dārzeņi un sakņaugi, segtās platībās audzēti dārzeņi un garšaugi, svaigi kartupeļi   1.iestāžu grupai</w:t>
            </w:r>
          </w:p>
        </w:tc>
        <w:tc>
          <w:tcPr>
            <w:tcW w:w="1480" w:type="dxa"/>
            <w:tcBorders>
              <w:top w:val="nil"/>
              <w:left w:val="nil"/>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SIA "</w:t>
            </w:r>
            <w:proofErr w:type="spellStart"/>
            <w:r w:rsidRPr="0061528F">
              <w:rPr>
                <w:color w:val="000000"/>
                <w:sz w:val="22"/>
                <w:szCs w:val="22"/>
              </w:rPr>
              <w:t>Sanitex</w:t>
            </w:r>
            <w:proofErr w:type="spellEnd"/>
            <w:r w:rsidRPr="0061528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46 952.17</w:t>
            </w:r>
          </w:p>
        </w:tc>
      </w:tr>
      <w:tr w:rsidR="0061528F" w:rsidRPr="0061528F" w:rsidTr="0061528F">
        <w:trPr>
          <w:trHeight w:val="915"/>
          <w:jc w:val="center"/>
        </w:trPr>
        <w:tc>
          <w:tcPr>
            <w:tcW w:w="1740" w:type="dxa"/>
            <w:tcBorders>
              <w:top w:val="nil"/>
              <w:left w:val="single" w:sz="8" w:space="0" w:color="auto"/>
              <w:bottom w:val="single" w:sz="8" w:space="0" w:color="auto"/>
              <w:right w:val="single" w:sz="8" w:space="0" w:color="auto"/>
            </w:tcBorders>
            <w:shd w:val="clear" w:color="auto" w:fill="auto"/>
            <w:vAlign w:val="center"/>
          </w:tcPr>
          <w:p w:rsidR="0061528F" w:rsidRPr="0061528F" w:rsidRDefault="0061528F" w:rsidP="0061528F">
            <w:pPr>
              <w:jc w:val="center"/>
              <w:rPr>
                <w:color w:val="000000"/>
                <w:sz w:val="22"/>
                <w:szCs w:val="22"/>
              </w:rPr>
            </w:pPr>
            <w:r w:rsidRPr="0061528F">
              <w:rPr>
                <w:color w:val="000000"/>
                <w:sz w:val="22"/>
                <w:szCs w:val="22"/>
              </w:rPr>
              <w:t>4.iepirkuma daļa</w:t>
            </w:r>
          </w:p>
        </w:tc>
        <w:tc>
          <w:tcPr>
            <w:tcW w:w="4000" w:type="dxa"/>
            <w:tcBorders>
              <w:top w:val="nil"/>
              <w:left w:val="nil"/>
              <w:bottom w:val="single" w:sz="8" w:space="0" w:color="auto"/>
              <w:right w:val="single" w:sz="8" w:space="0" w:color="auto"/>
            </w:tcBorders>
            <w:shd w:val="clear" w:color="auto" w:fill="auto"/>
            <w:vAlign w:val="center"/>
          </w:tcPr>
          <w:p w:rsidR="0061528F" w:rsidRPr="0061528F" w:rsidRDefault="0061528F" w:rsidP="0061528F">
            <w:pPr>
              <w:rPr>
                <w:sz w:val="22"/>
                <w:szCs w:val="22"/>
              </w:rPr>
            </w:pPr>
            <w:proofErr w:type="spellStart"/>
            <w:r w:rsidRPr="0061528F">
              <w:rPr>
                <w:sz w:val="22"/>
                <w:szCs w:val="22"/>
              </w:rPr>
              <w:t>Bakalejas</w:t>
            </w:r>
            <w:proofErr w:type="spellEnd"/>
            <w:r w:rsidRPr="0061528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1.iestāžu grupai</w:t>
            </w:r>
          </w:p>
        </w:tc>
        <w:tc>
          <w:tcPr>
            <w:tcW w:w="1480" w:type="dxa"/>
            <w:tcBorders>
              <w:top w:val="nil"/>
              <w:left w:val="nil"/>
              <w:bottom w:val="single" w:sz="4" w:space="0" w:color="auto"/>
              <w:right w:val="single" w:sz="8" w:space="0" w:color="auto"/>
            </w:tcBorders>
            <w:shd w:val="clear" w:color="auto" w:fill="auto"/>
            <w:vAlign w:val="center"/>
          </w:tcPr>
          <w:p w:rsidR="0061528F" w:rsidRPr="0061528F" w:rsidRDefault="0061528F" w:rsidP="0061528F">
            <w:pPr>
              <w:jc w:val="center"/>
              <w:rPr>
                <w:color w:val="000000"/>
                <w:sz w:val="22"/>
                <w:szCs w:val="22"/>
              </w:rPr>
            </w:pPr>
            <w:r w:rsidRPr="0061528F">
              <w:rPr>
                <w:color w:val="000000"/>
                <w:sz w:val="22"/>
                <w:szCs w:val="22"/>
              </w:rPr>
              <w:t>Pilnsabiedrība "</w:t>
            </w:r>
            <w:proofErr w:type="spellStart"/>
            <w:r w:rsidRPr="0061528F">
              <w:rPr>
                <w:color w:val="000000"/>
                <w:sz w:val="22"/>
                <w:szCs w:val="22"/>
              </w:rPr>
              <w:t>Flamen</w:t>
            </w:r>
            <w:proofErr w:type="spellEnd"/>
            <w:r w:rsidRPr="0061528F">
              <w:rPr>
                <w:color w:val="000000"/>
                <w:sz w:val="22"/>
                <w:szCs w:val="22"/>
              </w:rPr>
              <w:t xml:space="preserve">"  </w:t>
            </w:r>
          </w:p>
        </w:tc>
        <w:tc>
          <w:tcPr>
            <w:tcW w:w="1360" w:type="dxa"/>
            <w:tcBorders>
              <w:top w:val="nil"/>
              <w:left w:val="nil"/>
              <w:bottom w:val="single" w:sz="4" w:space="0" w:color="auto"/>
              <w:right w:val="single" w:sz="8" w:space="0" w:color="auto"/>
            </w:tcBorders>
            <w:shd w:val="clear" w:color="auto" w:fill="auto"/>
            <w:noWrap/>
            <w:vAlign w:val="center"/>
          </w:tcPr>
          <w:p w:rsidR="0061528F" w:rsidRPr="0061528F" w:rsidRDefault="0061528F" w:rsidP="0061528F">
            <w:pPr>
              <w:jc w:val="center"/>
              <w:rPr>
                <w:color w:val="000000"/>
                <w:sz w:val="22"/>
                <w:szCs w:val="22"/>
              </w:rPr>
            </w:pPr>
            <w:r w:rsidRPr="0061528F">
              <w:rPr>
                <w:color w:val="000000"/>
                <w:sz w:val="22"/>
                <w:szCs w:val="22"/>
              </w:rPr>
              <w:t>374 465.65</w:t>
            </w:r>
          </w:p>
        </w:tc>
      </w:tr>
      <w:tr w:rsidR="0061528F" w:rsidRPr="0061528F" w:rsidTr="0061528F">
        <w:trPr>
          <w:trHeight w:val="615"/>
          <w:jc w:val="center"/>
        </w:trPr>
        <w:tc>
          <w:tcPr>
            <w:tcW w:w="1740" w:type="dxa"/>
            <w:tcBorders>
              <w:top w:val="nil"/>
              <w:left w:val="single" w:sz="8" w:space="0" w:color="auto"/>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5.iepirkuma daļa</w:t>
            </w:r>
          </w:p>
        </w:tc>
        <w:tc>
          <w:tcPr>
            <w:tcW w:w="4000" w:type="dxa"/>
            <w:tcBorders>
              <w:top w:val="nil"/>
              <w:left w:val="nil"/>
              <w:bottom w:val="single" w:sz="4"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Piens un piena produkti 2.iestāžu grupai</w:t>
            </w:r>
          </w:p>
        </w:tc>
        <w:tc>
          <w:tcPr>
            <w:tcW w:w="1480" w:type="dxa"/>
            <w:tcBorders>
              <w:top w:val="nil"/>
              <w:left w:val="nil"/>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SIA "</w:t>
            </w:r>
            <w:proofErr w:type="spellStart"/>
            <w:r w:rsidRPr="0061528F">
              <w:rPr>
                <w:color w:val="000000"/>
                <w:sz w:val="22"/>
                <w:szCs w:val="22"/>
              </w:rPr>
              <w:t>Nimaks</w:t>
            </w:r>
            <w:proofErr w:type="spellEnd"/>
            <w:r w:rsidRPr="0061528F">
              <w:rPr>
                <w:color w:val="000000"/>
                <w:sz w:val="22"/>
                <w:szCs w:val="22"/>
              </w:rPr>
              <w:t>"</w:t>
            </w:r>
          </w:p>
        </w:tc>
        <w:tc>
          <w:tcPr>
            <w:tcW w:w="1360" w:type="dxa"/>
            <w:tcBorders>
              <w:top w:val="nil"/>
              <w:left w:val="nil"/>
              <w:bottom w:val="single" w:sz="4" w:space="0" w:color="auto"/>
              <w:right w:val="single" w:sz="8"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89 568.66</w:t>
            </w:r>
          </w:p>
        </w:tc>
      </w:tr>
      <w:tr w:rsidR="0061528F" w:rsidRPr="0061528F" w:rsidTr="0061528F">
        <w:trPr>
          <w:trHeight w:val="915"/>
          <w:jc w:val="center"/>
        </w:trPr>
        <w:tc>
          <w:tcPr>
            <w:tcW w:w="174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6.iepirkuma daļa</w:t>
            </w:r>
          </w:p>
        </w:tc>
        <w:tc>
          <w:tcPr>
            <w:tcW w:w="4000" w:type="dxa"/>
            <w:tcBorders>
              <w:top w:val="single" w:sz="4" w:space="0" w:color="auto"/>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Svaigi atdzesēta cūkgaļa, subprodukti, svaigi atdzesēta liellopu gaļa 2.iestāžu grupai</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 xml:space="preserve">SIA "Kurzemes </w:t>
            </w:r>
            <w:proofErr w:type="spellStart"/>
            <w:r w:rsidRPr="0061528F">
              <w:rPr>
                <w:color w:val="000000"/>
                <w:sz w:val="22"/>
                <w:szCs w:val="22"/>
              </w:rPr>
              <w:t>Gaļsaimnieks</w:t>
            </w:r>
            <w:proofErr w:type="spellEnd"/>
            <w:r w:rsidRPr="0061528F">
              <w:rPr>
                <w:color w:val="000000"/>
                <w:sz w:val="22"/>
                <w:szCs w:val="22"/>
              </w:rPr>
              <w: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62 108.00</w:t>
            </w:r>
          </w:p>
        </w:tc>
      </w:tr>
      <w:tr w:rsidR="0061528F" w:rsidRPr="0061528F" w:rsidTr="0061528F">
        <w:trPr>
          <w:trHeight w:val="915"/>
          <w:jc w:val="center"/>
        </w:trPr>
        <w:tc>
          <w:tcPr>
            <w:tcW w:w="1740" w:type="dxa"/>
            <w:tcBorders>
              <w:top w:val="nil"/>
              <w:left w:val="single" w:sz="4"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7.iepirkuma daļa</w:t>
            </w:r>
          </w:p>
        </w:tc>
        <w:tc>
          <w:tcPr>
            <w:tcW w:w="4000" w:type="dxa"/>
            <w:tcBorders>
              <w:top w:val="nil"/>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Lauku platībās audzēti dārzeņi un sakņaugi, segtās platībās audzēti dārzeņi un garšaugi, svaigi kartupeļi  2.iestāžu grupai</w:t>
            </w:r>
          </w:p>
        </w:tc>
        <w:tc>
          <w:tcPr>
            <w:tcW w:w="1480" w:type="dxa"/>
            <w:tcBorders>
              <w:top w:val="nil"/>
              <w:left w:val="nil"/>
              <w:bottom w:val="single" w:sz="4"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SIA "</w:t>
            </w:r>
            <w:proofErr w:type="spellStart"/>
            <w:r w:rsidRPr="0061528F">
              <w:rPr>
                <w:color w:val="000000"/>
                <w:sz w:val="22"/>
                <w:szCs w:val="22"/>
              </w:rPr>
              <w:t>Sanitex</w:t>
            </w:r>
            <w:proofErr w:type="spellEnd"/>
            <w:r w:rsidRPr="0061528F">
              <w:rPr>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52 504.01</w:t>
            </w:r>
          </w:p>
        </w:tc>
      </w:tr>
      <w:tr w:rsidR="0061528F" w:rsidRPr="0061528F" w:rsidTr="0061528F">
        <w:trPr>
          <w:trHeight w:val="915"/>
          <w:jc w:val="center"/>
        </w:trPr>
        <w:tc>
          <w:tcPr>
            <w:tcW w:w="1740" w:type="dxa"/>
            <w:tcBorders>
              <w:top w:val="nil"/>
              <w:left w:val="single" w:sz="4" w:space="0" w:color="auto"/>
              <w:bottom w:val="single" w:sz="8" w:space="0" w:color="auto"/>
              <w:right w:val="single" w:sz="8" w:space="0" w:color="auto"/>
            </w:tcBorders>
            <w:shd w:val="clear" w:color="auto" w:fill="auto"/>
            <w:vAlign w:val="center"/>
          </w:tcPr>
          <w:p w:rsidR="0061528F" w:rsidRPr="0061528F" w:rsidRDefault="0061528F" w:rsidP="0061528F">
            <w:pPr>
              <w:jc w:val="center"/>
              <w:rPr>
                <w:color w:val="000000"/>
                <w:sz w:val="22"/>
                <w:szCs w:val="22"/>
              </w:rPr>
            </w:pPr>
            <w:r w:rsidRPr="0061528F">
              <w:rPr>
                <w:color w:val="000000"/>
                <w:sz w:val="22"/>
                <w:szCs w:val="22"/>
              </w:rPr>
              <w:t>8.iepirkuma daļa</w:t>
            </w:r>
          </w:p>
        </w:tc>
        <w:tc>
          <w:tcPr>
            <w:tcW w:w="4000" w:type="dxa"/>
            <w:tcBorders>
              <w:top w:val="nil"/>
              <w:left w:val="nil"/>
              <w:bottom w:val="single" w:sz="8" w:space="0" w:color="auto"/>
              <w:right w:val="single" w:sz="8" w:space="0" w:color="auto"/>
            </w:tcBorders>
            <w:shd w:val="clear" w:color="auto" w:fill="auto"/>
            <w:vAlign w:val="center"/>
          </w:tcPr>
          <w:p w:rsidR="0061528F" w:rsidRPr="0061528F" w:rsidRDefault="0061528F" w:rsidP="0061528F">
            <w:pPr>
              <w:rPr>
                <w:sz w:val="22"/>
                <w:szCs w:val="22"/>
              </w:rPr>
            </w:pPr>
            <w:proofErr w:type="spellStart"/>
            <w:r w:rsidRPr="0061528F">
              <w:rPr>
                <w:sz w:val="22"/>
                <w:szCs w:val="22"/>
              </w:rPr>
              <w:t>Bakalejas</w:t>
            </w:r>
            <w:proofErr w:type="spellEnd"/>
            <w:r w:rsidRPr="0061528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2.iestāžu grupai</w:t>
            </w:r>
          </w:p>
        </w:tc>
        <w:tc>
          <w:tcPr>
            <w:tcW w:w="1480" w:type="dxa"/>
            <w:tcBorders>
              <w:top w:val="nil"/>
              <w:left w:val="nil"/>
              <w:bottom w:val="single" w:sz="4" w:space="0" w:color="auto"/>
              <w:right w:val="single" w:sz="8" w:space="0" w:color="auto"/>
            </w:tcBorders>
            <w:shd w:val="clear" w:color="auto" w:fill="auto"/>
            <w:vAlign w:val="center"/>
          </w:tcPr>
          <w:p w:rsidR="0061528F" w:rsidRPr="0061528F" w:rsidRDefault="0061528F" w:rsidP="0061528F">
            <w:pPr>
              <w:jc w:val="center"/>
              <w:rPr>
                <w:color w:val="000000"/>
                <w:sz w:val="22"/>
                <w:szCs w:val="22"/>
              </w:rPr>
            </w:pPr>
            <w:r w:rsidRPr="0061528F">
              <w:rPr>
                <w:color w:val="000000"/>
                <w:sz w:val="22"/>
                <w:szCs w:val="22"/>
              </w:rPr>
              <w:t>Pilnsabiedrība "</w:t>
            </w:r>
            <w:proofErr w:type="spellStart"/>
            <w:r w:rsidRPr="0061528F">
              <w:rPr>
                <w:color w:val="000000"/>
                <w:sz w:val="22"/>
                <w:szCs w:val="22"/>
              </w:rPr>
              <w:t>Flamen</w:t>
            </w:r>
            <w:proofErr w:type="spellEnd"/>
            <w:r w:rsidRPr="0061528F">
              <w:rPr>
                <w:color w:val="00000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61528F" w:rsidRPr="0061528F" w:rsidRDefault="0061528F" w:rsidP="0061528F">
            <w:pPr>
              <w:jc w:val="center"/>
              <w:rPr>
                <w:color w:val="000000"/>
                <w:sz w:val="22"/>
                <w:szCs w:val="22"/>
              </w:rPr>
            </w:pPr>
            <w:r w:rsidRPr="0061528F">
              <w:rPr>
                <w:color w:val="000000"/>
                <w:sz w:val="22"/>
                <w:szCs w:val="22"/>
              </w:rPr>
              <w:t>378 008.92</w:t>
            </w:r>
          </w:p>
        </w:tc>
      </w:tr>
      <w:tr w:rsidR="0061528F" w:rsidRPr="0061528F" w:rsidTr="0061528F">
        <w:trPr>
          <w:trHeight w:val="615"/>
          <w:jc w:val="center"/>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lastRenderedPageBreak/>
              <w:t>9.iepirkuma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Piens un piena produkti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SIA "</w:t>
            </w:r>
            <w:proofErr w:type="spellStart"/>
            <w:r w:rsidRPr="0061528F">
              <w:rPr>
                <w:color w:val="000000"/>
                <w:sz w:val="22"/>
                <w:szCs w:val="22"/>
              </w:rPr>
              <w:t>Nimaks</w:t>
            </w:r>
            <w:proofErr w:type="spellEnd"/>
            <w:r w:rsidRPr="0061528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109 031.75</w:t>
            </w:r>
          </w:p>
        </w:tc>
      </w:tr>
      <w:tr w:rsidR="0061528F" w:rsidRPr="0061528F" w:rsidTr="0061528F">
        <w:trPr>
          <w:trHeight w:val="915"/>
          <w:jc w:val="center"/>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10.iepirkuma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Svaigi atdzesēta cūkgaļa, subprodukti, svaigi atdzesēta liellopu gaļa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 xml:space="preserve">SIA "Kurzemes </w:t>
            </w:r>
            <w:proofErr w:type="spellStart"/>
            <w:r w:rsidRPr="0061528F">
              <w:rPr>
                <w:color w:val="000000"/>
                <w:sz w:val="22"/>
                <w:szCs w:val="22"/>
              </w:rPr>
              <w:t>Gaļsaimnieks</w:t>
            </w:r>
            <w:proofErr w:type="spellEnd"/>
            <w:r w:rsidRPr="0061528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97 516.00</w:t>
            </w:r>
          </w:p>
        </w:tc>
      </w:tr>
      <w:tr w:rsidR="0061528F" w:rsidRPr="0061528F" w:rsidTr="0061528F">
        <w:trPr>
          <w:trHeight w:val="915"/>
          <w:jc w:val="center"/>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11.iepirkuma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rPr>
                <w:sz w:val="22"/>
                <w:szCs w:val="22"/>
              </w:rPr>
            </w:pPr>
            <w:r w:rsidRPr="0061528F">
              <w:rPr>
                <w:sz w:val="22"/>
                <w:szCs w:val="22"/>
              </w:rPr>
              <w:t>Lauku platībās audzēti dārzeņi un sakņaugi, segtās platībās audzēti dārzeņi un garšaugi, svaigi kartupeļi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61528F" w:rsidRPr="0061528F" w:rsidRDefault="0061528F" w:rsidP="0061528F">
            <w:pPr>
              <w:jc w:val="center"/>
              <w:rPr>
                <w:color w:val="000000"/>
                <w:sz w:val="22"/>
                <w:szCs w:val="22"/>
              </w:rPr>
            </w:pPr>
            <w:r w:rsidRPr="0061528F">
              <w:rPr>
                <w:color w:val="000000"/>
                <w:sz w:val="22"/>
                <w:szCs w:val="22"/>
              </w:rPr>
              <w:t>SIA "</w:t>
            </w:r>
            <w:proofErr w:type="spellStart"/>
            <w:r w:rsidRPr="0061528F">
              <w:rPr>
                <w:color w:val="000000"/>
                <w:sz w:val="22"/>
                <w:szCs w:val="22"/>
              </w:rPr>
              <w:t>Sanitex</w:t>
            </w:r>
            <w:proofErr w:type="spellEnd"/>
            <w:r w:rsidRPr="0061528F">
              <w:rPr>
                <w:color w:val="000000"/>
                <w:sz w:val="22"/>
                <w:szCs w:val="22"/>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61528F" w:rsidRPr="0061528F" w:rsidRDefault="0061528F" w:rsidP="0061528F">
            <w:pPr>
              <w:jc w:val="center"/>
              <w:rPr>
                <w:color w:val="000000"/>
                <w:sz w:val="22"/>
                <w:szCs w:val="22"/>
              </w:rPr>
            </w:pPr>
            <w:r w:rsidRPr="0061528F">
              <w:rPr>
                <w:color w:val="000000"/>
                <w:sz w:val="22"/>
                <w:szCs w:val="22"/>
              </w:rPr>
              <w:t>70 906.61</w:t>
            </w:r>
          </w:p>
        </w:tc>
      </w:tr>
      <w:tr w:rsidR="0061528F" w:rsidRPr="0061528F" w:rsidTr="0061528F">
        <w:trPr>
          <w:trHeight w:val="915"/>
          <w:jc w:val="center"/>
        </w:trPr>
        <w:tc>
          <w:tcPr>
            <w:tcW w:w="1740" w:type="dxa"/>
            <w:tcBorders>
              <w:top w:val="single" w:sz="8" w:space="0" w:color="auto"/>
              <w:left w:val="single" w:sz="4" w:space="0" w:color="auto"/>
              <w:bottom w:val="single" w:sz="4" w:space="0" w:color="auto"/>
              <w:right w:val="single" w:sz="8" w:space="0" w:color="auto"/>
            </w:tcBorders>
            <w:shd w:val="clear" w:color="auto" w:fill="auto"/>
            <w:vAlign w:val="center"/>
          </w:tcPr>
          <w:p w:rsidR="0061528F" w:rsidRPr="0061528F" w:rsidRDefault="0061528F" w:rsidP="0061528F">
            <w:pPr>
              <w:jc w:val="center"/>
              <w:rPr>
                <w:color w:val="000000"/>
                <w:sz w:val="22"/>
                <w:szCs w:val="22"/>
              </w:rPr>
            </w:pPr>
            <w:r w:rsidRPr="0061528F">
              <w:rPr>
                <w:color w:val="000000"/>
                <w:sz w:val="22"/>
                <w:szCs w:val="22"/>
              </w:rPr>
              <w:t>12.iepirkuma daļa</w:t>
            </w:r>
          </w:p>
        </w:tc>
        <w:tc>
          <w:tcPr>
            <w:tcW w:w="4000" w:type="dxa"/>
            <w:tcBorders>
              <w:top w:val="single" w:sz="8" w:space="0" w:color="auto"/>
              <w:left w:val="nil"/>
              <w:bottom w:val="single" w:sz="4" w:space="0" w:color="auto"/>
              <w:right w:val="single" w:sz="8" w:space="0" w:color="auto"/>
            </w:tcBorders>
            <w:shd w:val="clear" w:color="auto" w:fill="auto"/>
            <w:vAlign w:val="center"/>
          </w:tcPr>
          <w:p w:rsidR="0061528F" w:rsidRPr="0061528F" w:rsidRDefault="0061528F" w:rsidP="0061528F">
            <w:pPr>
              <w:rPr>
                <w:sz w:val="22"/>
                <w:szCs w:val="22"/>
              </w:rPr>
            </w:pPr>
            <w:proofErr w:type="spellStart"/>
            <w:r w:rsidRPr="0061528F">
              <w:rPr>
                <w:sz w:val="22"/>
                <w:szCs w:val="22"/>
              </w:rPr>
              <w:t>Bakalejas</w:t>
            </w:r>
            <w:proofErr w:type="spellEnd"/>
            <w:r w:rsidRPr="0061528F">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3.iestāžu grupai</w:t>
            </w:r>
          </w:p>
        </w:tc>
        <w:tc>
          <w:tcPr>
            <w:tcW w:w="1480" w:type="dxa"/>
            <w:tcBorders>
              <w:top w:val="single" w:sz="8" w:space="0" w:color="auto"/>
              <w:left w:val="nil"/>
              <w:bottom w:val="single" w:sz="4" w:space="0" w:color="auto"/>
              <w:right w:val="single" w:sz="8" w:space="0" w:color="auto"/>
            </w:tcBorders>
            <w:shd w:val="clear" w:color="auto" w:fill="auto"/>
            <w:vAlign w:val="center"/>
          </w:tcPr>
          <w:p w:rsidR="0061528F" w:rsidRPr="0061528F" w:rsidRDefault="0061528F" w:rsidP="0061528F">
            <w:pPr>
              <w:jc w:val="center"/>
              <w:rPr>
                <w:color w:val="000000"/>
                <w:sz w:val="22"/>
                <w:szCs w:val="22"/>
              </w:rPr>
            </w:pPr>
            <w:r w:rsidRPr="0061528F">
              <w:rPr>
                <w:color w:val="000000"/>
                <w:sz w:val="22"/>
                <w:szCs w:val="22"/>
              </w:rPr>
              <w:t>Pilnsabiedrība "</w:t>
            </w:r>
            <w:proofErr w:type="spellStart"/>
            <w:r w:rsidRPr="0061528F">
              <w:rPr>
                <w:color w:val="000000"/>
                <w:sz w:val="22"/>
                <w:szCs w:val="22"/>
              </w:rPr>
              <w:t>Flamen</w:t>
            </w:r>
            <w:proofErr w:type="spellEnd"/>
            <w:r w:rsidRPr="0061528F">
              <w:rPr>
                <w:color w:val="000000"/>
                <w:sz w:val="22"/>
                <w:szCs w:val="22"/>
              </w:rPr>
              <w:t xml:space="preserve">"  </w:t>
            </w:r>
          </w:p>
        </w:tc>
        <w:tc>
          <w:tcPr>
            <w:tcW w:w="1360" w:type="dxa"/>
            <w:tcBorders>
              <w:top w:val="single" w:sz="8" w:space="0" w:color="auto"/>
              <w:left w:val="nil"/>
              <w:bottom w:val="single" w:sz="4" w:space="0" w:color="auto"/>
              <w:right w:val="single" w:sz="4" w:space="0" w:color="auto"/>
            </w:tcBorders>
            <w:shd w:val="clear" w:color="auto" w:fill="auto"/>
            <w:noWrap/>
            <w:vAlign w:val="center"/>
          </w:tcPr>
          <w:p w:rsidR="0061528F" w:rsidRPr="0061528F" w:rsidRDefault="0061528F" w:rsidP="0061528F">
            <w:pPr>
              <w:jc w:val="center"/>
              <w:rPr>
                <w:color w:val="000000"/>
                <w:sz w:val="22"/>
                <w:szCs w:val="22"/>
              </w:rPr>
            </w:pPr>
            <w:r w:rsidRPr="0061528F">
              <w:rPr>
                <w:color w:val="000000"/>
                <w:sz w:val="22"/>
                <w:szCs w:val="22"/>
              </w:rPr>
              <w:t>655 069.90</w:t>
            </w:r>
          </w:p>
        </w:tc>
      </w:tr>
    </w:tbl>
    <w:p w:rsidR="002867B2" w:rsidRPr="002867B2" w:rsidRDefault="002867B2" w:rsidP="002867B2">
      <w:pPr>
        <w:jc w:val="both"/>
        <w:rPr>
          <w:sz w:val="26"/>
          <w:szCs w:val="26"/>
        </w:rPr>
      </w:pPr>
    </w:p>
    <w:p w:rsidR="002867B2" w:rsidRDefault="002867B2" w:rsidP="002867B2">
      <w:pPr>
        <w:jc w:val="both"/>
        <w:rPr>
          <w:sz w:val="26"/>
          <w:szCs w:val="26"/>
        </w:rPr>
      </w:pPr>
    </w:p>
    <w:p w:rsidR="002867B2" w:rsidRPr="002867B2" w:rsidRDefault="002867B2" w:rsidP="002867B2">
      <w:pPr>
        <w:jc w:val="both"/>
        <w:rPr>
          <w:sz w:val="26"/>
          <w:szCs w:val="26"/>
        </w:rPr>
      </w:pPr>
    </w:p>
    <w:p w:rsidR="002867B2" w:rsidRDefault="002867B2" w:rsidP="002867B2">
      <w:pPr>
        <w:suppressAutoHyphens/>
        <w:jc w:val="both"/>
        <w:rPr>
          <w:rFonts w:eastAsia="Calibri"/>
          <w:sz w:val="26"/>
          <w:szCs w:val="26"/>
          <w:lang w:eastAsia="ar-SA"/>
        </w:rPr>
      </w:pPr>
    </w:p>
    <w:p w:rsidR="002867B2" w:rsidRPr="002867B2" w:rsidRDefault="002867B2" w:rsidP="002867B2">
      <w:pPr>
        <w:suppressAutoHyphens/>
        <w:jc w:val="both"/>
        <w:rPr>
          <w:rFonts w:eastAsia="Calibri"/>
          <w:sz w:val="26"/>
          <w:szCs w:val="26"/>
          <w:lang w:eastAsia="ar-SA"/>
        </w:rPr>
      </w:pPr>
    </w:p>
    <w:p w:rsidR="002867B2" w:rsidRPr="002867B2" w:rsidRDefault="002867B2" w:rsidP="002867B2">
      <w:pPr>
        <w:suppressAutoHyphens/>
        <w:jc w:val="both"/>
        <w:rPr>
          <w:rFonts w:eastAsia="Calibri"/>
          <w:sz w:val="26"/>
          <w:szCs w:val="26"/>
          <w:lang w:eastAsia="ar-SA"/>
        </w:rPr>
      </w:pPr>
    </w:p>
    <w:p w:rsidR="002867B2" w:rsidRPr="002867B2" w:rsidRDefault="002867B2" w:rsidP="002867B2">
      <w:pPr>
        <w:suppressAutoHyphens/>
        <w:jc w:val="both"/>
        <w:rPr>
          <w:rFonts w:eastAsia="Calibri"/>
          <w:sz w:val="26"/>
          <w:szCs w:val="26"/>
          <w:lang w:eastAsia="ar-SA"/>
        </w:rPr>
      </w:pPr>
      <w:r w:rsidRPr="002867B2">
        <w:rPr>
          <w:rFonts w:eastAsia="Calibri"/>
          <w:sz w:val="26"/>
          <w:szCs w:val="26"/>
          <w:lang w:eastAsia="ar-SA"/>
        </w:rPr>
        <w:t>Iepirkuma komisijas priekšsēdētāja</w:t>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t xml:space="preserve">        I.Cipruse</w:t>
      </w:r>
    </w:p>
    <w:p w:rsidR="002867B2" w:rsidRDefault="002867B2"/>
    <w:sectPr w:rsidR="002867B2" w:rsidSect="002867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193EF4"/>
    <w:rsid w:val="00231198"/>
    <w:rsid w:val="00285572"/>
    <w:rsid w:val="002867B2"/>
    <w:rsid w:val="002C3226"/>
    <w:rsid w:val="002C4834"/>
    <w:rsid w:val="00300489"/>
    <w:rsid w:val="00444EAF"/>
    <w:rsid w:val="004E7D75"/>
    <w:rsid w:val="0061528F"/>
    <w:rsid w:val="00615C3D"/>
    <w:rsid w:val="00730EE3"/>
    <w:rsid w:val="007A1EDF"/>
    <w:rsid w:val="007B3EF4"/>
    <w:rsid w:val="007F50CA"/>
    <w:rsid w:val="008F201C"/>
    <w:rsid w:val="00952F29"/>
    <w:rsid w:val="00AB35E1"/>
    <w:rsid w:val="00B06116"/>
    <w:rsid w:val="00B62A03"/>
    <w:rsid w:val="00B86AD4"/>
    <w:rsid w:val="00BA2F60"/>
    <w:rsid w:val="00BB79A0"/>
    <w:rsid w:val="00BF6351"/>
    <w:rsid w:val="00DF49AE"/>
    <w:rsid w:val="00E46648"/>
    <w:rsid w:val="00FA7F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52932A"/>
  <w15:docId w15:val="{9FD1DBBE-9988-4FCC-B0C9-75788430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ksd.riga.lv" TargetMode="External"/><Relationship Id="rId5" Type="http://schemas.openxmlformats.org/officeDocument/2006/relationships/hyperlink" Target="http://www.iksd.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FAB8-3BD4-4C96-8062-94762B2E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15935</Words>
  <Characters>9084</Characters>
  <Application>Microsoft Office Word</Application>
  <DocSecurity>0</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Dāvis Kalniņš</cp:lastModifiedBy>
  <cp:revision>2</cp:revision>
  <cp:lastPrinted>2018-08-10T12:42:00Z</cp:lastPrinted>
  <dcterms:created xsi:type="dcterms:W3CDTF">2019-02-15T11:42:00Z</dcterms:created>
  <dcterms:modified xsi:type="dcterms:W3CDTF">2019-02-15T11:42:00Z</dcterms:modified>
</cp:coreProperties>
</file>