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729" w:rsidRPr="00716BF7" w:rsidRDefault="00CD1729" w:rsidP="00EB0852">
      <w:pPr>
        <w:spacing w:after="0" w:line="240" w:lineRule="auto"/>
        <w:jc w:val="both"/>
        <w:rPr>
          <w:rFonts w:ascii="Times New Roman" w:hAnsi="Times New Roman" w:cs="Times New Roman"/>
          <w:b/>
          <w:bCs/>
          <w:sz w:val="26"/>
          <w:szCs w:val="26"/>
          <w:u w:val="single"/>
        </w:rPr>
      </w:pPr>
      <w:r w:rsidRPr="00CD1729">
        <w:rPr>
          <w:rStyle w:val="Izteiksmgs"/>
          <w:rFonts w:ascii="Times New Roman" w:hAnsi="Times New Roman" w:cs="Times New Roman"/>
          <w:sz w:val="26"/>
          <w:szCs w:val="26"/>
          <w:u w:val="single"/>
        </w:rPr>
        <w:t>Ieinteresētā piegādātāja jautājum</w:t>
      </w:r>
      <w:r w:rsidR="00EB0852">
        <w:rPr>
          <w:rStyle w:val="Izteiksmgs"/>
          <w:rFonts w:ascii="Times New Roman" w:hAnsi="Times New Roman" w:cs="Times New Roman"/>
          <w:sz w:val="26"/>
          <w:szCs w:val="26"/>
          <w:u w:val="single"/>
        </w:rPr>
        <w:t>i</w:t>
      </w:r>
      <w:r w:rsidRPr="00CD1729">
        <w:rPr>
          <w:rStyle w:val="Izteiksmgs"/>
          <w:rFonts w:ascii="Times New Roman" w:hAnsi="Times New Roman" w:cs="Times New Roman"/>
          <w:sz w:val="26"/>
          <w:szCs w:val="26"/>
          <w:u w:val="single"/>
        </w:rPr>
        <w:t>, kas elektroniski saņemt</w:t>
      </w:r>
      <w:r w:rsidR="00EB0852">
        <w:rPr>
          <w:rStyle w:val="Izteiksmgs"/>
          <w:rFonts w:ascii="Times New Roman" w:hAnsi="Times New Roman" w:cs="Times New Roman"/>
          <w:sz w:val="26"/>
          <w:szCs w:val="26"/>
          <w:u w:val="single"/>
        </w:rPr>
        <w:t>i</w:t>
      </w:r>
      <w:r w:rsidRPr="00CD1729">
        <w:rPr>
          <w:rStyle w:val="Izteiksmgs"/>
          <w:rFonts w:ascii="Times New Roman" w:hAnsi="Times New Roman" w:cs="Times New Roman"/>
          <w:sz w:val="26"/>
          <w:szCs w:val="26"/>
          <w:u w:val="single"/>
        </w:rPr>
        <w:t xml:space="preserve"> </w:t>
      </w:r>
      <w:r w:rsidR="00B65939">
        <w:rPr>
          <w:rStyle w:val="Izteiksmgs"/>
          <w:rFonts w:ascii="Times New Roman" w:hAnsi="Times New Roman" w:cs="Times New Roman"/>
          <w:sz w:val="26"/>
          <w:szCs w:val="26"/>
          <w:u w:val="single"/>
        </w:rPr>
        <w:t>1</w:t>
      </w:r>
      <w:r w:rsidR="00716BF7">
        <w:rPr>
          <w:rStyle w:val="Izteiksmgs"/>
          <w:rFonts w:ascii="Times New Roman" w:hAnsi="Times New Roman" w:cs="Times New Roman"/>
          <w:sz w:val="26"/>
          <w:szCs w:val="26"/>
          <w:u w:val="single"/>
        </w:rPr>
        <w:t>8</w:t>
      </w:r>
      <w:r w:rsidRPr="00CD1729">
        <w:rPr>
          <w:rStyle w:val="Izteiksmgs"/>
          <w:rFonts w:ascii="Times New Roman" w:hAnsi="Times New Roman" w:cs="Times New Roman"/>
          <w:sz w:val="26"/>
          <w:szCs w:val="26"/>
          <w:u w:val="single"/>
        </w:rPr>
        <w:t>.06.2019.</w:t>
      </w:r>
      <w:r w:rsidR="00EB0852">
        <w:rPr>
          <w:rStyle w:val="Izteiksmgs"/>
          <w:rFonts w:ascii="Times New Roman" w:hAnsi="Times New Roman" w:cs="Times New Roman"/>
          <w:sz w:val="26"/>
          <w:szCs w:val="26"/>
          <w:u w:val="single"/>
        </w:rPr>
        <w:t>,</w:t>
      </w:r>
      <w:r w:rsidR="00EB0852" w:rsidRPr="00EB0852">
        <w:rPr>
          <w:u w:val="single"/>
        </w:rPr>
        <w:t xml:space="preserve"> </w:t>
      </w:r>
      <w:r w:rsidR="00EB0852" w:rsidRPr="00EB0852">
        <w:rPr>
          <w:rStyle w:val="Izteiksmgs"/>
          <w:rFonts w:ascii="Times New Roman" w:hAnsi="Times New Roman" w:cs="Times New Roman"/>
          <w:sz w:val="26"/>
          <w:szCs w:val="26"/>
          <w:u w:val="single"/>
        </w:rPr>
        <w:t xml:space="preserve">par iepirkuma ID Nr. RD IKSD 2019/20 </w:t>
      </w:r>
      <w:r w:rsidR="00EB0852">
        <w:rPr>
          <w:rStyle w:val="Izteiksmgs"/>
          <w:rFonts w:ascii="Times New Roman" w:hAnsi="Times New Roman" w:cs="Times New Roman"/>
          <w:sz w:val="26"/>
          <w:szCs w:val="26"/>
          <w:u w:val="single"/>
        </w:rPr>
        <w:t xml:space="preserve">Tehniskās </w:t>
      </w:r>
      <w:r w:rsidR="00EB0852" w:rsidRPr="00716BF7">
        <w:rPr>
          <w:rStyle w:val="Izteiksmgs"/>
          <w:rFonts w:ascii="Times New Roman" w:hAnsi="Times New Roman" w:cs="Times New Roman"/>
          <w:sz w:val="26"/>
          <w:szCs w:val="26"/>
          <w:u w:val="single"/>
        </w:rPr>
        <w:t xml:space="preserve">specifikācijas </w:t>
      </w:r>
      <w:r w:rsidR="00716BF7" w:rsidRPr="00716BF7">
        <w:rPr>
          <w:rStyle w:val="Izteiksmgs"/>
          <w:rFonts w:ascii="Times New Roman" w:hAnsi="Times New Roman" w:cs="Times New Roman"/>
          <w:sz w:val="26"/>
          <w:szCs w:val="26"/>
          <w:u w:val="single"/>
        </w:rPr>
        <w:t>1.daļu un</w:t>
      </w:r>
      <w:r w:rsidR="00716BF7">
        <w:rPr>
          <w:rStyle w:val="Izteiksmgs"/>
          <w:rFonts w:ascii="Times New Roman" w:hAnsi="Times New Roman" w:cs="Times New Roman"/>
          <w:sz w:val="26"/>
          <w:szCs w:val="26"/>
          <w:u w:val="single"/>
        </w:rPr>
        <w:t xml:space="preserve"> </w:t>
      </w:r>
      <w:r w:rsidR="00EB0852" w:rsidRPr="00716BF7">
        <w:rPr>
          <w:rStyle w:val="Izteiksmgs"/>
          <w:rFonts w:ascii="Times New Roman" w:hAnsi="Times New Roman" w:cs="Times New Roman"/>
          <w:sz w:val="26"/>
          <w:szCs w:val="26"/>
          <w:u w:val="single"/>
        </w:rPr>
        <w:t>2.daļu</w:t>
      </w:r>
      <w:r w:rsidR="00CE1135" w:rsidRPr="00716BF7">
        <w:rPr>
          <w:rStyle w:val="Izteiksmgs"/>
          <w:rFonts w:ascii="Times New Roman" w:hAnsi="Times New Roman" w:cs="Times New Roman"/>
          <w:sz w:val="26"/>
          <w:szCs w:val="26"/>
          <w:u w:val="single"/>
        </w:rPr>
        <w:t>:</w:t>
      </w:r>
    </w:p>
    <w:p w:rsidR="00EB0852" w:rsidRDefault="00EB0852" w:rsidP="00EB0852">
      <w:pPr>
        <w:spacing w:after="0" w:line="240" w:lineRule="auto"/>
        <w:jc w:val="both"/>
        <w:rPr>
          <w:rFonts w:ascii="Times New Roman" w:eastAsia="Calibri" w:hAnsi="Times New Roman" w:cs="Times New Roman"/>
          <w:sz w:val="26"/>
          <w:szCs w:val="26"/>
        </w:rPr>
      </w:pPr>
    </w:p>
    <w:p w:rsidR="00716BF7" w:rsidRPr="00716BF7" w:rsidRDefault="00716BF7" w:rsidP="00716BF7">
      <w:pPr>
        <w:spacing w:after="0" w:line="240" w:lineRule="auto"/>
        <w:rPr>
          <w:rFonts w:ascii="Times New Roman" w:eastAsia="Calibri" w:hAnsi="Times New Roman" w:cs="Times New Roman"/>
          <w:i/>
          <w:sz w:val="26"/>
          <w:szCs w:val="26"/>
          <w:lang w:eastAsia="lv-LV"/>
        </w:rPr>
      </w:pPr>
      <w:r w:rsidRPr="00716BF7">
        <w:rPr>
          <w:rFonts w:ascii="Times New Roman" w:eastAsia="Calibri" w:hAnsi="Times New Roman" w:cs="Times New Roman"/>
          <w:i/>
          <w:sz w:val="26"/>
          <w:szCs w:val="26"/>
          <w:lang w:eastAsia="lv-LV"/>
        </w:rPr>
        <w:t>Joprojām neesmu saņēmusi precizējumus par tehnisko specifikāciju.</w:t>
      </w:r>
    </w:p>
    <w:p w:rsidR="00716BF7" w:rsidRPr="00716BF7" w:rsidRDefault="00716BF7" w:rsidP="00716BF7">
      <w:pPr>
        <w:spacing w:after="0" w:line="240" w:lineRule="auto"/>
        <w:rPr>
          <w:rFonts w:ascii="Times New Roman" w:eastAsia="Calibri" w:hAnsi="Times New Roman" w:cs="Times New Roman"/>
          <w:i/>
          <w:sz w:val="16"/>
          <w:szCs w:val="16"/>
          <w:lang w:eastAsia="lv-LV"/>
        </w:rPr>
      </w:pPr>
    </w:p>
    <w:p w:rsidR="00716BF7" w:rsidRPr="00716BF7" w:rsidRDefault="00716BF7" w:rsidP="00716BF7">
      <w:pPr>
        <w:spacing w:after="0" w:line="240" w:lineRule="auto"/>
        <w:rPr>
          <w:rFonts w:ascii="Times New Roman" w:eastAsia="Calibri" w:hAnsi="Times New Roman" w:cs="Times New Roman"/>
          <w:i/>
          <w:sz w:val="26"/>
          <w:szCs w:val="26"/>
          <w:lang w:eastAsia="lv-LV"/>
        </w:rPr>
      </w:pPr>
      <w:r w:rsidRPr="00716BF7">
        <w:rPr>
          <w:rFonts w:ascii="Times New Roman" w:eastAsia="Calibri" w:hAnsi="Times New Roman" w:cs="Times New Roman"/>
          <w:i/>
          <w:sz w:val="26"/>
          <w:szCs w:val="26"/>
          <w:lang w:eastAsia="lv-LV"/>
        </w:rPr>
        <w:t>Apkopoju info, kur ir neskaidrības:</w:t>
      </w:r>
    </w:p>
    <w:p w:rsidR="00716BF7" w:rsidRPr="00716BF7" w:rsidRDefault="00716BF7" w:rsidP="00716BF7">
      <w:pPr>
        <w:spacing w:after="0" w:line="240" w:lineRule="auto"/>
        <w:rPr>
          <w:rFonts w:ascii="Times New Roman" w:eastAsia="Calibri" w:hAnsi="Times New Roman" w:cs="Times New Roman"/>
          <w:i/>
          <w:sz w:val="16"/>
          <w:szCs w:val="16"/>
          <w:lang w:eastAsia="lv-LV"/>
        </w:rPr>
      </w:pPr>
    </w:p>
    <w:p w:rsidR="00716BF7" w:rsidRPr="00716BF7" w:rsidRDefault="00716BF7" w:rsidP="00716BF7">
      <w:pPr>
        <w:spacing w:after="0" w:line="240" w:lineRule="auto"/>
        <w:rPr>
          <w:rFonts w:ascii="Times New Roman" w:eastAsia="Calibri" w:hAnsi="Times New Roman" w:cs="Times New Roman"/>
          <w:i/>
          <w:sz w:val="26"/>
          <w:szCs w:val="26"/>
          <w:lang w:eastAsia="lv-LV"/>
        </w:rPr>
      </w:pPr>
      <w:r w:rsidRPr="00716BF7">
        <w:rPr>
          <w:rFonts w:ascii="Times New Roman" w:eastAsia="Calibri" w:hAnsi="Times New Roman" w:cs="Times New Roman"/>
          <w:b/>
          <w:bCs/>
          <w:i/>
          <w:sz w:val="26"/>
          <w:szCs w:val="26"/>
          <w:lang w:eastAsia="lv-LV"/>
        </w:rPr>
        <w:t>1. daļa</w:t>
      </w:r>
    </w:p>
    <w:p w:rsidR="00716BF7" w:rsidRPr="00716BF7" w:rsidRDefault="00716BF7" w:rsidP="00716BF7">
      <w:pPr>
        <w:numPr>
          <w:ilvl w:val="0"/>
          <w:numId w:val="3"/>
        </w:numPr>
        <w:spacing w:after="0" w:line="240" w:lineRule="auto"/>
        <w:ind w:left="426" w:hanging="426"/>
        <w:rPr>
          <w:rFonts w:ascii="Times New Roman" w:eastAsia="Times New Roman" w:hAnsi="Times New Roman" w:cs="Times New Roman"/>
          <w:i/>
          <w:color w:val="000000"/>
          <w:sz w:val="26"/>
          <w:szCs w:val="26"/>
          <w:lang w:eastAsia="lv-LV"/>
        </w:rPr>
      </w:pPr>
      <w:r w:rsidRPr="00716BF7">
        <w:rPr>
          <w:rFonts w:ascii="Times New Roman" w:eastAsia="Times New Roman" w:hAnsi="Times New Roman" w:cs="Times New Roman"/>
          <w:i/>
          <w:color w:val="000000"/>
          <w:sz w:val="26"/>
          <w:szCs w:val="26"/>
          <w:lang w:eastAsia="lv-LV"/>
        </w:rPr>
        <w:t>pozīcija Nr. 40. Katalogs Vides objektu festivāla ''Ziemassvētku egļu ceļš'' desmit gadi.</w:t>
      </w:r>
    </w:p>
    <w:p w:rsidR="00716BF7" w:rsidRPr="00716BF7" w:rsidRDefault="00716BF7" w:rsidP="00716BF7">
      <w:pPr>
        <w:spacing w:after="0" w:line="240" w:lineRule="auto"/>
        <w:rPr>
          <w:rFonts w:ascii="Times New Roman" w:eastAsia="Calibri" w:hAnsi="Times New Roman" w:cs="Times New Roman"/>
          <w:i/>
          <w:sz w:val="26"/>
          <w:szCs w:val="26"/>
          <w:lang w:eastAsia="lv-LV"/>
        </w:rPr>
      </w:pPr>
      <w:r w:rsidRPr="00716BF7">
        <w:rPr>
          <w:rFonts w:ascii="Times New Roman" w:eastAsia="Calibri" w:hAnsi="Times New Roman" w:cs="Times New Roman"/>
          <w:i/>
          <w:sz w:val="26"/>
          <w:szCs w:val="26"/>
          <w:lang w:eastAsia="lv-LV"/>
        </w:rPr>
        <w:t>Pēcapstrāde šūšana, līmēšana, 2 x locīts (kāds tad ir formāts katalogam un kur kas tiek locīts, jo pēc vispārējās specifikācijas tā iznāk kā šūta, līmēta brošūra. Ja tur ir paredzēti atloki, kas lokās, tad tie izmēros nav norādīti)</w:t>
      </w:r>
    </w:p>
    <w:p w:rsidR="00716BF7" w:rsidRPr="00716BF7" w:rsidRDefault="00716BF7" w:rsidP="00716BF7">
      <w:pPr>
        <w:spacing w:after="0" w:line="240" w:lineRule="auto"/>
        <w:ind w:left="720" w:hanging="720"/>
        <w:contextualSpacing/>
        <w:jc w:val="both"/>
        <w:rPr>
          <w:rFonts w:ascii="Times New Roman" w:eastAsia="Calibri" w:hAnsi="Times New Roman" w:cs="Times New Roman"/>
          <w:b/>
          <w:sz w:val="16"/>
          <w:szCs w:val="16"/>
          <w:u w:val="single"/>
        </w:rPr>
      </w:pPr>
      <w:bookmarkStart w:id="0" w:name="_Hlk11830263"/>
    </w:p>
    <w:p w:rsidR="00716BF7" w:rsidRPr="00716BF7" w:rsidRDefault="00716BF7" w:rsidP="00716BF7">
      <w:pPr>
        <w:spacing w:after="0" w:line="240" w:lineRule="auto"/>
        <w:ind w:left="720" w:hanging="720"/>
        <w:contextualSpacing/>
        <w:jc w:val="both"/>
        <w:rPr>
          <w:rFonts w:ascii="Times New Roman" w:eastAsia="Calibri" w:hAnsi="Times New Roman" w:cs="Times New Roman"/>
          <w:b/>
          <w:sz w:val="26"/>
          <w:szCs w:val="26"/>
          <w:u w:val="single"/>
        </w:rPr>
      </w:pPr>
      <w:r w:rsidRPr="00716BF7">
        <w:rPr>
          <w:rFonts w:ascii="Times New Roman" w:eastAsia="Calibri" w:hAnsi="Times New Roman" w:cs="Times New Roman"/>
          <w:b/>
          <w:sz w:val="26"/>
          <w:szCs w:val="26"/>
          <w:u w:val="single"/>
        </w:rPr>
        <w:t>Atbilde uz 1. jautājumu:</w:t>
      </w:r>
    </w:p>
    <w:bookmarkEnd w:id="0"/>
    <w:p w:rsidR="00716BF7" w:rsidRDefault="00716BF7" w:rsidP="00716BF7">
      <w:pPr>
        <w:spacing w:after="0" w:line="240" w:lineRule="auto"/>
        <w:contextualSpacing/>
        <w:jc w:val="both"/>
        <w:rPr>
          <w:rFonts w:ascii="Times New Roman" w:eastAsia="Calibri" w:hAnsi="Times New Roman" w:cs="Times New Roman"/>
          <w:sz w:val="26"/>
          <w:szCs w:val="26"/>
        </w:rPr>
      </w:pPr>
      <w:r w:rsidRPr="00716BF7">
        <w:rPr>
          <w:rFonts w:ascii="Times New Roman" w:eastAsia="Calibri" w:hAnsi="Times New Roman" w:cs="Times New Roman"/>
          <w:sz w:val="26"/>
          <w:szCs w:val="26"/>
        </w:rPr>
        <w:t>Locīšana norādīta kļūdaini, jo domāta loksnes locīšana; atloki nav paredzēti; katalogam gala izmērs 170 x 235.</w:t>
      </w:r>
    </w:p>
    <w:p w:rsidR="00716BF7" w:rsidRPr="00716BF7" w:rsidRDefault="00716BF7" w:rsidP="00716BF7">
      <w:pPr>
        <w:spacing w:after="0" w:line="240" w:lineRule="auto"/>
        <w:contextualSpacing/>
        <w:jc w:val="both"/>
        <w:rPr>
          <w:rFonts w:ascii="Times New Roman" w:eastAsia="Calibri" w:hAnsi="Times New Roman" w:cs="Times New Roman"/>
          <w:sz w:val="26"/>
          <w:szCs w:val="26"/>
        </w:rPr>
      </w:pPr>
      <w:bookmarkStart w:id="1" w:name="_GoBack"/>
      <w:bookmarkEnd w:id="1"/>
    </w:p>
    <w:p w:rsidR="00716BF7" w:rsidRPr="00716BF7" w:rsidRDefault="00716BF7" w:rsidP="00716BF7">
      <w:pPr>
        <w:spacing w:after="0" w:line="240" w:lineRule="auto"/>
        <w:rPr>
          <w:rFonts w:ascii="Times New Roman" w:eastAsia="Calibri" w:hAnsi="Times New Roman" w:cs="Times New Roman"/>
          <w:i/>
          <w:sz w:val="26"/>
          <w:szCs w:val="26"/>
          <w:lang w:eastAsia="lv-LV"/>
        </w:rPr>
      </w:pPr>
      <w:r w:rsidRPr="00716BF7">
        <w:rPr>
          <w:rFonts w:ascii="Times New Roman" w:eastAsia="Calibri" w:hAnsi="Times New Roman" w:cs="Times New Roman"/>
          <w:b/>
          <w:bCs/>
          <w:i/>
          <w:sz w:val="26"/>
          <w:szCs w:val="26"/>
          <w:lang w:eastAsia="lv-LV"/>
        </w:rPr>
        <w:t>2. daļa</w:t>
      </w:r>
    </w:p>
    <w:p w:rsidR="00716BF7" w:rsidRPr="00716BF7" w:rsidRDefault="00716BF7" w:rsidP="00716BF7">
      <w:pPr>
        <w:numPr>
          <w:ilvl w:val="0"/>
          <w:numId w:val="4"/>
        </w:numPr>
        <w:spacing w:after="0" w:line="240" w:lineRule="auto"/>
        <w:ind w:left="426" w:hanging="426"/>
        <w:rPr>
          <w:rFonts w:ascii="Times New Roman" w:eastAsia="Times New Roman" w:hAnsi="Times New Roman" w:cs="Times New Roman"/>
          <w:i/>
          <w:color w:val="000000"/>
          <w:sz w:val="26"/>
          <w:szCs w:val="26"/>
          <w:lang w:eastAsia="lv-LV"/>
        </w:rPr>
      </w:pPr>
      <w:r w:rsidRPr="00716BF7">
        <w:rPr>
          <w:rFonts w:ascii="Times New Roman" w:eastAsia="Times New Roman" w:hAnsi="Times New Roman" w:cs="Times New Roman"/>
          <w:i/>
          <w:color w:val="000000"/>
          <w:sz w:val="26"/>
          <w:szCs w:val="26"/>
          <w:lang w:eastAsia="lv-LV"/>
        </w:rPr>
        <w:t xml:space="preserve">pozīciju Nr. 22. Afišas interešu izglītības pasākumam "Nāc un piedalies", A1, 4+0, papīrs minēts </w:t>
      </w:r>
      <w:proofErr w:type="spellStart"/>
      <w:r w:rsidRPr="00716BF7">
        <w:rPr>
          <w:rFonts w:ascii="Times New Roman" w:eastAsia="Times New Roman" w:hAnsi="Times New Roman" w:cs="Times New Roman"/>
          <w:i/>
          <w:color w:val="000000"/>
          <w:sz w:val="26"/>
          <w:szCs w:val="26"/>
          <w:lang w:eastAsia="lv-LV"/>
        </w:rPr>
        <w:t>Blueback</w:t>
      </w:r>
      <w:proofErr w:type="spellEnd"/>
      <w:r w:rsidRPr="00716BF7">
        <w:rPr>
          <w:rFonts w:ascii="Times New Roman" w:eastAsia="Times New Roman" w:hAnsi="Times New Roman" w:cs="Times New Roman"/>
          <w:i/>
          <w:color w:val="000000"/>
          <w:sz w:val="26"/>
          <w:szCs w:val="26"/>
          <w:lang w:eastAsia="lv-LV"/>
        </w:rPr>
        <w:t xml:space="preserve"> 115g/m2, vai jānorāda ekvivalents 200g/m2 krītpapīrs. Tie ir 2 dažādi papīri, nav ekvivalenti, kurš ir jāņem kā primārais?</w:t>
      </w:r>
    </w:p>
    <w:p w:rsidR="00716BF7" w:rsidRPr="00716BF7" w:rsidRDefault="00716BF7" w:rsidP="00716BF7">
      <w:pPr>
        <w:spacing w:after="0" w:line="240" w:lineRule="auto"/>
        <w:ind w:left="426"/>
        <w:rPr>
          <w:rFonts w:ascii="Times New Roman" w:eastAsia="Times New Roman" w:hAnsi="Times New Roman" w:cs="Times New Roman"/>
          <w:i/>
          <w:color w:val="000000"/>
          <w:sz w:val="16"/>
          <w:szCs w:val="16"/>
          <w:lang w:eastAsia="lv-LV"/>
        </w:rPr>
      </w:pPr>
    </w:p>
    <w:p w:rsidR="00716BF7" w:rsidRPr="00716BF7" w:rsidRDefault="00716BF7" w:rsidP="00716BF7">
      <w:pPr>
        <w:spacing w:after="0" w:line="240" w:lineRule="auto"/>
        <w:rPr>
          <w:rFonts w:ascii="Times New Roman" w:eastAsia="Calibri" w:hAnsi="Times New Roman" w:cs="Times New Roman"/>
          <w:b/>
          <w:sz w:val="26"/>
          <w:szCs w:val="26"/>
          <w:u w:val="single"/>
        </w:rPr>
      </w:pPr>
      <w:r w:rsidRPr="00716BF7">
        <w:rPr>
          <w:rFonts w:ascii="Times New Roman" w:eastAsia="Calibri" w:hAnsi="Times New Roman" w:cs="Times New Roman"/>
          <w:b/>
          <w:sz w:val="26"/>
          <w:szCs w:val="26"/>
          <w:u w:val="single"/>
        </w:rPr>
        <w:t>Atbilde uz 2. jautājumu:</w:t>
      </w:r>
    </w:p>
    <w:p w:rsidR="00716BF7" w:rsidRPr="00716BF7" w:rsidRDefault="00716BF7" w:rsidP="00716BF7">
      <w:pPr>
        <w:spacing w:after="0" w:line="240" w:lineRule="auto"/>
        <w:rPr>
          <w:rFonts w:ascii="Times New Roman" w:eastAsia="Calibri" w:hAnsi="Times New Roman" w:cs="Times New Roman"/>
          <w:sz w:val="26"/>
          <w:szCs w:val="26"/>
        </w:rPr>
      </w:pPr>
      <w:r w:rsidRPr="00716BF7">
        <w:rPr>
          <w:rFonts w:ascii="Times New Roman" w:eastAsia="Calibri" w:hAnsi="Times New Roman" w:cs="Times New Roman"/>
          <w:sz w:val="26"/>
          <w:szCs w:val="26"/>
        </w:rPr>
        <w:t xml:space="preserve">Papīrs </w:t>
      </w:r>
      <w:proofErr w:type="spellStart"/>
      <w:r w:rsidRPr="00716BF7">
        <w:rPr>
          <w:rFonts w:ascii="Times New Roman" w:eastAsia="Calibri" w:hAnsi="Times New Roman" w:cs="Times New Roman"/>
          <w:sz w:val="26"/>
          <w:szCs w:val="26"/>
        </w:rPr>
        <w:t>Blueback</w:t>
      </w:r>
      <w:proofErr w:type="spellEnd"/>
      <w:r w:rsidRPr="00716BF7">
        <w:rPr>
          <w:rFonts w:ascii="Times New Roman" w:eastAsia="Calibri" w:hAnsi="Times New Roman" w:cs="Times New Roman"/>
          <w:sz w:val="26"/>
          <w:szCs w:val="26"/>
        </w:rPr>
        <w:t xml:space="preserve"> 115g/m2 jāņem kā primārais.</w:t>
      </w:r>
    </w:p>
    <w:p w:rsidR="00716BF7" w:rsidRPr="00716BF7" w:rsidRDefault="00716BF7" w:rsidP="00716BF7">
      <w:pPr>
        <w:spacing w:after="0" w:line="240" w:lineRule="auto"/>
        <w:rPr>
          <w:rFonts w:ascii="Times New Roman" w:eastAsia="Calibri" w:hAnsi="Times New Roman" w:cs="Times New Roman"/>
          <w:sz w:val="26"/>
          <w:szCs w:val="26"/>
        </w:rPr>
      </w:pPr>
    </w:p>
    <w:p w:rsidR="00716BF7" w:rsidRPr="00716BF7" w:rsidRDefault="00716BF7" w:rsidP="00716BF7">
      <w:pPr>
        <w:numPr>
          <w:ilvl w:val="0"/>
          <w:numId w:val="4"/>
        </w:numPr>
        <w:spacing w:after="0" w:line="240" w:lineRule="auto"/>
        <w:ind w:left="426" w:hanging="426"/>
        <w:rPr>
          <w:rFonts w:ascii="Times New Roman" w:eastAsia="Times New Roman" w:hAnsi="Times New Roman" w:cs="Times New Roman"/>
          <w:i/>
          <w:color w:val="000000"/>
          <w:sz w:val="26"/>
          <w:szCs w:val="26"/>
          <w:lang w:eastAsia="lv-LV"/>
        </w:rPr>
      </w:pPr>
      <w:r w:rsidRPr="00716BF7">
        <w:rPr>
          <w:rFonts w:ascii="Times New Roman" w:eastAsia="Times New Roman" w:hAnsi="Times New Roman" w:cs="Times New Roman"/>
          <w:i/>
          <w:color w:val="000000"/>
          <w:sz w:val="26"/>
          <w:szCs w:val="26"/>
          <w:lang w:eastAsia="lv-LV"/>
        </w:rPr>
        <w:t>pozīcijas Nr. 23. nav norādīts vēlamais papīrs</w:t>
      </w:r>
    </w:p>
    <w:p w:rsidR="00716BF7" w:rsidRPr="00716BF7" w:rsidRDefault="00716BF7" w:rsidP="00716BF7">
      <w:pPr>
        <w:spacing w:after="0" w:line="240" w:lineRule="auto"/>
        <w:rPr>
          <w:rFonts w:ascii="Times New Roman" w:eastAsia="Calibri" w:hAnsi="Times New Roman" w:cs="Times New Roman"/>
          <w:b/>
          <w:sz w:val="16"/>
          <w:szCs w:val="16"/>
          <w:u w:val="single"/>
        </w:rPr>
      </w:pPr>
    </w:p>
    <w:p w:rsidR="00716BF7" w:rsidRPr="00716BF7" w:rsidRDefault="00716BF7" w:rsidP="00716BF7">
      <w:pPr>
        <w:spacing w:after="0" w:line="240" w:lineRule="auto"/>
        <w:rPr>
          <w:rFonts w:ascii="Times New Roman" w:eastAsia="Calibri" w:hAnsi="Times New Roman" w:cs="Times New Roman"/>
          <w:b/>
          <w:sz w:val="26"/>
          <w:szCs w:val="26"/>
          <w:u w:val="single"/>
        </w:rPr>
      </w:pPr>
      <w:r w:rsidRPr="00716BF7">
        <w:rPr>
          <w:rFonts w:ascii="Times New Roman" w:eastAsia="Calibri" w:hAnsi="Times New Roman" w:cs="Times New Roman"/>
          <w:b/>
          <w:sz w:val="26"/>
          <w:szCs w:val="26"/>
          <w:u w:val="single"/>
        </w:rPr>
        <w:t>Atbilde uz 3. jautājumu:</w:t>
      </w:r>
    </w:p>
    <w:p w:rsidR="00716BF7" w:rsidRPr="00716BF7" w:rsidRDefault="00716BF7" w:rsidP="00716BF7">
      <w:pPr>
        <w:spacing w:after="0" w:line="240" w:lineRule="auto"/>
        <w:rPr>
          <w:rFonts w:ascii="Times New Roman" w:eastAsia="Calibri" w:hAnsi="Times New Roman" w:cs="Times New Roman"/>
          <w:sz w:val="26"/>
          <w:szCs w:val="26"/>
        </w:rPr>
      </w:pPr>
      <w:r w:rsidRPr="00716BF7">
        <w:rPr>
          <w:rFonts w:ascii="Times New Roman" w:eastAsia="Calibri" w:hAnsi="Times New Roman" w:cs="Times New Roman"/>
          <w:sz w:val="26"/>
          <w:szCs w:val="26"/>
        </w:rPr>
        <w:t xml:space="preserve">Papīrs 150 g/m2 </w:t>
      </w:r>
      <w:proofErr w:type="spellStart"/>
      <w:r w:rsidRPr="00716BF7">
        <w:rPr>
          <w:rFonts w:ascii="Times New Roman" w:eastAsia="Calibri" w:hAnsi="Times New Roman" w:cs="Times New Roman"/>
          <w:sz w:val="26"/>
          <w:szCs w:val="26"/>
        </w:rPr>
        <w:t>Multi</w:t>
      </w:r>
      <w:proofErr w:type="spellEnd"/>
      <w:r w:rsidRPr="00716BF7">
        <w:rPr>
          <w:rFonts w:ascii="Times New Roman" w:eastAsia="Calibri" w:hAnsi="Times New Roman" w:cs="Times New Roman"/>
          <w:sz w:val="26"/>
          <w:szCs w:val="26"/>
        </w:rPr>
        <w:t xml:space="preserve"> Art </w:t>
      </w:r>
      <w:proofErr w:type="spellStart"/>
      <w:r w:rsidRPr="00716BF7">
        <w:rPr>
          <w:rFonts w:ascii="Times New Roman" w:eastAsia="Calibri" w:hAnsi="Times New Roman" w:cs="Times New Roman"/>
          <w:sz w:val="26"/>
          <w:szCs w:val="26"/>
        </w:rPr>
        <w:t>Silk</w:t>
      </w:r>
      <w:proofErr w:type="spellEnd"/>
      <w:r w:rsidRPr="00716BF7">
        <w:rPr>
          <w:rFonts w:ascii="Times New Roman" w:eastAsia="Calibri" w:hAnsi="Times New Roman" w:cs="Times New Roman"/>
          <w:sz w:val="26"/>
          <w:szCs w:val="26"/>
        </w:rPr>
        <w:t>.</w:t>
      </w:r>
    </w:p>
    <w:p w:rsidR="00716BF7" w:rsidRPr="00716BF7" w:rsidRDefault="00716BF7" w:rsidP="00716BF7">
      <w:pPr>
        <w:spacing w:after="0" w:line="240" w:lineRule="auto"/>
        <w:rPr>
          <w:rFonts w:ascii="Times New Roman" w:eastAsia="Calibri" w:hAnsi="Times New Roman" w:cs="Times New Roman"/>
          <w:sz w:val="26"/>
          <w:szCs w:val="26"/>
        </w:rPr>
      </w:pPr>
    </w:p>
    <w:p w:rsidR="00716BF7" w:rsidRPr="00716BF7" w:rsidRDefault="00716BF7" w:rsidP="00716BF7">
      <w:pPr>
        <w:numPr>
          <w:ilvl w:val="0"/>
          <w:numId w:val="4"/>
        </w:numPr>
        <w:spacing w:after="0" w:line="240" w:lineRule="auto"/>
        <w:ind w:left="426" w:hanging="426"/>
        <w:rPr>
          <w:rFonts w:ascii="Times New Roman" w:eastAsia="Times New Roman" w:hAnsi="Times New Roman" w:cs="Times New Roman"/>
          <w:i/>
          <w:color w:val="000000"/>
          <w:sz w:val="26"/>
          <w:szCs w:val="26"/>
          <w:lang w:eastAsia="lv-LV"/>
        </w:rPr>
      </w:pPr>
      <w:r w:rsidRPr="00716BF7">
        <w:rPr>
          <w:rFonts w:ascii="Times New Roman" w:eastAsia="Times New Roman" w:hAnsi="Times New Roman" w:cs="Times New Roman"/>
          <w:i/>
          <w:color w:val="000000"/>
          <w:sz w:val="26"/>
          <w:szCs w:val="26"/>
          <w:lang w:eastAsia="lv-LV"/>
        </w:rPr>
        <w:t>pozīcija Nr. 24. kā būs jādrukā 4+4, vai 4+0 ,jo pie apraksta tiek norādīts krāsains, vienpusējs, bet pie drukas 4+4?</w:t>
      </w:r>
    </w:p>
    <w:p w:rsidR="00716BF7" w:rsidRPr="00716BF7" w:rsidRDefault="00716BF7" w:rsidP="00716BF7">
      <w:pPr>
        <w:spacing w:after="0" w:line="240" w:lineRule="auto"/>
        <w:ind w:left="426"/>
        <w:rPr>
          <w:rFonts w:ascii="Times New Roman" w:eastAsia="Times New Roman" w:hAnsi="Times New Roman" w:cs="Times New Roman"/>
          <w:i/>
          <w:color w:val="000000"/>
          <w:sz w:val="16"/>
          <w:szCs w:val="16"/>
          <w:lang w:eastAsia="lv-LV"/>
        </w:rPr>
      </w:pPr>
    </w:p>
    <w:p w:rsidR="00716BF7" w:rsidRPr="00716BF7" w:rsidRDefault="00716BF7" w:rsidP="00716BF7">
      <w:pPr>
        <w:spacing w:after="0" w:line="240" w:lineRule="auto"/>
        <w:ind w:left="720" w:hanging="720"/>
        <w:contextualSpacing/>
        <w:jc w:val="both"/>
        <w:rPr>
          <w:rFonts w:ascii="Times New Roman" w:eastAsia="Calibri" w:hAnsi="Times New Roman" w:cs="Times New Roman"/>
          <w:b/>
          <w:sz w:val="26"/>
          <w:szCs w:val="26"/>
          <w:u w:val="single"/>
        </w:rPr>
      </w:pPr>
      <w:bookmarkStart w:id="2" w:name="_Hlk11830163"/>
      <w:r w:rsidRPr="00716BF7">
        <w:rPr>
          <w:rFonts w:ascii="Times New Roman" w:eastAsia="Calibri" w:hAnsi="Times New Roman" w:cs="Times New Roman"/>
          <w:b/>
          <w:sz w:val="26"/>
          <w:szCs w:val="26"/>
          <w:u w:val="single"/>
        </w:rPr>
        <w:t>Atbilde uz 4. jautājumu:</w:t>
      </w:r>
    </w:p>
    <w:bookmarkEnd w:id="2"/>
    <w:p w:rsidR="00716BF7" w:rsidRPr="00716BF7" w:rsidRDefault="00716BF7" w:rsidP="00716BF7">
      <w:pPr>
        <w:spacing w:after="0" w:line="240" w:lineRule="auto"/>
        <w:jc w:val="both"/>
        <w:rPr>
          <w:rFonts w:ascii="Times New Roman" w:eastAsia="Calibri" w:hAnsi="Times New Roman" w:cs="Times New Roman"/>
          <w:sz w:val="26"/>
          <w:szCs w:val="26"/>
        </w:rPr>
      </w:pPr>
      <w:proofErr w:type="spellStart"/>
      <w:r w:rsidRPr="00716BF7">
        <w:rPr>
          <w:rFonts w:ascii="Times New Roman" w:eastAsia="Calibri" w:hAnsi="Times New Roman" w:cs="Times New Roman"/>
          <w:sz w:val="26"/>
          <w:szCs w:val="26"/>
        </w:rPr>
        <w:t>Flajera</w:t>
      </w:r>
      <w:proofErr w:type="spellEnd"/>
      <w:r w:rsidRPr="00716BF7">
        <w:rPr>
          <w:rFonts w:ascii="Times New Roman" w:eastAsia="Calibri" w:hAnsi="Times New Roman" w:cs="Times New Roman"/>
          <w:sz w:val="26"/>
          <w:szCs w:val="26"/>
        </w:rPr>
        <w:t xml:space="preserve"> </w:t>
      </w:r>
      <w:proofErr w:type="spellStart"/>
      <w:r w:rsidRPr="00716BF7">
        <w:rPr>
          <w:rFonts w:ascii="Times New Roman" w:eastAsia="Calibri" w:hAnsi="Times New Roman" w:cs="Times New Roman"/>
          <w:sz w:val="26"/>
          <w:szCs w:val="26"/>
        </w:rPr>
        <w:t>apdruka</w:t>
      </w:r>
      <w:proofErr w:type="spellEnd"/>
      <w:r w:rsidRPr="00716BF7">
        <w:rPr>
          <w:rFonts w:ascii="Times New Roman" w:eastAsia="Calibri" w:hAnsi="Times New Roman" w:cs="Times New Roman"/>
          <w:sz w:val="26"/>
          <w:szCs w:val="26"/>
        </w:rPr>
        <w:t xml:space="preserve"> būs vienpusēja (4+0).</w:t>
      </w:r>
    </w:p>
    <w:p w:rsidR="00CD1729" w:rsidRPr="00CE1135" w:rsidRDefault="00CD1729" w:rsidP="00EB0852">
      <w:pPr>
        <w:spacing w:after="0" w:line="240" w:lineRule="auto"/>
        <w:jc w:val="both"/>
        <w:rPr>
          <w:rFonts w:ascii="Times New Roman" w:eastAsia="Calibri" w:hAnsi="Times New Roman" w:cs="Times New Roman"/>
          <w:sz w:val="26"/>
          <w:szCs w:val="26"/>
        </w:rPr>
      </w:pPr>
    </w:p>
    <w:sectPr w:rsidR="00CD1729" w:rsidRPr="00CE1135" w:rsidSect="00CE1135">
      <w:pgSz w:w="11906" w:h="16838" w:code="9"/>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528D6"/>
    <w:multiLevelType w:val="hybridMultilevel"/>
    <w:tmpl w:val="EB3E3E5A"/>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83D30BF"/>
    <w:multiLevelType w:val="hybridMultilevel"/>
    <w:tmpl w:val="97B69D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71DA7C16"/>
    <w:multiLevelType w:val="multilevel"/>
    <w:tmpl w:val="36747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9A1B26"/>
    <w:multiLevelType w:val="multilevel"/>
    <w:tmpl w:val="527E0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729"/>
    <w:rsid w:val="00042653"/>
    <w:rsid w:val="002271E9"/>
    <w:rsid w:val="00264E44"/>
    <w:rsid w:val="003F726C"/>
    <w:rsid w:val="00463464"/>
    <w:rsid w:val="00556BBC"/>
    <w:rsid w:val="00716BF7"/>
    <w:rsid w:val="007F6496"/>
    <w:rsid w:val="00815D45"/>
    <w:rsid w:val="00B65939"/>
    <w:rsid w:val="00CA5954"/>
    <w:rsid w:val="00CD1729"/>
    <w:rsid w:val="00CE1135"/>
    <w:rsid w:val="00D70F31"/>
    <w:rsid w:val="00D75A5E"/>
    <w:rsid w:val="00E31EF2"/>
    <w:rsid w:val="00EB08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985D"/>
  <w15:docId w15:val="{A98879DA-C4DE-4D34-A215-4DBCB281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CD1729"/>
    <w:rPr>
      <w:b/>
      <w:bCs/>
    </w:rPr>
  </w:style>
  <w:style w:type="paragraph" w:styleId="Sarakstarindkopa">
    <w:name w:val="List Paragraph"/>
    <w:basedOn w:val="Parasts"/>
    <w:uiPriority w:val="34"/>
    <w:qFormat/>
    <w:rsid w:val="00CD1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676590">
      <w:bodyDiv w:val="1"/>
      <w:marLeft w:val="0"/>
      <w:marRight w:val="0"/>
      <w:marTop w:val="0"/>
      <w:marBottom w:val="0"/>
      <w:divBdr>
        <w:top w:val="none" w:sz="0" w:space="0" w:color="auto"/>
        <w:left w:val="none" w:sz="0" w:space="0" w:color="auto"/>
        <w:bottom w:val="none" w:sz="0" w:space="0" w:color="auto"/>
        <w:right w:val="none" w:sz="0" w:space="0" w:color="auto"/>
      </w:divBdr>
    </w:div>
    <w:div w:id="1709715715">
      <w:bodyDiv w:val="1"/>
      <w:marLeft w:val="0"/>
      <w:marRight w:val="0"/>
      <w:marTop w:val="0"/>
      <w:marBottom w:val="0"/>
      <w:divBdr>
        <w:top w:val="none" w:sz="0" w:space="0" w:color="auto"/>
        <w:left w:val="none" w:sz="0" w:space="0" w:color="auto"/>
        <w:bottom w:val="none" w:sz="0" w:space="0" w:color="auto"/>
        <w:right w:val="none" w:sz="0" w:space="0" w:color="auto"/>
      </w:divBdr>
    </w:div>
    <w:div w:id="186485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60DB7-71C0-44D5-8C09-9556AE36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843</Words>
  <Characters>481</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Cipruse</dc:creator>
  <cp:lastModifiedBy>Anastasija Goļatkina</cp:lastModifiedBy>
  <cp:revision>6</cp:revision>
  <dcterms:created xsi:type="dcterms:W3CDTF">2019-06-04T10:03:00Z</dcterms:created>
  <dcterms:modified xsi:type="dcterms:W3CDTF">2019-06-19T07:13:00Z</dcterms:modified>
</cp:coreProperties>
</file>