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489" w:rsidRPr="00EB7625" w:rsidRDefault="00300489" w:rsidP="00300489">
      <w:pPr>
        <w:tabs>
          <w:tab w:val="left" w:pos="0"/>
          <w:tab w:val="left" w:pos="1134"/>
        </w:tabs>
        <w:ind w:right="-514"/>
        <w:jc w:val="center"/>
        <w:rPr>
          <w:b/>
          <w:sz w:val="26"/>
          <w:szCs w:val="26"/>
        </w:rPr>
      </w:pPr>
      <w:bookmarkStart w:id="0" w:name="_Hlk510775635"/>
      <w:smartTag w:uri="urn:schemas-microsoft-com:office:smarttags" w:element="PersonName">
        <w:r w:rsidRPr="00EB7625">
          <w:rPr>
            <w:b/>
            <w:sz w:val="26"/>
            <w:szCs w:val="26"/>
          </w:rPr>
          <w:t>Rīgas</w:t>
        </w:r>
      </w:smartTag>
      <w:r w:rsidRPr="00EB7625">
        <w:rPr>
          <w:b/>
          <w:sz w:val="26"/>
          <w:szCs w:val="26"/>
        </w:rPr>
        <w:t xml:space="preserve"> domes Izglītības, kultūras un sporta departamenta </w:t>
      </w:r>
      <w:bookmarkStart w:id="1" w:name="_Hlk505610199"/>
      <w:bookmarkStart w:id="2" w:name="_Hlk510702533"/>
      <w:r w:rsidRPr="00EB7625">
        <w:rPr>
          <w:b/>
          <w:sz w:val="26"/>
          <w:szCs w:val="26"/>
        </w:rPr>
        <w:t>atklātā konkursa</w:t>
      </w:r>
    </w:p>
    <w:p w:rsidR="00300489" w:rsidRDefault="00300489" w:rsidP="00300489">
      <w:pPr>
        <w:ind w:left="993" w:right="15" w:hanging="567"/>
        <w:jc w:val="center"/>
        <w:rPr>
          <w:b/>
          <w:sz w:val="26"/>
          <w:szCs w:val="26"/>
        </w:rPr>
      </w:pPr>
      <w:r w:rsidRPr="00EB7625">
        <w:rPr>
          <w:b/>
          <w:sz w:val="26"/>
          <w:szCs w:val="26"/>
        </w:rPr>
        <w:t xml:space="preserve">„Pārtikas produktu piegāde Rīgas pilsētas izglītības iestādēm”, </w:t>
      </w:r>
      <w:r w:rsidR="00730EE3">
        <w:rPr>
          <w:b/>
          <w:sz w:val="26"/>
          <w:szCs w:val="26"/>
        </w:rPr>
        <w:t>identifikācijas Nr. RD IKSD 201</w:t>
      </w:r>
      <w:r w:rsidR="00440CB7">
        <w:rPr>
          <w:b/>
          <w:sz w:val="26"/>
          <w:szCs w:val="26"/>
        </w:rPr>
        <w:t>9</w:t>
      </w:r>
      <w:r w:rsidRPr="00EB7625">
        <w:rPr>
          <w:b/>
          <w:sz w:val="26"/>
          <w:szCs w:val="26"/>
        </w:rPr>
        <w:t>/</w:t>
      </w:r>
      <w:bookmarkEnd w:id="1"/>
      <w:r w:rsidR="00440CB7">
        <w:rPr>
          <w:b/>
          <w:sz w:val="26"/>
          <w:szCs w:val="26"/>
        </w:rPr>
        <w:t>2</w:t>
      </w:r>
    </w:p>
    <w:bookmarkEnd w:id="2"/>
    <w:p w:rsidR="00300489" w:rsidRPr="004F1B9A" w:rsidRDefault="00300489" w:rsidP="00300489">
      <w:pPr>
        <w:ind w:left="993" w:right="15" w:hanging="567"/>
        <w:jc w:val="center"/>
        <w:rPr>
          <w:b/>
          <w:sz w:val="26"/>
          <w:szCs w:val="26"/>
        </w:rPr>
      </w:pPr>
    </w:p>
    <w:p w:rsidR="00300489" w:rsidRDefault="00300489" w:rsidP="00300489">
      <w:pPr>
        <w:ind w:right="1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ZIŅOJUMS</w:t>
      </w:r>
      <w:r w:rsidR="002B72B4">
        <w:rPr>
          <w:b/>
          <w:sz w:val="26"/>
          <w:szCs w:val="26"/>
        </w:rPr>
        <w:t xml:space="preserve"> </w:t>
      </w:r>
      <w:r w:rsidR="006F7AC0">
        <w:rPr>
          <w:b/>
          <w:sz w:val="26"/>
          <w:szCs w:val="26"/>
        </w:rPr>
        <w:t>(papildinājums)</w:t>
      </w:r>
    </w:p>
    <w:p w:rsidR="00FA7F54" w:rsidRDefault="00FA7F54" w:rsidP="00FA7F54">
      <w:pPr>
        <w:suppressAutoHyphens/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201</w:t>
      </w:r>
      <w:r w:rsidR="007A1EDF">
        <w:rPr>
          <w:rFonts w:eastAsia="Calibri"/>
          <w:sz w:val="26"/>
          <w:szCs w:val="26"/>
          <w:lang w:eastAsia="ar-SA"/>
        </w:rPr>
        <w:t>9</w:t>
      </w:r>
      <w:r>
        <w:rPr>
          <w:rFonts w:eastAsia="Calibri"/>
          <w:sz w:val="26"/>
          <w:szCs w:val="26"/>
          <w:lang w:eastAsia="ar-SA"/>
        </w:rPr>
        <w:t xml:space="preserve">. gada </w:t>
      </w:r>
      <w:r w:rsidR="002B72B4">
        <w:rPr>
          <w:rFonts w:eastAsia="Calibri"/>
          <w:sz w:val="26"/>
          <w:szCs w:val="26"/>
          <w:lang w:eastAsia="ar-SA"/>
        </w:rPr>
        <w:t>30</w:t>
      </w:r>
      <w:r>
        <w:rPr>
          <w:rFonts w:eastAsia="Calibri"/>
          <w:sz w:val="26"/>
          <w:szCs w:val="26"/>
          <w:lang w:eastAsia="ar-SA"/>
        </w:rPr>
        <w:t xml:space="preserve">. </w:t>
      </w:r>
      <w:r w:rsidR="00440CB7">
        <w:rPr>
          <w:rFonts w:eastAsia="Calibri"/>
          <w:sz w:val="26"/>
          <w:szCs w:val="26"/>
          <w:lang w:eastAsia="ar-SA"/>
        </w:rPr>
        <w:t>maijā</w:t>
      </w:r>
    </w:p>
    <w:p w:rsidR="00FA7F54" w:rsidRPr="00A8434A" w:rsidRDefault="00FA7F54" w:rsidP="00300489">
      <w:pPr>
        <w:ind w:right="15"/>
        <w:jc w:val="center"/>
        <w:rPr>
          <w:b/>
          <w:sz w:val="26"/>
          <w:szCs w:val="26"/>
        </w:rPr>
      </w:pPr>
    </w:p>
    <w:p w:rsidR="00440CB7" w:rsidRPr="00132E05" w:rsidRDefault="00440CB7" w:rsidP="00440CB7">
      <w:pPr>
        <w:ind w:right="15"/>
        <w:jc w:val="both"/>
        <w:rPr>
          <w:sz w:val="26"/>
          <w:szCs w:val="26"/>
        </w:rPr>
      </w:pPr>
      <w:r w:rsidRPr="00132E05">
        <w:rPr>
          <w:b/>
          <w:sz w:val="26"/>
          <w:szCs w:val="26"/>
        </w:rPr>
        <w:t>Pasūtītājs</w:t>
      </w:r>
      <w:r w:rsidRPr="00132E05">
        <w:rPr>
          <w:sz w:val="26"/>
          <w:szCs w:val="26"/>
        </w:rPr>
        <w:t xml:space="preserve">: Rīgas domes Izglītības, kultūras un sporta departaments (turpmāk – Departaments) kā centralizēta iepirkumu institūcija. </w:t>
      </w:r>
    </w:p>
    <w:p w:rsidR="00440CB7" w:rsidRPr="00132E05" w:rsidRDefault="00440CB7" w:rsidP="00440CB7">
      <w:pPr>
        <w:ind w:right="15"/>
        <w:jc w:val="both"/>
        <w:rPr>
          <w:sz w:val="26"/>
          <w:szCs w:val="26"/>
        </w:rPr>
      </w:pPr>
      <w:r w:rsidRPr="00132E05">
        <w:rPr>
          <w:b/>
          <w:sz w:val="26"/>
          <w:szCs w:val="26"/>
        </w:rPr>
        <w:t>Iepirkuma metode:</w:t>
      </w:r>
      <w:r w:rsidRPr="00132E05">
        <w:rPr>
          <w:sz w:val="26"/>
          <w:szCs w:val="26"/>
        </w:rPr>
        <w:t xml:space="preserve"> saskaņā ar Publisko iepirkumu likuma un Ministru kabineta 2017. gada 28. februāra noteikumu Nr.107 “Iepirkuma procedūru un metu konkursu norises kārtība” regulējumu.</w:t>
      </w:r>
    </w:p>
    <w:p w:rsidR="00440CB7" w:rsidRPr="00132E05" w:rsidRDefault="00440CB7" w:rsidP="00440CB7">
      <w:pPr>
        <w:ind w:right="15"/>
        <w:jc w:val="both"/>
        <w:rPr>
          <w:sz w:val="26"/>
          <w:szCs w:val="26"/>
        </w:rPr>
      </w:pPr>
      <w:r w:rsidRPr="00132E05">
        <w:rPr>
          <w:b/>
          <w:sz w:val="26"/>
          <w:szCs w:val="26"/>
        </w:rPr>
        <w:t xml:space="preserve">CPV kods: </w:t>
      </w:r>
      <w:r w:rsidRPr="00132E05">
        <w:rPr>
          <w:sz w:val="26"/>
          <w:szCs w:val="26"/>
        </w:rPr>
        <w:t>15000000-8</w:t>
      </w:r>
    </w:p>
    <w:p w:rsidR="00440CB7" w:rsidRPr="00132E05" w:rsidRDefault="00440CB7" w:rsidP="00440CB7">
      <w:pPr>
        <w:ind w:right="15"/>
        <w:jc w:val="both"/>
        <w:rPr>
          <w:sz w:val="26"/>
          <w:szCs w:val="26"/>
        </w:rPr>
      </w:pPr>
      <w:r w:rsidRPr="00132E05">
        <w:rPr>
          <w:b/>
          <w:sz w:val="26"/>
          <w:szCs w:val="26"/>
        </w:rPr>
        <w:t>Iepirkuma priekšmets:</w:t>
      </w:r>
      <w:r>
        <w:rPr>
          <w:sz w:val="26"/>
          <w:szCs w:val="26"/>
        </w:rPr>
        <w:t xml:space="preserve"> pārtikas produktu </w:t>
      </w:r>
      <w:r w:rsidRPr="00BF48AE">
        <w:rPr>
          <w:sz w:val="26"/>
          <w:szCs w:val="26"/>
        </w:rPr>
        <w:t xml:space="preserve">piegāde </w:t>
      </w:r>
      <w:r>
        <w:rPr>
          <w:sz w:val="26"/>
          <w:szCs w:val="26"/>
        </w:rPr>
        <w:t>30 (trīsdesmit) izglītības iestādēm</w:t>
      </w:r>
      <w:r w:rsidRPr="00132E05">
        <w:rPr>
          <w:sz w:val="26"/>
          <w:szCs w:val="26"/>
        </w:rPr>
        <w:t xml:space="preserve"> (turpmāk – Iestādes), līguma termiņš 12 mēneši.</w:t>
      </w:r>
    </w:p>
    <w:p w:rsidR="00440CB7" w:rsidRPr="00132E05" w:rsidRDefault="00440CB7" w:rsidP="00440CB7">
      <w:pPr>
        <w:ind w:right="15"/>
        <w:jc w:val="both"/>
        <w:rPr>
          <w:sz w:val="26"/>
          <w:szCs w:val="26"/>
        </w:rPr>
      </w:pPr>
      <w:r w:rsidRPr="00132E05">
        <w:rPr>
          <w:b/>
          <w:sz w:val="26"/>
          <w:szCs w:val="26"/>
        </w:rPr>
        <w:t>Paredzamā līgumcena:</w:t>
      </w:r>
      <w:r w:rsidRPr="00132E05">
        <w:rPr>
          <w:sz w:val="26"/>
          <w:szCs w:val="26"/>
        </w:rPr>
        <w:t xml:space="preserve"> līdz</w:t>
      </w:r>
      <w:r w:rsidRPr="00132E05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2 5</w:t>
      </w:r>
      <w:r w:rsidRPr="00132E05">
        <w:rPr>
          <w:sz w:val="26"/>
          <w:szCs w:val="26"/>
        </w:rPr>
        <w:t xml:space="preserve">00 000 </w:t>
      </w:r>
      <w:proofErr w:type="spellStart"/>
      <w:r w:rsidRPr="00132E05">
        <w:rPr>
          <w:i/>
          <w:sz w:val="26"/>
          <w:szCs w:val="26"/>
        </w:rPr>
        <w:t>euro</w:t>
      </w:r>
      <w:proofErr w:type="spellEnd"/>
      <w:r w:rsidRPr="00132E05">
        <w:rPr>
          <w:sz w:val="26"/>
          <w:szCs w:val="26"/>
        </w:rPr>
        <w:t xml:space="preserve"> bez PVN.</w:t>
      </w:r>
    </w:p>
    <w:p w:rsidR="00440CB7" w:rsidRPr="00132E05" w:rsidRDefault="00440CB7" w:rsidP="00440CB7">
      <w:pPr>
        <w:ind w:right="15"/>
        <w:jc w:val="both"/>
        <w:rPr>
          <w:sz w:val="26"/>
          <w:szCs w:val="26"/>
        </w:rPr>
      </w:pPr>
      <w:r w:rsidRPr="00132E05">
        <w:rPr>
          <w:b/>
          <w:sz w:val="26"/>
          <w:szCs w:val="26"/>
        </w:rPr>
        <w:t>Finansējuma avots:</w:t>
      </w:r>
      <w:r w:rsidRPr="00132E05">
        <w:rPr>
          <w:sz w:val="26"/>
          <w:szCs w:val="26"/>
        </w:rPr>
        <w:t xml:space="preserve"> </w:t>
      </w:r>
      <w:r w:rsidRPr="00132E05">
        <w:rPr>
          <w:color w:val="000000"/>
          <w:sz w:val="26"/>
          <w:szCs w:val="26"/>
        </w:rPr>
        <w:t>pašvaldības budžets</w:t>
      </w:r>
      <w:r w:rsidRPr="00132E05">
        <w:rPr>
          <w:sz w:val="26"/>
          <w:szCs w:val="26"/>
        </w:rPr>
        <w:t>, bērnu vecāku iemaksas.</w:t>
      </w:r>
    </w:p>
    <w:p w:rsidR="00440CB7" w:rsidRPr="00132E05" w:rsidRDefault="00440CB7" w:rsidP="00440CB7">
      <w:pPr>
        <w:ind w:right="15"/>
        <w:jc w:val="both"/>
        <w:rPr>
          <w:sz w:val="26"/>
          <w:szCs w:val="26"/>
        </w:rPr>
      </w:pPr>
      <w:r w:rsidRPr="00132E05">
        <w:rPr>
          <w:b/>
          <w:sz w:val="26"/>
          <w:szCs w:val="26"/>
        </w:rPr>
        <w:t xml:space="preserve">Iepirkuma komisija: </w:t>
      </w:r>
      <w:r w:rsidRPr="00132E05">
        <w:rPr>
          <w:sz w:val="26"/>
          <w:szCs w:val="26"/>
        </w:rPr>
        <w:t>(turpmāk – Komisija</w:t>
      </w:r>
      <w:r w:rsidRPr="00132E05">
        <w:rPr>
          <w:b/>
          <w:sz w:val="26"/>
          <w:szCs w:val="26"/>
        </w:rPr>
        <w:t>)</w:t>
      </w:r>
      <w:r w:rsidRPr="00132E05">
        <w:rPr>
          <w:sz w:val="26"/>
          <w:szCs w:val="26"/>
        </w:rPr>
        <w:t xml:space="preserve"> – izveidota saskaņā ar Rīgas domes Izglītības, ku</w:t>
      </w:r>
      <w:r>
        <w:rPr>
          <w:sz w:val="26"/>
          <w:szCs w:val="26"/>
        </w:rPr>
        <w:t xml:space="preserve">ltūras un sporta departamenta </w:t>
      </w:r>
      <w:r w:rsidRPr="002C021E">
        <w:rPr>
          <w:sz w:val="26"/>
          <w:szCs w:val="26"/>
        </w:rPr>
        <w:t>28.12.2018. rīkojumu Nr. DIKS-18-1708-rs</w:t>
      </w:r>
      <w:r w:rsidR="000C0326">
        <w:rPr>
          <w:sz w:val="26"/>
          <w:szCs w:val="26"/>
        </w:rPr>
        <w:t xml:space="preserve"> un 16.05.2019. rīkojumu Nr. DIKS-19-780-r</w:t>
      </w:r>
      <w:r w:rsidR="00B252E8">
        <w:rPr>
          <w:sz w:val="26"/>
          <w:szCs w:val="26"/>
        </w:rPr>
        <w:t>s</w:t>
      </w:r>
      <w:bookmarkStart w:id="3" w:name="_GoBack"/>
      <w:bookmarkEnd w:id="3"/>
      <w:r w:rsidRPr="00132E05">
        <w:rPr>
          <w:sz w:val="26"/>
          <w:szCs w:val="26"/>
        </w:rPr>
        <w:t xml:space="preserve">, šādā sastāvā: </w:t>
      </w:r>
    </w:p>
    <w:p w:rsidR="00440CB7" w:rsidRPr="00132E05" w:rsidRDefault="00440CB7" w:rsidP="00440CB7">
      <w:pPr>
        <w:ind w:right="15"/>
        <w:jc w:val="both"/>
        <w:rPr>
          <w:sz w:val="26"/>
          <w:szCs w:val="26"/>
        </w:rPr>
      </w:pPr>
      <w:r w:rsidRPr="00132E05">
        <w:rPr>
          <w:sz w:val="26"/>
          <w:szCs w:val="26"/>
        </w:rPr>
        <w:t>Inese Cipruse</w:t>
      </w:r>
      <w:r w:rsidRPr="00132E05">
        <w:rPr>
          <w:b/>
          <w:sz w:val="26"/>
          <w:szCs w:val="26"/>
        </w:rPr>
        <w:t xml:space="preserve"> </w:t>
      </w:r>
      <w:r w:rsidRPr="00132E05">
        <w:rPr>
          <w:sz w:val="26"/>
          <w:szCs w:val="26"/>
        </w:rPr>
        <w:t>– Komisijas priekšsēdētāja, Dāvis Kalniņš – Komisijas priekšsēdētājas vietnieks.</w:t>
      </w:r>
    </w:p>
    <w:p w:rsidR="00440CB7" w:rsidRPr="00132E05" w:rsidRDefault="00440CB7" w:rsidP="00440CB7">
      <w:pPr>
        <w:tabs>
          <w:tab w:val="num" w:pos="0"/>
        </w:tabs>
        <w:ind w:right="15"/>
        <w:jc w:val="both"/>
        <w:rPr>
          <w:sz w:val="26"/>
          <w:szCs w:val="26"/>
        </w:rPr>
      </w:pPr>
      <w:r w:rsidRPr="00132E05">
        <w:rPr>
          <w:b/>
          <w:sz w:val="26"/>
          <w:szCs w:val="26"/>
        </w:rPr>
        <w:t xml:space="preserve">Komisijas sastāvā: </w:t>
      </w:r>
      <w:r w:rsidRPr="00977449">
        <w:rPr>
          <w:sz w:val="26"/>
          <w:szCs w:val="26"/>
        </w:rPr>
        <w:t>Ināra Goldšteine</w:t>
      </w:r>
      <w:r w:rsidR="000C0326">
        <w:rPr>
          <w:sz w:val="26"/>
          <w:szCs w:val="26"/>
        </w:rPr>
        <w:t xml:space="preserve"> (līdz 15.05.2019.)</w:t>
      </w:r>
      <w:r w:rsidR="00BB0785">
        <w:rPr>
          <w:sz w:val="26"/>
          <w:szCs w:val="26"/>
        </w:rPr>
        <w:t xml:space="preserve">, </w:t>
      </w:r>
      <w:r w:rsidRPr="00132E05">
        <w:rPr>
          <w:sz w:val="26"/>
          <w:szCs w:val="26"/>
        </w:rPr>
        <w:t>A</w:t>
      </w:r>
      <w:r>
        <w:rPr>
          <w:sz w:val="26"/>
          <w:szCs w:val="26"/>
        </w:rPr>
        <w:t xml:space="preserve">rta Rožkalne, Ingrīda Millere, </w:t>
      </w:r>
      <w:r w:rsidRPr="00132E05">
        <w:rPr>
          <w:sz w:val="26"/>
          <w:szCs w:val="26"/>
        </w:rPr>
        <w:t>Inese Liepa</w:t>
      </w:r>
      <w:r>
        <w:rPr>
          <w:sz w:val="26"/>
          <w:szCs w:val="26"/>
        </w:rPr>
        <w:t>, Anastasija Goļatkina.</w:t>
      </w:r>
    </w:p>
    <w:p w:rsidR="00300489" w:rsidRPr="005079F9" w:rsidRDefault="00300489" w:rsidP="00300489">
      <w:pPr>
        <w:jc w:val="both"/>
        <w:rPr>
          <w:sz w:val="26"/>
          <w:szCs w:val="26"/>
        </w:rPr>
      </w:pPr>
      <w:r w:rsidRPr="005079F9">
        <w:rPr>
          <w:b/>
          <w:sz w:val="26"/>
          <w:szCs w:val="26"/>
        </w:rPr>
        <w:t xml:space="preserve">Piedāvājuma izvēles kritērijs: </w:t>
      </w:r>
      <w:r w:rsidRPr="005079F9">
        <w:rPr>
          <w:sz w:val="26"/>
          <w:szCs w:val="26"/>
        </w:rPr>
        <w:t>saimnieciski visizdevīgākais piedāvājums katrā  iepirkuma daļā.</w:t>
      </w:r>
    </w:p>
    <w:p w:rsidR="00300489" w:rsidRPr="00341FE6" w:rsidRDefault="00300489" w:rsidP="00300489">
      <w:pPr>
        <w:pStyle w:val="ListParagraph2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Piedāvājumu iesniegšana: </w:t>
      </w:r>
      <w:r w:rsidRPr="003E06AF">
        <w:rPr>
          <w:rFonts w:ascii="Times New Roman" w:hAnsi="Times New Roman" w:cs="Times New Roman"/>
          <w:color w:val="000000"/>
          <w:sz w:val="26"/>
          <w:szCs w:val="26"/>
        </w:rPr>
        <w:t>termiņš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līdz 201</w:t>
      </w:r>
      <w:r w:rsidR="00440CB7">
        <w:rPr>
          <w:rFonts w:ascii="Times New Roman" w:hAnsi="Times New Roman" w:cs="Times New Roman"/>
          <w:sz w:val="26"/>
          <w:szCs w:val="26"/>
          <w:lang w:eastAsia="ar-SA"/>
        </w:rPr>
        <w:t>9</w:t>
      </w:r>
      <w:r w:rsidRPr="003E06AF">
        <w:rPr>
          <w:rFonts w:ascii="Times New Roman" w:hAnsi="Times New Roman" w:cs="Times New Roman"/>
          <w:sz w:val="26"/>
          <w:szCs w:val="26"/>
          <w:lang w:eastAsia="ar-SA"/>
        </w:rPr>
        <w:t xml:space="preserve">.gada </w:t>
      </w:r>
      <w:r w:rsidR="00440CB7">
        <w:rPr>
          <w:rFonts w:ascii="Times New Roman" w:hAnsi="Times New Roman" w:cs="Times New Roman"/>
          <w:sz w:val="26"/>
          <w:szCs w:val="26"/>
          <w:lang w:eastAsia="ar-SA"/>
        </w:rPr>
        <w:t>1</w:t>
      </w:r>
      <w:r w:rsidR="00DF49AE">
        <w:rPr>
          <w:rFonts w:ascii="Times New Roman" w:hAnsi="Times New Roman" w:cs="Times New Roman"/>
          <w:sz w:val="26"/>
          <w:szCs w:val="26"/>
          <w:lang w:eastAsia="ar-SA"/>
        </w:rPr>
        <w:t>.</w:t>
      </w:r>
      <w:r w:rsidR="00440CB7">
        <w:rPr>
          <w:rFonts w:ascii="Times New Roman" w:hAnsi="Times New Roman" w:cs="Times New Roman"/>
          <w:sz w:val="26"/>
          <w:szCs w:val="26"/>
          <w:lang w:eastAsia="ar-SA"/>
        </w:rPr>
        <w:t>aprīl</w:t>
      </w:r>
      <w:r w:rsidR="00980E3C">
        <w:rPr>
          <w:rFonts w:ascii="Times New Roman" w:hAnsi="Times New Roman" w:cs="Times New Roman"/>
          <w:sz w:val="26"/>
          <w:szCs w:val="26"/>
          <w:lang w:eastAsia="ar-SA"/>
        </w:rPr>
        <w:t>im</w:t>
      </w:r>
      <w:r w:rsidR="0061528F">
        <w:rPr>
          <w:rFonts w:ascii="Times New Roman" w:hAnsi="Times New Roman" w:cs="Times New Roman"/>
          <w:sz w:val="26"/>
          <w:szCs w:val="26"/>
          <w:lang w:eastAsia="ar-SA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plkst. 1</w:t>
      </w:r>
      <w:r w:rsidR="00440CB7">
        <w:rPr>
          <w:rFonts w:ascii="Times New Roman" w:hAnsi="Times New Roman" w:cs="Times New Roman"/>
          <w:sz w:val="26"/>
          <w:szCs w:val="26"/>
          <w:lang w:eastAsia="ar-SA"/>
        </w:rPr>
        <w:t>3</w:t>
      </w:r>
      <w:r w:rsidRPr="003E06AF">
        <w:rPr>
          <w:rFonts w:ascii="Times New Roman" w:hAnsi="Times New Roman" w:cs="Times New Roman"/>
          <w:sz w:val="26"/>
          <w:szCs w:val="26"/>
          <w:lang w:eastAsia="ar-SA"/>
        </w:rPr>
        <w:t>.00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  <w:r w:rsidRPr="00341FE6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3538E1">
        <w:rPr>
          <w:rFonts w:ascii="Times New Roman" w:eastAsia="Times New Roman" w:hAnsi="Times New Roman"/>
          <w:sz w:val="26"/>
          <w:szCs w:val="26"/>
          <w:lang w:eastAsia="lv-LV"/>
        </w:rPr>
        <w:t>Elektronisko iepirkumu sistēmas e-konkursu</w:t>
      </w:r>
      <w:r w:rsidRPr="006575C5">
        <w:rPr>
          <w:rFonts w:ascii="Times New Roman" w:eastAsia="Times New Roman" w:hAnsi="Times New Roman"/>
          <w:sz w:val="26"/>
          <w:szCs w:val="26"/>
          <w:lang w:eastAsia="lv-LV"/>
        </w:rPr>
        <w:t xml:space="preserve"> apakšsistēmā.</w:t>
      </w:r>
    </w:p>
    <w:p w:rsidR="00300489" w:rsidRDefault="00300489" w:rsidP="00300489">
      <w:pPr>
        <w:pStyle w:val="ListParagraph2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341FE6">
        <w:rPr>
          <w:rFonts w:ascii="Times New Roman" w:hAnsi="Times New Roman" w:cs="Times New Roman"/>
          <w:b/>
          <w:sz w:val="26"/>
          <w:szCs w:val="26"/>
          <w:lang w:eastAsia="ar-SA"/>
        </w:rPr>
        <w:t>Piedāvājumu atvēršanas vieta, datums un laiks</w:t>
      </w:r>
      <w:r w:rsidRPr="00341FE6">
        <w:rPr>
          <w:rFonts w:ascii="Times New Roman" w:hAnsi="Times New Roman" w:cs="Times New Roman"/>
          <w:sz w:val="26"/>
          <w:szCs w:val="26"/>
          <w:lang w:eastAsia="ar-SA"/>
        </w:rPr>
        <w:t xml:space="preserve">: </w:t>
      </w:r>
      <w:r w:rsidR="00440CB7" w:rsidRPr="00440CB7">
        <w:rPr>
          <w:rFonts w:ascii="Times New Roman" w:hAnsi="Times New Roman" w:cs="Times New Roman"/>
          <w:sz w:val="26"/>
          <w:szCs w:val="26"/>
          <w:lang w:eastAsia="ar-SA"/>
        </w:rPr>
        <w:t>2019.gada 1.aprīlī   plkst. 13.00,  Elektronisko iepirkumu sistēmas e-konkursu apakšsistēmā</w:t>
      </w:r>
      <w:r w:rsidRPr="00341FE6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300489" w:rsidRPr="00275BEF" w:rsidRDefault="00300489" w:rsidP="00300489">
      <w:pPr>
        <w:jc w:val="both"/>
        <w:rPr>
          <w:sz w:val="26"/>
          <w:szCs w:val="26"/>
        </w:rPr>
      </w:pPr>
      <w:r>
        <w:rPr>
          <w:sz w:val="26"/>
          <w:szCs w:val="26"/>
        </w:rPr>
        <w:t>A</w:t>
      </w:r>
      <w:r w:rsidRPr="00EB7625">
        <w:rPr>
          <w:sz w:val="26"/>
          <w:szCs w:val="26"/>
        </w:rPr>
        <w:t>tklātā konkursa</w:t>
      </w:r>
      <w:r>
        <w:rPr>
          <w:sz w:val="26"/>
          <w:szCs w:val="26"/>
        </w:rPr>
        <w:t xml:space="preserve"> </w:t>
      </w:r>
      <w:r w:rsidRPr="00EB7625">
        <w:rPr>
          <w:sz w:val="26"/>
          <w:szCs w:val="26"/>
        </w:rPr>
        <w:t xml:space="preserve">„Pārtikas produktu piegāde Rīgas pilsētas izglītības iestādēm”, </w:t>
      </w:r>
      <w:r w:rsidR="00DF49AE">
        <w:rPr>
          <w:sz w:val="26"/>
          <w:szCs w:val="26"/>
        </w:rPr>
        <w:t>identifikācijas Nr. RD IKSD 201</w:t>
      </w:r>
      <w:r w:rsidR="00440CB7">
        <w:rPr>
          <w:sz w:val="26"/>
          <w:szCs w:val="26"/>
        </w:rPr>
        <w:t>9</w:t>
      </w:r>
      <w:r w:rsidR="00DF49AE">
        <w:rPr>
          <w:sz w:val="26"/>
          <w:szCs w:val="26"/>
        </w:rPr>
        <w:t>/</w:t>
      </w:r>
      <w:r w:rsidR="00440CB7">
        <w:rPr>
          <w:sz w:val="26"/>
          <w:szCs w:val="26"/>
        </w:rPr>
        <w:t>2</w:t>
      </w:r>
      <w:r>
        <w:rPr>
          <w:sz w:val="26"/>
          <w:szCs w:val="26"/>
        </w:rPr>
        <w:t xml:space="preserve"> (turpmāk – Iepirkums) n</w:t>
      </w:r>
      <w:r w:rsidRPr="00AF0A8F">
        <w:rPr>
          <w:sz w:val="26"/>
          <w:szCs w:val="26"/>
        </w:rPr>
        <w:t>olikumu</w:t>
      </w:r>
      <w:r>
        <w:rPr>
          <w:sz w:val="26"/>
          <w:szCs w:val="26"/>
        </w:rPr>
        <w:t xml:space="preserve"> (turpmāk – Nolikums)</w:t>
      </w:r>
      <w:r w:rsidRPr="00AF0A8F">
        <w:rPr>
          <w:sz w:val="26"/>
          <w:szCs w:val="26"/>
        </w:rPr>
        <w:t xml:space="preserve"> Komisija apstiprināja </w:t>
      </w:r>
      <w:r w:rsidR="00DF49AE">
        <w:rPr>
          <w:sz w:val="26"/>
          <w:szCs w:val="26"/>
        </w:rPr>
        <w:t>201</w:t>
      </w:r>
      <w:r w:rsidR="00440CB7">
        <w:rPr>
          <w:sz w:val="26"/>
          <w:szCs w:val="26"/>
        </w:rPr>
        <w:t>9</w:t>
      </w:r>
      <w:r w:rsidR="00DF49AE">
        <w:rPr>
          <w:sz w:val="26"/>
          <w:szCs w:val="26"/>
        </w:rPr>
        <w:t xml:space="preserve">.gada </w:t>
      </w:r>
      <w:r w:rsidR="00440CB7">
        <w:rPr>
          <w:sz w:val="26"/>
          <w:szCs w:val="26"/>
        </w:rPr>
        <w:t>30</w:t>
      </w:r>
      <w:r w:rsidRPr="00275BEF">
        <w:rPr>
          <w:sz w:val="26"/>
          <w:szCs w:val="26"/>
        </w:rPr>
        <w:t>.</w:t>
      </w:r>
      <w:r w:rsidR="00440CB7">
        <w:rPr>
          <w:sz w:val="26"/>
          <w:szCs w:val="26"/>
        </w:rPr>
        <w:t>janvārī</w:t>
      </w:r>
      <w:r>
        <w:rPr>
          <w:sz w:val="26"/>
          <w:szCs w:val="26"/>
        </w:rPr>
        <w:t>, Iepirkuma dokumentācijas grozījumus apstiprināja</w:t>
      </w:r>
      <w:r w:rsidR="00DF49AE">
        <w:rPr>
          <w:sz w:val="26"/>
          <w:szCs w:val="26"/>
        </w:rPr>
        <w:t xml:space="preserve"> 201</w:t>
      </w:r>
      <w:r w:rsidR="00440CB7">
        <w:rPr>
          <w:sz w:val="26"/>
          <w:szCs w:val="26"/>
        </w:rPr>
        <w:t>9</w:t>
      </w:r>
      <w:r w:rsidR="00DF49AE">
        <w:rPr>
          <w:sz w:val="26"/>
          <w:szCs w:val="26"/>
        </w:rPr>
        <w:t xml:space="preserve">.gada </w:t>
      </w:r>
      <w:r w:rsidR="00440CB7">
        <w:rPr>
          <w:sz w:val="26"/>
          <w:szCs w:val="26"/>
        </w:rPr>
        <w:t>22</w:t>
      </w:r>
      <w:r w:rsidR="00DF49AE">
        <w:rPr>
          <w:sz w:val="26"/>
          <w:szCs w:val="26"/>
        </w:rPr>
        <w:t>.</w:t>
      </w:r>
      <w:r w:rsidR="00440CB7">
        <w:rPr>
          <w:sz w:val="26"/>
          <w:szCs w:val="26"/>
        </w:rPr>
        <w:t>februārī un 2019.gada 5.martā</w:t>
      </w:r>
      <w:r>
        <w:rPr>
          <w:sz w:val="26"/>
          <w:szCs w:val="26"/>
        </w:rPr>
        <w:t>.</w:t>
      </w:r>
    </w:p>
    <w:p w:rsidR="00300489" w:rsidRPr="00AF0A8F" w:rsidRDefault="00300489" w:rsidP="00300489">
      <w:pPr>
        <w:tabs>
          <w:tab w:val="left" w:pos="1134"/>
        </w:tabs>
        <w:jc w:val="both"/>
        <w:rPr>
          <w:sz w:val="26"/>
          <w:szCs w:val="26"/>
        </w:rPr>
      </w:pPr>
    </w:p>
    <w:bookmarkEnd w:id="0"/>
    <w:p w:rsidR="002B72B4" w:rsidRPr="002B72B4" w:rsidRDefault="002B72B4" w:rsidP="002B72B4">
      <w:pPr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2019. gada 10. maijā tika saņemta </w:t>
      </w:r>
      <w:r w:rsidRPr="000435F3">
        <w:rPr>
          <w:sz w:val="26"/>
          <w:szCs w:val="26"/>
        </w:rPr>
        <w:t xml:space="preserve">vēstule </w:t>
      </w:r>
      <w:r>
        <w:rPr>
          <w:sz w:val="26"/>
          <w:szCs w:val="26"/>
        </w:rPr>
        <w:t>no SIA “</w:t>
      </w:r>
      <w:r w:rsidRPr="00D11D91">
        <w:rPr>
          <w:b/>
          <w:sz w:val="26"/>
          <w:szCs w:val="26"/>
        </w:rPr>
        <w:t xml:space="preserve">Kurzemes </w:t>
      </w:r>
      <w:proofErr w:type="spellStart"/>
      <w:r w:rsidRPr="00D11D91">
        <w:rPr>
          <w:b/>
          <w:sz w:val="26"/>
          <w:szCs w:val="26"/>
        </w:rPr>
        <w:t>gaļsaimnieks</w:t>
      </w:r>
      <w:proofErr w:type="spellEnd"/>
      <w:r>
        <w:rPr>
          <w:sz w:val="26"/>
          <w:szCs w:val="26"/>
        </w:rPr>
        <w:t xml:space="preserve">” par to, ka tas </w:t>
      </w:r>
      <w:r w:rsidRPr="00D11D91">
        <w:rPr>
          <w:b/>
          <w:sz w:val="26"/>
          <w:szCs w:val="26"/>
        </w:rPr>
        <w:t>atsakās slēgt līgumus</w:t>
      </w:r>
      <w:r>
        <w:rPr>
          <w:sz w:val="26"/>
          <w:szCs w:val="26"/>
        </w:rPr>
        <w:t xml:space="preserve"> </w:t>
      </w:r>
      <w:r w:rsidRPr="005A1212">
        <w:rPr>
          <w:sz w:val="26"/>
          <w:szCs w:val="26"/>
        </w:rPr>
        <w:t>atklātā konkursa „Pārtikas produktu piegāde Rīgas pilsētas izglītības iestādēm”, identifikācijas Nr. RD IKSD 201</w:t>
      </w:r>
      <w:r>
        <w:rPr>
          <w:sz w:val="26"/>
          <w:szCs w:val="26"/>
        </w:rPr>
        <w:t>9</w:t>
      </w:r>
      <w:r w:rsidRPr="005A1212">
        <w:rPr>
          <w:sz w:val="26"/>
          <w:szCs w:val="26"/>
        </w:rPr>
        <w:t>/</w:t>
      </w:r>
      <w:r>
        <w:rPr>
          <w:sz w:val="26"/>
          <w:szCs w:val="26"/>
        </w:rPr>
        <w:t>2</w:t>
      </w:r>
      <w:r w:rsidRPr="005A1212">
        <w:rPr>
          <w:sz w:val="26"/>
          <w:szCs w:val="26"/>
        </w:rPr>
        <w:t xml:space="preserve"> (turpmāk – Iepirkums)</w:t>
      </w:r>
      <w:r>
        <w:rPr>
          <w:sz w:val="26"/>
          <w:szCs w:val="26"/>
        </w:rPr>
        <w:t xml:space="preserve"> 2., 6. un 10. daļā, pamatojot to ar straujo cūkgaļas cenu pieaugumu, ko iepriekš nebija iespējams objektīvi prognozēt.</w:t>
      </w:r>
    </w:p>
    <w:p w:rsidR="002B72B4" w:rsidRDefault="002B72B4" w:rsidP="002B72B4">
      <w:pPr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Komisija </w:t>
      </w:r>
      <w:r w:rsidRPr="008330CC">
        <w:rPr>
          <w:sz w:val="26"/>
          <w:szCs w:val="26"/>
        </w:rPr>
        <w:t>atbilstoši MK noteikumiem Nr. 107</w:t>
      </w:r>
      <w:r>
        <w:rPr>
          <w:sz w:val="26"/>
          <w:szCs w:val="26"/>
        </w:rPr>
        <w:t xml:space="preserve"> “Iepirkumu procedūru un metu konkursu norises kārtība”</w:t>
      </w:r>
      <w:r w:rsidRPr="008330CC">
        <w:rPr>
          <w:sz w:val="26"/>
          <w:szCs w:val="26"/>
        </w:rPr>
        <w:t xml:space="preserve"> 23.</w:t>
      </w:r>
      <w:r>
        <w:rPr>
          <w:sz w:val="26"/>
          <w:szCs w:val="26"/>
        </w:rPr>
        <w:t xml:space="preserve"> </w:t>
      </w:r>
      <w:r w:rsidRPr="008330CC">
        <w:rPr>
          <w:sz w:val="26"/>
          <w:szCs w:val="26"/>
        </w:rPr>
        <w:t>punktam</w:t>
      </w:r>
      <w:r>
        <w:rPr>
          <w:sz w:val="26"/>
          <w:szCs w:val="26"/>
        </w:rPr>
        <w:t xml:space="preserve"> </w:t>
      </w:r>
      <w:r w:rsidRPr="008330CC">
        <w:rPr>
          <w:b/>
          <w:sz w:val="26"/>
          <w:szCs w:val="26"/>
        </w:rPr>
        <w:t>nol</w:t>
      </w:r>
      <w:r>
        <w:rPr>
          <w:b/>
          <w:sz w:val="26"/>
          <w:szCs w:val="26"/>
        </w:rPr>
        <w:t>ēma</w:t>
      </w:r>
      <w:r w:rsidRPr="008330CC">
        <w:rPr>
          <w:sz w:val="26"/>
          <w:szCs w:val="26"/>
        </w:rPr>
        <w:t xml:space="preserve"> iepirkuma līguma slēgšanas tiesības </w:t>
      </w:r>
      <w:r>
        <w:rPr>
          <w:sz w:val="26"/>
          <w:szCs w:val="26"/>
        </w:rPr>
        <w:t xml:space="preserve">2., 6. un 10. daļā </w:t>
      </w:r>
      <w:r w:rsidRPr="008330CC">
        <w:rPr>
          <w:sz w:val="26"/>
          <w:szCs w:val="26"/>
        </w:rPr>
        <w:t>piešķirt nākamajam pretendentam, kurš piedāvājis saimnieciski visizdevīgāko piedāvājumu</w:t>
      </w:r>
      <w:r>
        <w:rPr>
          <w:sz w:val="26"/>
          <w:szCs w:val="26"/>
        </w:rPr>
        <w:t>.</w:t>
      </w:r>
    </w:p>
    <w:p w:rsidR="002B72B4" w:rsidRDefault="002B72B4" w:rsidP="002B72B4">
      <w:pPr>
        <w:ind w:firstLine="851"/>
        <w:jc w:val="both"/>
        <w:rPr>
          <w:sz w:val="26"/>
          <w:szCs w:val="26"/>
        </w:rPr>
      </w:pPr>
      <w:r w:rsidRPr="008330CC">
        <w:rPr>
          <w:sz w:val="26"/>
          <w:szCs w:val="26"/>
        </w:rPr>
        <w:t>Komisija konstatē</w:t>
      </w:r>
      <w:r>
        <w:rPr>
          <w:sz w:val="26"/>
          <w:szCs w:val="26"/>
        </w:rPr>
        <w:t>ja</w:t>
      </w:r>
      <w:r w:rsidRPr="008330CC">
        <w:rPr>
          <w:sz w:val="26"/>
          <w:szCs w:val="26"/>
        </w:rPr>
        <w:t>, ka līgumu slēgšanas tiesības iepirkuma</w:t>
      </w:r>
      <w:r>
        <w:rPr>
          <w:sz w:val="26"/>
          <w:szCs w:val="26"/>
        </w:rPr>
        <w:t xml:space="preserve"> 2., 6. un 10.</w:t>
      </w:r>
      <w:r w:rsidRPr="008330CC">
        <w:rPr>
          <w:sz w:val="26"/>
          <w:szCs w:val="26"/>
        </w:rPr>
        <w:t xml:space="preserve"> daļā būtu piešķirama</w:t>
      </w:r>
      <w:r>
        <w:rPr>
          <w:sz w:val="26"/>
          <w:szCs w:val="26"/>
        </w:rPr>
        <w:t>s</w:t>
      </w:r>
      <w:r w:rsidRPr="008330CC">
        <w:rPr>
          <w:sz w:val="26"/>
          <w:szCs w:val="26"/>
        </w:rPr>
        <w:t>:</w:t>
      </w:r>
    </w:p>
    <w:p w:rsidR="002B72B4" w:rsidRDefault="002B72B4" w:rsidP="002B72B4">
      <w:pPr>
        <w:jc w:val="both"/>
        <w:rPr>
          <w:sz w:val="26"/>
          <w:szCs w:val="26"/>
        </w:rPr>
      </w:pPr>
    </w:p>
    <w:tbl>
      <w:tblPr>
        <w:tblW w:w="8580" w:type="dxa"/>
        <w:jc w:val="center"/>
        <w:tblLook w:val="04A0" w:firstRow="1" w:lastRow="0" w:firstColumn="1" w:lastColumn="0" w:noHBand="0" w:noVBand="1"/>
      </w:tblPr>
      <w:tblGrid>
        <w:gridCol w:w="1737"/>
        <w:gridCol w:w="3979"/>
        <w:gridCol w:w="1504"/>
        <w:gridCol w:w="1360"/>
      </w:tblGrid>
      <w:tr w:rsidR="002B72B4" w:rsidRPr="00B7095F" w:rsidTr="002B72B4">
        <w:trPr>
          <w:trHeight w:val="870"/>
          <w:jc w:val="center"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B72B4" w:rsidRPr="00B7095F" w:rsidRDefault="002B72B4" w:rsidP="00EF7A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4" w:name="_Hlk520967963"/>
            <w:r w:rsidRPr="00B7095F">
              <w:rPr>
                <w:b/>
                <w:bCs/>
                <w:color w:val="000000"/>
                <w:sz w:val="22"/>
                <w:szCs w:val="22"/>
              </w:rPr>
              <w:t>Iepirkuma daļas Nr.</w:t>
            </w:r>
          </w:p>
        </w:tc>
        <w:tc>
          <w:tcPr>
            <w:tcW w:w="3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B72B4" w:rsidRPr="00B7095F" w:rsidRDefault="002B72B4" w:rsidP="00EF7AFD">
            <w:pPr>
              <w:jc w:val="center"/>
              <w:rPr>
                <w:b/>
                <w:bCs/>
                <w:sz w:val="22"/>
                <w:szCs w:val="22"/>
              </w:rPr>
            </w:pPr>
            <w:r w:rsidRPr="00B7095F">
              <w:rPr>
                <w:b/>
                <w:bCs/>
                <w:sz w:val="22"/>
                <w:szCs w:val="22"/>
              </w:rPr>
              <w:t>Iepirkuma daļas nosaukums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B72B4" w:rsidRPr="00B7095F" w:rsidRDefault="002B72B4" w:rsidP="00EF7A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095F">
              <w:rPr>
                <w:b/>
                <w:bCs/>
                <w:color w:val="000000"/>
                <w:sz w:val="22"/>
                <w:szCs w:val="22"/>
              </w:rPr>
              <w:t>Pretendenta nosaukums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B72B4" w:rsidRPr="00B7095F" w:rsidRDefault="002B72B4" w:rsidP="00EF7A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095F">
              <w:rPr>
                <w:b/>
                <w:bCs/>
                <w:color w:val="000000"/>
                <w:sz w:val="22"/>
                <w:szCs w:val="22"/>
              </w:rPr>
              <w:t>Piedāvātā līgumcena (EUR bez PVN)</w:t>
            </w:r>
          </w:p>
        </w:tc>
      </w:tr>
      <w:tr w:rsidR="002B72B4" w:rsidRPr="00B7095F" w:rsidTr="002B72B4">
        <w:trPr>
          <w:trHeight w:val="915"/>
          <w:jc w:val="center"/>
        </w:trPr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72B4" w:rsidRPr="00B7095F" w:rsidRDefault="002B72B4" w:rsidP="00EF7AFD">
            <w:pPr>
              <w:jc w:val="center"/>
              <w:rPr>
                <w:color w:val="000000"/>
                <w:sz w:val="22"/>
                <w:szCs w:val="22"/>
              </w:rPr>
            </w:pPr>
            <w:r w:rsidRPr="00B7095F">
              <w:rPr>
                <w:color w:val="000000"/>
                <w:sz w:val="22"/>
                <w:szCs w:val="22"/>
              </w:rPr>
              <w:t>2.iepirkuma daļa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72B4" w:rsidRPr="00B7095F" w:rsidRDefault="002B72B4" w:rsidP="00EF7AFD">
            <w:pPr>
              <w:rPr>
                <w:sz w:val="22"/>
                <w:szCs w:val="22"/>
              </w:rPr>
            </w:pPr>
            <w:r w:rsidRPr="00B7095F">
              <w:rPr>
                <w:sz w:val="22"/>
                <w:szCs w:val="22"/>
              </w:rPr>
              <w:t>Svaigi atdzesēta cūkgaļa, subprodukti, svaigi atdzesēta liellopu gaļa 1.iestāžu grupai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72B4" w:rsidRPr="00B7095F" w:rsidRDefault="002B72B4" w:rsidP="00EF7AFD">
            <w:pPr>
              <w:jc w:val="center"/>
              <w:rPr>
                <w:color w:val="000000"/>
                <w:sz w:val="22"/>
                <w:szCs w:val="22"/>
              </w:rPr>
            </w:pPr>
            <w:r w:rsidRPr="00B7095F">
              <w:rPr>
                <w:color w:val="000000"/>
                <w:sz w:val="22"/>
                <w:szCs w:val="22"/>
              </w:rPr>
              <w:t>Pilnsabiedrība "</w:t>
            </w:r>
            <w:proofErr w:type="spellStart"/>
            <w:r w:rsidRPr="00B7095F">
              <w:rPr>
                <w:color w:val="000000"/>
                <w:sz w:val="22"/>
                <w:szCs w:val="22"/>
              </w:rPr>
              <w:t>Flamen</w:t>
            </w:r>
            <w:proofErr w:type="spellEnd"/>
            <w:r w:rsidRPr="00B7095F">
              <w:rPr>
                <w:color w:val="000000"/>
                <w:sz w:val="22"/>
                <w:szCs w:val="22"/>
              </w:rPr>
              <w:t xml:space="preserve">"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B4" w:rsidRPr="001F70F9" w:rsidRDefault="002B72B4" w:rsidP="00EF7AFD">
            <w:pPr>
              <w:jc w:val="center"/>
              <w:rPr>
                <w:color w:val="000000"/>
              </w:rPr>
            </w:pPr>
            <w:r w:rsidRPr="001F70F9">
              <w:t>86 290.40</w:t>
            </w:r>
          </w:p>
        </w:tc>
      </w:tr>
      <w:tr w:rsidR="002B72B4" w:rsidRPr="00B7095F" w:rsidTr="002B72B4">
        <w:trPr>
          <w:trHeight w:val="915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72B4" w:rsidRPr="00B7095F" w:rsidRDefault="002B72B4" w:rsidP="00EF7AFD">
            <w:pPr>
              <w:jc w:val="center"/>
              <w:rPr>
                <w:color w:val="000000"/>
                <w:sz w:val="22"/>
                <w:szCs w:val="22"/>
              </w:rPr>
            </w:pPr>
            <w:r w:rsidRPr="00B7095F">
              <w:rPr>
                <w:color w:val="000000"/>
                <w:sz w:val="22"/>
                <w:szCs w:val="22"/>
              </w:rPr>
              <w:t>6.iepirkuma daļa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72B4" w:rsidRPr="00B7095F" w:rsidRDefault="002B72B4" w:rsidP="00EF7AFD">
            <w:pPr>
              <w:rPr>
                <w:sz w:val="22"/>
                <w:szCs w:val="22"/>
              </w:rPr>
            </w:pPr>
            <w:r w:rsidRPr="00B7095F">
              <w:rPr>
                <w:sz w:val="22"/>
                <w:szCs w:val="22"/>
              </w:rPr>
              <w:t>Svaigi atdzesēta cūkgaļa, subprodukti, svaigi atdzesēta liellopu gaļa 2.iestāžu grupai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72B4" w:rsidRPr="00B7095F" w:rsidRDefault="002B72B4" w:rsidP="00EF7AFD">
            <w:pPr>
              <w:jc w:val="center"/>
              <w:rPr>
                <w:color w:val="000000"/>
                <w:sz w:val="22"/>
                <w:szCs w:val="22"/>
              </w:rPr>
            </w:pPr>
            <w:r w:rsidRPr="00B7095F">
              <w:rPr>
                <w:color w:val="000000"/>
                <w:sz w:val="22"/>
                <w:szCs w:val="22"/>
              </w:rPr>
              <w:t>SIA "</w:t>
            </w:r>
            <w:proofErr w:type="spellStart"/>
            <w:r w:rsidRPr="00B7095F">
              <w:rPr>
                <w:color w:val="000000"/>
                <w:sz w:val="22"/>
                <w:szCs w:val="22"/>
              </w:rPr>
              <w:t>Sanitex</w:t>
            </w:r>
            <w:proofErr w:type="spellEnd"/>
            <w:r w:rsidRPr="00B7095F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B4" w:rsidRPr="001F70F9" w:rsidRDefault="002B72B4" w:rsidP="00EF7AFD">
            <w:pPr>
              <w:jc w:val="center"/>
              <w:rPr>
                <w:color w:val="000000"/>
              </w:rPr>
            </w:pPr>
            <w:r w:rsidRPr="001F70F9">
              <w:t>107 504.40</w:t>
            </w:r>
          </w:p>
        </w:tc>
      </w:tr>
      <w:tr w:rsidR="002B72B4" w:rsidRPr="00B7095F" w:rsidTr="002B72B4">
        <w:trPr>
          <w:trHeight w:val="915"/>
          <w:jc w:val="center"/>
        </w:trPr>
        <w:tc>
          <w:tcPr>
            <w:tcW w:w="17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72B4" w:rsidRPr="00B7095F" w:rsidRDefault="002B72B4" w:rsidP="00EF7AFD">
            <w:pPr>
              <w:jc w:val="center"/>
              <w:rPr>
                <w:color w:val="000000"/>
                <w:sz w:val="22"/>
                <w:szCs w:val="22"/>
              </w:rPr>
            </w:pPr>
            <w:r w:rsidRPr="00B7095F">
              <w:rPr>
                <w:color w:val="000000"/>
                <w:sz w:val="22"/>
                <w:szCs w:val="22"/>
              </w:rPr>
              <w:t>10.iepirkuma daļa</w:t>
            </w:r>
          </w:p>
        </w:tc>
        <w:tc>
          <w:tcPr>
            <w:tcW w:w="3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72B4" w:rsidRPr="00B7095F" w:rsidRDefault="002B72B4" w:rsidP="00EF7AFD">
            <w:pPr>
              <w:rPr>
                <w:sz w:val="22"/>
                <w:szCs w:val="22"/>
              </w:rPr>
            </w:pPr>
            <w:r w:rsidRPr="00B7095F">
              <w:rPr>
                <w:sz w:val="22"/>
                <w:szCs w:val="22"/>
              </w:rPr>
              <w:t>Svaigi atdzesēta cūkgaļa, subprodukti, svaigi atdzesēta liellopu gaļa 3.iestāžu grupai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72B4" w:rsidRPr="00B7095F" w:rsidRDefault="002B72B4" w:rsidP="00EF7AFD">
            <w:pPr>
              <w:jc w:val="center"/>
              <w:rPr>
                <w:color w:val="000000"/>
                <w:sz w:val="22"/>
                <w:szCs w:val="22"/>
              </w:rPr>
            </w:pPr>
            <w:r w:rsidRPr="00B7095F">
              <w:rPr>
                <w:color w:val="000000"/>
                <w:sz w:val="22"/>
                <w:szCs w:val="22"/>
              </w:rPr>
              <w:t>SIA "</w:t>
            </w:r>
            <w:proofErr w:type="spellStart"/>
            <w:r w:rsidRPr="00B7095F">
              <w:rPr>
                <w:color w:val="000000"/>
                <w:sz w:val="22"/>
                <w:szCs w:val="22"/>
              </w:rPr>
              <w:t>Sanitex</w:t>
            </w:r>
            <w:proofErr w:type="spellEnd"/>
            <w:r w:rsidRPr="00B7095F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B4" w:rsidRPr="001F70F9" w:rsidRDefault="002B72B4" w:rsidP="00EF7AFD">
            <w:pPr>
              <w:jc w:val="center"/>
              <w:rPr>
                <w:color w:val="000000"/>
              </w:rPr>
            </w:pPr>
            <w:r w:rsidRPr="001F70F9">
              <w:t>108 231.10</w:t>
            </w:r>
          </w:p>
        </w:tc>
      </w:tr>
      <w:bookmarkEnd w:id="4"/>
    </w:tbl>
    <w:p w:rsidR="002B72B4" w:rsidRDefault="002B72B4" w:rsidP="002B72B4">
      <w:pPr>
        <w:suppressAutoHyphens/>
        <w:ind w:firstLine="720"/>
        <w:jc w:val="both"/>
        <w:rPr>
          <w:rFonts w:eastAsia="Calibri"/>
          <w:sz w:val="26"/>
          <w:szCs w:val="26"/>
          <w:lang w:eastAsia="ar-SA"/>
        </w:rPr>
      </w:pPr>
    </w:p>
    <w:p w:rsidR="002B72B4" w:rsidRDefault="002B72B4" w:rsidP="002B72B4">
      <w:pPr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2019. gada 13. maijā tika saņemta </w:t>
      </w:r>
      <w:r w:rsidRPr="000435F3">
        <w:rPr>
          <w:sz w:val="26"/>
          <w:szCs w:val="26"/>
        </w:rPr>
        <w:t>vēstule</w:t>
      </w:r>
      <w:r>
        <w:rPr>
          <w:sz w:val="26"/>
          <w:szCs w:val="26"/>
        </w:rPr>
        <w:t xml:space="preserve"> no SIA “</w:t>
      </w:r>
      <w:proofErr w:type="spellStart"/>
      <w:r>
        <w:rPr>
          <w:b/>
          <w:sz w:val="26"/>
          <w:szCs w:val="26"/>
        </w:rPr>
        <w:t>Sanitex</w:t>
      </w:r>
      <w:proofErr w:type="spellEnd"/>
      <w:r>
        <w:rPr>
          <w:sz w:val="26"/>
          <w:szCs w:val="26"/>
        </w:rPr>
        <w:t xml:space="preserve">” </w:t>
      </w:r>
      <w:bookmarkStart w:id="5" w:name="_Hlk9519969"/>
      <w:r>
        <w:rPr>
          <w:sz w:val="26"/>
          <w:szCs w:val="26"/>
        </w:rPr>
        <w:t xml:space="preserve">par to, ka tas </w:t>
      </w:r>
      <w:r w:rsidRPr="00D11D91">
        <w:rPr>
          <w:b/>
          <w:sz w:val="26"/>
          <w:szCs w:val="26"/>
        </w:rPr>
        <w:t>atsakās slēgt līgumus</w:t>
      </w:r>
      <w:r>
        <w:rPr>
          <w:sz w:val="26"/>
          <w:szCs w:val="26"/>
        </w:rPr>
        <w:t xml:space="preserve"> </w:t>
      </w:r>
      <w:r w:rsidRPr="005A1212">
        <w:rPr>
          <w:sz w:val="26"/>
          <w:szCs w:val="26"/>
        </w:rPr>
        <w:t>atklātā konkursa „Pārtikas produktu piegāde Rīgas pilsētas izglītības iestādēm”, identifikācijas Nr. RD IKSD 201</w:t>
      </w:r>
      <w:r>
        <w:rPr>
          <w:sz w:val="26"/>
          <w:szCs w:val="26"/>
        </w:rPr>
        <w:t>9</w:t>
      </w:r>
      <w:r w:rsidRPr="005A1212">
        <w:rPr>
          <w:sz w:val="26"/>
          <w:szCs w:val="26"/>
        </w:rPr>
        <w:t>/</w:t>
      </w:r>
      <w:r>
        <w:rPr>
          <w:sz w:val="26"/>
          <w:szCs w:val="26"/>
        </w:rPr>
        <w:t>2</w:t>
      </w:r>
      <w:r w:rsidRPr="005A1212">
        <w:rPr>
          <w:sz w:val="26"/>
          <w:szCs w:val="26"/>
        </w:rPr>
        <w:t xml:space="preserve"> (turpmāk – Iepirkums)</w:t>
      </w:r>
      <w:r>
        <w:rPr>
          <w:sz w:val="26"/>
          <w:szCs w:val="26"/>
        </w:rPr>
        <w:t xml:space="preserve"> 6. un 10. daļā, pamatojot to ar straujajām cūkgaļas cenu izmaiņām</w:t>
      </w:r>
      <w:bookmarkEnd w:id="5"/>
      <w:r>
        <w:rPr>
          <w:sz w:val="26"/>
          <w:szCs w:val="26"/>
        </w:rPr>
        <w:t xml:space="preserve">. 2019. gada 21.maijā tika saņemta vēstule no Pilnsabiedrības </w:t>
      </w:r>
      <w:r w:rsidRPr="00FB711E">
        <w:rPr>
          <w:b/>
          <w:sz w:val="26"/>
          <w:szCs w:val="26"/>
        </w:rPr>
        <w:t>“</w:t>
      </w:r>
      <w:proofErr w:type="spellStart"/>
      <w:r w:rsidRPr="00FB711E">
        <w:rPr>
          <w:b/>
          <w:sz w:val="26"/>
          <w:szCs w:val="26"/>
        </w:rPr>
        <w:t>Flamen</w:t>
      </w:r>
      <w:proofErr w:type="spellEnd"/>
      <w:r w:rsidRPr="00FB711E">
        <w:rPr>
          <w:b/>
          <w:sz w:val="26"/>
          <w:szCs w:val="26"/>
        </w:rPr>
        <w:t>”</w:t>
      </w:r>
      <w:r>
        <w:rPr>
          <w:b/>
          <w:sz w:val="26"/>
          <w:szCs w:val="26"/>
        </w:rPr>
        <w:t xml:space="preserve"> </w:t>
      </w:r>
      <w:r w:rsidRPr="00FB711E">
        <w:rPr>
          <w:sz w:val="26"/>
          <w:szCs w:val="26"/>
        </w:rPr>
        <w:t xml:space="preserve">par to, ka tas atsakās slēgt līgumus </w:t>
      </w:r>
      <w:r>
        <w:rPr>
          <w:sz w:val="26"/>
          <w:szCs w:val="26"/>
        </w:rPr>
        <w:t>Iepirkuma 2</w:t>
      </w:r>
      <w:r w:rsidRPr="00FB711E">
        <w:rPr>
          <w:sz w:val="26"/>
          <w:szCs w:val="26"/>
        </w:rPr>
        <w:t xml:space="preserve">. daļā, pamatojot to ar straujo cūkgaļas cenu </w:t>
      </w:r>
      <w:r>
        <w:rPr>
          <w:sz w:val="26"/>
          <w:szCs w:val="26"/>
        </w:rPr>
        <w:t>kāpumu.</w:t>
      </w:r>
    </w:p>
    <w:p w:rsidR="002B72B4" w:rsidRDefault="002B72B4" w:rsidP="002B72B4">
      <w:pPr>
        <w:suppressAutoHyphens/>
        <w:ind w:firstLine="720"/>
        <w:jc w:val="both"/>
        <w:rPr>
          <w:rFonts w:eastAsia="Calibri"/>
          <w:sz w:val="26"/>
          <w:szCs w:val="26"/>
          <w:lang w:eastAsia="ar-SA"/>
        </w:rPr>
      </w:pPr>
      <w:r>
        <w:rPr>
          <w:sz w:val="26"/>
          <w:szCs w:val="26"/>
        </w:rPr>
        <w:t xml:space="preserve">Komisija </w:t>
      </w:r>
      <w:r w:rsidRPr="008330CC">
        <w:rPr>
          <w:sz w:val="26"/>
          <w:szCs w:val="26"/>
        </w:rPr>
        <w:t>atbilstoši MK noteikumiem Nr. 107</w:t>
      </w:r>
      <w:r>
        <w:rPr>
          <w:sz w:val="26"/>
          <w:szCs w:val="26"/>
        </w:rPr>
        <w:t xml:space="preserve"> “Iepirkumu procedūru un metu konkursu norises kārtība”</w:t>
      </w:r>
      <w:r w:rsidRPr="008330CC">
        <w:rPr>
          <w:sz w:val="26"/>
          <w:szCs w:val="26"/>
        </w:rPr>
        <w:t xml:space="preserve"> 23.</w:t>
      </w:r>
      <w:r>
        <w:rPr>
          <w:sz w:val="26"/>
          <w:szCs w:val="26"/>
        </w:rPr>
        <w:t xml:space="preserve"> </w:t>
      </w:r>
      <w:r w:rsidRPr="008330CC">
        <w:rPr>
          <w:sz w:val="26"/>
          <w:szCs w:val="26"/>
        </w:rPr>
        <w:t xml:space="preserve">punktam </w:t>
      </w:r>
      <w:r>
        <w:rPr>
          <w:sz w:val="26"/>
          <w:szCs w:val="26"/>
        </w:rPr>
        <w:t xml:space="preserve">2019.gada 23.maijā </w:t>
      </w:r>
      <w:r w:rsidRPr="00FB711E">
        <w:rPr>
          <w:b/>
          <w:sz w:val="26"/>
          <w:szCs w:val="26"/>
        </w:rPr>
        <w:t>pieņ</w:t>
      </w:r>
      <w:r>
        <w:rPr>
          <w:b/>
          <w:sz w:val="26"/>
          <w:szCs w:val="26"/>
        </w:rPr>
        <w:t>ē</w:t>
      </w:r>
      <w:r w:rsidRPr="00FB711E">
        <w:rPr>
          <w:b/>
          <w:sz w:val="26"/>
          <w:szCs w:val="26"/>
        </w:rPr>
        <w:t>m</w:t>
      </w:r>
      <w:r>
        <w:rPr>
          <w:b/>
          <w:sz w:val="26"/>
          <w:szCs w:val="26"/>
        </w:rPr>
        <w:t>a</w:t>
      </w:r>
      <w:r w:rsidRPr="00FB711E">
        <w:rPr>
          <w:b/>
          <w:sz w:val="26"/>
          <w:szCs w:val="26"/>
        </w:rPr>
        <w:t xml:space="preserve"> lēmumu pārtraukt </w:t>
      </w:r>
      <w:r>
        <w:rPr>
          <w:b/>
          <w:sz w:val="26"/>
          <w:szCs w:val="26"/>
        </w:rPr>
        <w:t>I</w:t>
      </w:r>
      <w:r w:rsidRPr="00FB711E">
        <w:rPr>
          <w:b/>
          <w:sz w:val="26"/>
          <w:szCs w:val="26"/>
        </w:rPr>
        <w:t>epirkum</w:t>
      </w:r>
      <w:r>
        <w:rPr>
          <w:b/>
          <w:sz w:val="26"/>
          <w:szCs w:val="26"/>
        </w:rPr>
        <w:t>u 2., 6. un 10.daļā</w:t>
      </w:r>
      <w:r w:rsidRPr="00FB711E">
        <w:rPr>
          <w:b/>
          <w:sz w:val="26"/>
          <w:szCs w:val="26"/>
        </w:rPr>
        <w:t>, neizvēloties nevienu piedāvājumu</w:t>
      </w:r>
      <w:r>
        <w:rPr>
          <w:sz w:val="26"/>
          <w:szCs w:val="26"/>
        </w:rPr>
        <w:t>.</w:t>
      </w:r>
    </w:p>
    <w:p w:rsidR="002B72B4" w:rsidRDefault="002B72B4" w:rsidP="002B72B4">
      <w:pPr>
        <w:suppressAutoHyphens/>
        <w:ind w:firstLine="720"/>
        <w:jc w:val="both"/>
        <w:rPr>
          <w:rFonts w:eastAsia="Calibri"/>
          <w:sz w:val="26"/>
          <w:szCs w:val="26"/>
          <w:lang w:eastAsia="ar-SA"/>
        </w:rPr>
      </w:pPr>
    </w:p>
    <w:p w:rsidR="002B72B4" w:rsidRDefault="002B72B4" w:rsidP="002867B2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2B72B4" w:rsidRPr="002867B2" w:rsidRDefault="002B72B4" w:rsidP="002867B2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2867B2" w:rsidRPr="002867B2" w:rsidRDefault="002867B2" w:rsidP="002867B2">
      <w:pPr>
        <w:suppressAutoHyphens/>
        <w:jc w:val="both"/>
        <w:rPr>
          <w:rFonts w:eastAsia="Calibri"/>
          <w:sz w:val="26"/>
          <w:szCs w:val="26"/>
          <w:lang w:eastAsia="ar-SA"/>
        </w:rPr>
      </w:pPr>
      <w:r w:rsidRPr="002867B2">
        <w:rPr>
          <w:rFonts w:eastAsia="Calibri"/>
          <w:sz w:val="26"/>
          <w:szCs w:val="26"/>
          <w:lang w:eastAsia="ar-SA"/>
        </w:rPr>
        <w:t>Iepirkuma komisijas priekšsēdētāja</w:t>
      </w:r>
      <w:r w:rsidRPr="002867B2">
        <w:rPr>
          <w:rFonts w:eastAsia="Calibri"/>
          <w:sz w:val="26"/>
          <w:szCs w:val="26"/>
          <w:lang w:eastAsia="ar-SA"/>
        </w:rPr>
        <w:tab/>
      </w:r>
      <w:r w:rsidRPr="002867B2">
        <w:rPr>
          <w:rFonts w:eastAsia="Calibri"/>
          <w:sz w:val="26"/>
          <w:szCs w:val="26"/>
          <w:lang w:eastAsia="ar-SA"/>
        </w:rPr>
        <w:tab/>
      </w:r>
      <w:r w:rsidRPr="002867B2">
        <w:rPr>
          <w:rFonts w:eastAsia="Calibri"/>
          <w:sz w:val="26"/>
          <w:szCs w:val="26"/>
          <w:lang w:eastAsia="ar-SA"/>
        </w:rPr>
        <w:tab/>
      </w:r>
      <w:r w:rsidRPr="002867B2">
        <w:rPr>
          <w:rFonts w:eastAsia="Calibri"/>
          <w:sz w:val="26"/>
          <w:szCs w:val="26"/>
          <w:lang w:eastAsia="ar-SA"/>
        </w:rPr>
        <w:tab/>
        <w:t xml:space="preserve">        I.Cipruse</w:t>
      </w:r>
    </w:p>
    <w:p w:rsidR="002867B2" w:rsidRDefault="002867B2"/>
    <w:sectPr w:rsidR="002867B2" w:rsidSect="002867B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489"/>
    <w:rsid w:val="00077506"/>
    <w:rsid w:val="000C0326"/>
    <w:rsid w:val="00193EF4"/>
    <w:rsid w:val="001E1BB7"/>
    <w:rsid w:val="00231198"/>
    <w:rsid w:val="00285572"/>
    <w:rsid w:val="002867B2"/>
    <w:rsid w:val="002B72B4"/>
    <w:rsid w:val="002C3226"/>
    <w:rsid w:val="002C4834"/>
    <w:rsid w:val="00300489"/>
    <w:rsid w:val="003E5E30"/>
    <w:rsid w:val="00440CB7"/>
    <w:rsid w:val="00444EAF"/>
    <w:rsid w:val="004E7D75"/>
    <w:rsid w:val="0052472A"/>
    <w:rsid w:val="0061528F"/>
    <w:rsid w:val="00615C3D"/>
    <w:rsid w:val="006F7AC0"/>
    <w:rsid w:val="00730EE3"/>
    <w:rsid w:val="007A1EDF"/>
    <w:rsid w:val="007B3EF4"/>
    <w:rsid w:val="007F50CA"/>
    <w:rsid w:val="008F201C"/>
    <w:rsid w:val="00952F29"/>
    <w:rsid w:val="00980E3C"/>
    <w:rsid w:val="00AB35E1"/>
    <w:rsid w:val="00B06116"/>
    <w:rsid w:val="00B252E8"/>
    <w:rsid w:val="00B62A03"/>
    <w:rsid w:val="00B86AD4"/>
    <w:rsid w:val="00BA2F60"/>
    <w:rsid w:val="00BB0785"/>
    <w:rsid w:val="00BB79A0"/>
    <w:rsid w:val="00BF6351"/>
    <w:rsid w:val="00C40B59"/>
    <w:rsid w:val="00DF49AE"/>
    <w:rsid w:val="00E46648"/>
    <w:rsid w:val="00FA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1AA25A98"/>
  <w15:docId w15:val="{592D0992-34E6-4FCA-A89D-DA69BB73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00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2">
    <w:name w:val="List Paragraph2"/>
    <w:basedOn w:val="Parasts"/>
    <w:uiPriority w:val="99"/>
    <w:rsid w:val="0030048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Prskatjums">
    <w:name w:val="Revision"/>
    <w:hidden/>
    <w:uiPriority w:val="99"/>
    <w:semiHidden/>
    <w:rsid w:val="00952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52F29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52F29"/>
    <w:rPr>
      <w:rFonts w:ascii="Segoe UI" w:eastAsia="Times New Roman" w:hAnsi="Segoe UI" w:cs="Segoe UI"/>
      <w:sz w:val="18"/>
      <w:szCs w:val="18"/>
    </w:rPr>
  </w:style>
  <w:style w:type="table" w:styleId="Reatabula">
    <w:name w:val="Table Grid"/>
    <w:basedOn w:val="Parastatabula"/>
    <w:rsid w:val="00285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rsid w:val="00B06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BB0785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BB0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57C87-A637-4BC9-866E-C84CE0BFD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2480</Words>
  <Characters>1415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Dāvis Kalniņš</dc:creator>
  <cp:lastModifiedBy>Dāvis Kalniņš</cp:lastModifiedBy>
  <cp:revision>6</cp:revision>
  <cp:lastPrinted>2019-05-30T12:51:00Z</cp:lastPrinted>
  <dcterms:created xsi:type="dcterms:W3CDTF">2019-05-30T11:49:00Z</dcterms:created>
  <dcterms:modified xsi:type="dcterms:W3CDTF">2019-05-30T12:52:00Z</dcterms:modified>
</cp:coreProperties>
</file>