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B0" w:rsidRDefault="00E94DB0" w:rsidP="00E94DB0">
      <w:r>
        <w:t>Paziņojums par lēmumu</w:t>
      </w:r>
    </w:p>
    <w:p w:rsidR="00E94DB0" w:rsidRDefault="00E94DB0" w:rsidP="00E94DB0">
      <w:pPr>
        <w:jc w:val="both"/>
      </w:pPr>
    </w:p>
    <w:p w:rsidR="00933EF9" w:rsidRDefault="004373AC" w:rsidP="00E94DB0">
      <w:pPr>
        <w:jc w:val="both"/>
      </w:pPr>
      <w:r>
        <w:t>Rīgas domes Izglītības, kultūras un sporta departamenta sporta skolas “Arkādija” iepirkum</w:t>
      </w:r>
      <w:r w:rsidR="006E386F">
        <w:t>s</w:t>
      </w:r>
      <w:bookmarkStart w:id="0" w:name="_GoBack"/>
      <w:bookmarkEnd w:id="0"/>
      <w:r>
        <w:t xml:space="preserve"> “Autotransporta pakalpojumu sniegšana sporta skolas “Arkādija” audzēkņu pārvadāšanai” (identifikācijas Nr. RD SPSA 2019/1)</w:t>
      </w:r>
      <w:r w:rsidR="00933EF9">
        <w:t xml:space="preserve"> iepirkums ir noslēdzies.</w:t>
      </w:r>
    </w:p>
    <w:p w:rsidR="00933EF9" w:rsidRDefault="00933EF9" w:rsidP="00E94DB0">
      <w:pPr>
        <w:jc w:val="both"/>
      </w:pPr>
      <w:r>
        <w:t>Tika saņemti 2 piedāvājumi:</w:t>
      </w:r>
    </w:p>
    <w:p w:rsidR="00933EF9" w:rsidRDefault="00933EF9" w:rsidP="00E94DB0">
      <w:pPr>
        <w:jc w:val="both"/>
      </w:pPr>
      <w:r w:rsidRPr="00933EF9">
        <w:rPr>
          <w:rFonts w:ascii="Arial" w:eastAsia="Calibri" w:hAnsi="Arial" w:cs="Arial"/>
          <w:bCs/>
          <w:sz w:val="20"/>
          <w:szCs w:val="20"/>
        </w:rPr>
        <w:t>"KONTI BUSS" SIA</w:t>
      </w:r>
      <w:r>
        <w:rPr>
          <w:rFonts w:ascii="Arial" w:eastAsia="Calibri" w:hAnsi="Arial" w:cs="Arial"/>
          <w:bCs/>
          <w:sz w:val="20"/>
          <w:szCs w:val="20"/>
        </w:rPr>
        <w:t xml:space="preserve"> un </w:t>
      </w:r>
      <w:r w:rsidRPr="00933EF9">
        <w:rPr>
          <w:rFonts w:ascii="Arial" w:eastAsia="Calibri" w:hAnsi="Arial" w:cs="Arial"/>
          <w:bCs/>
          <w:sz w:val="20"/>
          <w:szCs w:val="20"/>
        </w:rPr>
        <w:t>"MULTILINES" SIA</w:t>
      </w:r>
      <w:r>
        <w:rPr>
          <w:rFonts w:ascii="Arial" w:eastAsia="Calibri" w:hAnsi="Arial" w:cs="Arial"/>
          <w:bCs/>
          <w:sz w:val="20"/>
          <w:szCs w:val="20"/>
        </w:rPr>
        <w:t>.</w:t>
      </w:r>
    </w:p>
    <w:p w:rsidR="004373AC" w:rsidRDefault="00933EF9" w:rsidP="00E94DB0">
      <w:pPr>
        <w:jc w:val="both"/>
      </w:pPr>
      <w:r>
        <w:t>I</w:t>
      </w:r>
      <w:r w:rsidR="004373AC">
        <w:t xml:space="preserve">epirkuma komisija 16.12.2019. pieņēma lēmumu piešķirt pretendentam: SIA “Konti </w:t>
      </w:r>
      <w:proofErr w:type="spellStart"/>
      <w:r w:rsidR="004373AC">
        <w:t>Buss</w:t>
      </w:r>
      <w:proofErr w:type="spellEnd"/>
      <w:r w:rsidR="004373AC">
        <w:t>” līguma slēgšanas tiesības.</w:t>
      </w:r>
    </w:p>
    <w:p w:rsidR="00055E14" w:rsidRDefault="00055E14" w:rsidP="00E94DB0">
      <w:pPr>
        <w:jc w:val="both"/>
      </w:pPr>
    </w:p>
    <w:p w:rsidR="00055E14" w:rsidRDefault="00055E14" w:rsidP="00E94DB0">
      <w:pPr>
        <w:jc w:val="both"/>
      </w:pPr>
    </w:p>
    <w:sectPr w:rsidR="00055E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B0"/>
    <w:rsid w:val="00055E14"/>
    <w:rsid w:val="001C2CC4"/>
    <w:rsid w:val="003405D7"/>
    <w:rsid w:val="004373AC"/>
    <w:rsid w:val="00691565"/>
    <w:rsid w:val="006E386F"/>
    <w:rsid w:val="00933EF9"/>
    <w:rsid w:val="00E9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75F3D2"/>
  <w15:chartTrackingRefBased/>
  <w15:docId w15:val="{E7D198B1-E676-41F5-A291-587F05C6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0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3</cp:revision>
  <dcterms:created xsi:type="dcterms:W3CDTF">2019-12-17T11:00:00Z</dcterms:created>
  <dcterms:modified xsi:type="dcterms:W3CDTF">2019-12-17T11:05:00Z</dcterms:modified>
</cp:coreProperties>
</file>