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DC" w:rsidRPr="003A59BE" w:rsidRDefault="00B352DC" w:rsidP="003A59BE">
      <w:pPr>
        <w:spacing w:after="0" w:line="240" w:lineRule="auto"/>
        <w:jc w:val="right"/>
        <w:outlineLvl w:val="0"/>
        <w:rPr>
          <w:rFonts w:ascii="Times New Roman" w:hAnsi="Times New Roman" w:cs="Times New Roman"/>
          <w:b/>
          <w:color w:val="000000"/>
          <w:sz w:val="26"/>
          <w:szCs w:val="26"/>
        </w:rPr>
      </w:pPr>
    </w:p>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r w:rsidR="00D279D8">
        <w:rPr>
          <w:rFonts w:ascii="Times New Roman" w:hAnsi="Times New Roman" w:cs="Times New Roman"/>
          <w:iCs/>
          <w:color w:val="000000"/>
          <w:sz w:val="26"/>
          <w:szCs w:val="24"/>
          <w:lang w:eastAsia="ar-SA"/>
        </w:rPr>
        <w:t xml:space="preserve"> Nr.PSA-20-13</w:t>
      </w:r>
      <w:bookmarkStart w:id="0" w:name="_GoBack"/>
      <w:bookmarkEnd w:id="0"/>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F64B7B"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Rīgas Avotu pamatskolā</w:t>
      </w:r>
    </w:p>
    <w:p w:rsidR="00B352DC" w:rsidRPr="00445798" w:rsidRDefault="00D279D8" w:rsidP="00445798">
      <w:pPr>
        <w:ind w:right="-138"/>
        <w:jc w:val="both"/>
        <w:rPr>
          <w:color w:val="000000"/>
          <w:sz w:val="26"/>
          <w:szCs w:val="26"/>
        </w:rPr>
      </w:pPr>
      <w:r>
        <w:rPr>
          <w:rFonts w:ascii="Times New Roman" w:hAnsi="Times New Roman" w:cs="Times New Roman"/>
          <w:bCs/>
          <w:color w:val="000000"/>
          <w:sz w:val="26"/>
          <w:szCs w:val="24"/>
          <w:lang w:eastAsia="ar-SA"/>
        </w:rPr>
        <w:t>04.09.2020.</w:t>
      </w:r>
      <w:r w:rsidR="00B352DC" w:rsidRPr="00D24D95">
        <w:rPr>
          <w:rFonts w:ascii="Times New Roman" w:hAnsi="Times New Roman" w:cs="Times New Roman"/>
          <w:bCs/>
          <w:color w:val="000000"/>
          <w:sz w:val="26"/>
          <w:szCs w:val="24"/>
          <w:lang w:eastAsia="ar-SA"/>
        </w:rPr>
        <w:tab/>
      </w:r>
      <w:r w:rsidR="00B352DC" w:rsidRPr="00D24D95">
        <w:rPr>
          <w:rFonts w:ascii="Times New Roman" w:hAnsi="Times New Roman" w:cs="Times New Roman"/>
          <w:bCs/>
          <w:color w:val="000000"/>
          <w:sz w:val="26"/>
          <w:szCs w:val="24"/>
          <w:lang w:eastAsia="ar-SA"/>
        </w:rPr>
        <w:tab/>
      </w:r>
      <w:r w:rsidR="00B352DC" w:rsidRPr="00D24D95">
        <w:rPr>
          <w:rFonts w:ascii="Times New Roman" w:hAnsi="Times New Roman" w:cs="Times New Roman"/>
          <w:bCs/>
          <w:color w:val="000000"/>
          <w:sz w:val="26"/>
          <w:szCs w:val="24"/>
          <w:lang w:eastAsia="ar-SA"/>
        </w:rPr>
        <w:tab/>
      </w:r>
      <w:r w:rsidR="00B352DC" w:rsidRPr="00D24D95">
        <w:rPr>
          <w:rFonts w:ascii="Times New Roman" w:hAnsi="Times New Roman" w:cs="Times New Roman"/>
          <w:bCs/>
          <w:color w:val="000000"/>
          <w:sz w:val="26"/>
          <w:szCs w:val="24"/>
          <w:lang w:eastAsia="ar-SA"/>
        </w:rPr>
        <w:tab/>
      </w:r>
      <w:r w:rsidR="00B352DC" w:rsidRPr="00D24D95">
        <w:rPr>
          <w:rFonts w:ascii="Times New Roman" w:hAnsi="Times New Roman" w:cs="Times New Roman"/>
          <w:bCs/>
          <w:color w:val="000000"/>
          <w:sz w:val="26"/>
          <w:szCs w:val="24"/>
          <w:lang w:eastAsia="ar-SA"/>
        </w:rPr>
        <w:tab/>
      </w:r>
      <w:r w:rsidR="00B352DC" w:rsidRPr="00D24D95">
        <w:rPr>
          <w:rFonts w:ascii="Times New Roman" w:hAnsi="Times New Roman" w:cs="Times New Roman"/>
          <w:bCs/>
          <w:color w:val="000000"/>
          <w:sz w:val="26"/>
          <w:szCs w:val="24"/>
          <w:lang w:eastAsia="ar-SA"/>
        </w:rPr>
        <w:tab/>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F64B7B" w:rsidP="003A59BE">
      <w:pPr>
        <w:spacing w:after="0" w:line="240" w:lineRule="auto"/>
        <w:ind w:firstLine="709"/>
        <w:jc w:val="both"/>
        <w:rPr>
          <w:rFonts w:ascii="Times New Roman" w:hAnsi="Times New Roman" w:cs="Times New Roman"/>
          <w:color w:val="000000"/>
          <w:sz w:val="26"/>
          <w:szCs w:val="26"/>
        </w:rPr>
      </w:pPr>
      <w:r w:rsidRPr="00F64B7B">
        <w:rPr>
          <w:rFonts w:ascii="Times New Roman" w:hAnsi="Times New Roman" w:cs="Times New Roman"/>
          <w:b/>
          <w:bCs/>
          <w:color w:val="000000"/>
          <w:sz w:val="26"/>
          <w:szCs w:val="24"/>
          <w:lang w:eastAsia="ar-SA"/>
        </w:rPr>
        <w:t>Rīgas Avotu pamatskola</w:t>
      </w:r>
      <w:r w:rsidRPr="00F64B7B">
        <w:rPr>
          <w:rFonts w:ascii="Times New Roman" w:hAnsi="Times New Roman" w:cs="Times New Roman"/>
          <w:color w:val="000000"/>
          <w:sz w:val="26"/>
          <w:szCs w:val="24"/>
          <w:lang w:eastAsia="ar-SA"/>
        </w:rPr>
        <w:t>, kuru pārstāv direktora p.i. Juris Šmits</w:t>
      </w:r>
      <w:r w:rsidR="00B352DC" w:rsidRPr="00F64B7B">
        <w:rPr>
          <w:rFonts w:ascii="Times New Roman" w:hAnsi="Times New Roman" w:cs="Times New Roman"/>
          <w:color w:val="000000"/>
          <w:sz w:val="26"/>
          <w:szCs w:val="24"/>
          <w:lang w:eastAsia="ar-SA"/>
        </w:rPr>
        <w:t>, kurš rīkojas</w:t>
      </w:r>
      <w:r w:rsidRPr="00F64B7B">
        <w:rPr>
          <w:rFonts w:ascii="Times New Roman" w:hAnsi="Times New Roman" w:cs="Times New Roman"/>
          <w:color w:val="000000"/>
          <w:sz w:val="26"/>
          <w:szCs w:val="24"/>
          <w:lang w:eastAsia="ar-SA"/>
        </w:rPr>
        <w:t xml:space="preserve"> saskaņā ar Rīgas domes 01.03.2011. saistošo noteikumu Nr.114 “Rīgas pilsētas pašvaldības nolikums” 110.punktu un Rīgas domes 18.06.2013. nolikuma Nr.366 „Rīgas Avotu pamatskolas nolikums” 65.</w:t>
      </w:r>
      <w:r w:rsidRPr="00F64B7B">
        <w:rPr>
          <w:rFonts w:ascii="Times New Roman" w:hAnsi="Times New Roman" w:cs="Times New Roman"/>
          <w:color w:val="000000"/>
          <w:sz w:val="26"/>
          <w:szCs w:val="26"/>
        </w:rPr>
        <w:t>punktu</w:t>
      </w:r>
      <w:r w:rsidR="00B352DC" w:rsidRPr="00F64B7B">
        <w:rPr>
          <w:rFonts w:ascii="Times New Roman" w:hAnsi="Times New Roman" w:cs="Times New Roman"/>
          <w:color w:val="000000"/>
          <w:sz w:val="26"/>
          <w:szCs w:val="26"/>
        </w:rPr>
        <w:t xml:space="preserve">, turpmāk – Pasūtītājs, no vienas puses, un </w:t>
      </w:r>
      <w:r w:rsidR="00445798" w:rsidRPr="00445798">
        <w:rPr>
          <w:rFonts w:ascii="Times New Roman" w:hAnsi="Times New Roman" w:cs="Times New Roman"/>
          <w:b/>
          <w:bCs/>
          <w:color w:val="000000"/>
          <w:sz w:val="26"/>
          <w:szCs w:val="26"/>
        </w:rPr>
        <w:t>SIA “</w:t>
      </w:r>
      <w:r w:rsidRPr="00445798">
        <w:rPr>
          <w:rFonts w:ascii="Times New Roman" w:hAnsi="Times New Roman" w:cs="Times New Roman"/>
          <w:b/>
          <w:bCs/>
          <w:color w:val="000000"/>
          <w:sz w:val="26"/>
          <w:szCs w:val="26"/>
        </w:rPr>
        <w:t>ANIVA</w:t>
      </w:r>
      <w:r w:rsidR="00445798" w:rsidRPr="00445798">
        <w:rPr>
          <w:rFonts w:ascii="Times New Roman" w:hAnsi="Times New Roman" w:cs="Times New Roman"/>
          <w:b/>
          <w:bCs/>
          <w:color w:val="000000"/>
          <w:sz w:val="26"/>
          <w:szCs w:val="26"/>
        </w:rPr>
        <w:t>”</w:t>
      </w:r>
      <w:r w:rsidRPr="00F64B7B">
        <w:rPr>
          <w:rFonts w:ascii="Times New Roman" w:hAnsi="Times New Roman" w:cs="Times New Roman"/>
          <w:color w:val="000000"/>
          <w:sz w:val="26"/>
          <w:szCs w:val="26"/>
        </w:rPr>
        <w:t>, kuru pārstāv valdes locekle Inese Buliņa, kas rīkojas saskaņā ar statūtiem, turpmāk – Pakalpojuma sniedzējs</w:t>
      </w:r>
      <w:r w:rsidR="00B352DC" w:rsidRPr="00D24D95">
        <w:rPr>
          <w:rFonts w:ascii="Times New Roman" w:hAnsi="Times New Roman" w:cs="Times New Roman"/>
          <w:color w:val="000000"/>
          <w:sz w:val="26"/>
          <w:szCs w:val="26"/>
        </w:rPr>
        <w:t xml:space="preserve">, kura rīkojas, pamatojoties uz </w:t>
      </w:r>
      <w:r w:rsidRPr="00F64B7B">
        <w:rPr>
          <w:rFonts w:ascii="Times New Roman" w:hAnsi="Times New Roman" w:cs="Times New Roman"/>
          <w:color w:val="000000"/>
          <w:sz w:val="26"/>
          <w:szCs w:val="26"/>
        </w:rPr>
        <w:t>statūtiem</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F64B7B">
        <w:rPr>
          <w:rFonts w:ascii="Times New Roman" w:hAnsi="Times New Roman" w:cs="Times New Roman"/>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sidR="00B50B54">
        <w:rPr>
          <w:rFonts w:ascii="Times New Roman" w:hAnsi="Times New Roman" w:cs="Times New Roman"/>
          <w:color w:val="000000"/>
          <w:sz w:val="26"/>
          <w:szCs w:val="26"/>
        </w:rPr>
        <w:t>sarunu procedūras</w:t>
      </w:r>
      <w:r w:rsidR="00B352DC" w:rsidRPr="00F56DE1">
        <w:rPr>
          <w:rFonts w:ascii="Times New Roman" w:hAnsi="Times New Roman" w:cs="Times New Roman"/>
          <w:color w:val="000000"/>
          <w:sz w:val="26"/>
          <w:szCs w:val="26"/>
        </w:rPr>
        <w:t xml:space="preserve"> “</w:t>
      </w:r>
      <w:r w:rsidR="00B50B54">
        <w:rPr>
          <w:rFonts w:ascii="Times New Roman" w:hAnsi="Times New Roman" w:cs="Times New Roman"/>
          <w:color w:val="000000"/>
          <w:sz w:val="26"/>
          <w:szCs w:val="26"/>
        </w:rPr>
        <w:t>Ē</w:t>
      </w:r>
      <w:r w:rsidR="00B352DC" w:rsidRPr="00F56DE1">
        <w:rPr>
          <w:rFonts w:ascii="Times New Roman" w:hAnsi="Times New Roman" w:cs="Times New Roman"/>
          <w:color w:val="000000"/>
          <w:sz w:val="26"/>
          <w:szCs w:val="26"/>
        </w:rPr>
        <w:t xml:space="preserve">dināšanas pakalpojumi Rīgas </w:t>
      </w:r>
      <w:r w:rsidR="00B50B54">
        <w:rPr>
          <w:rFonts w:ascii="Times New Roman" w:hAnsi="Times New Roman" w:cs="Times New Roman"/>
          <w:color w:val="000000"/>
          <w:sz w:val="26"/>
          <w:szCs w:val="26"/>
        </w:rPr>
        <w:t>Avotu pamatskolai</w:t>
      </w:r>
      <w:r w:rsidR="00B352DC" w:rsidRPr="00F56DE1">
        <w:rPr>
          <w:rFonts w:ascii="Times New Roman" w:hAnsi="Times New Roman" w:cs="Times New Roman"/>
          <w:color w:val="000000"/>
          <w:sz w:val="26"/>
          <w:szCs w:val="26"/>
        </w:rPr>
        <w:t xml:space="preserve">” (identifikācijas Nr.RD IKSD </w:t>
      </w:r>
      <w:r w:rsidR="00332E96">
        <w:rPr>
          <w:rFonts w:ascii="Times New Roman" w:hAnsi="Times New Roman" w:cs="Times New Roman"/>
          <w:color w:val="000000"/>
          <w:sz w:val="26"/>
          <w:szCs w:val="26"/>
        </w:rPr>
        <w:t>20</w:t>
      </w:r>
      <w:r w:rsidR="00B50B54">
        <w:rPr>
          <w:rFonts w:ascii="Times New Roman" w:hAnsi="Times New Roman" w:cs="Times New Roman"/>
          <w:color w:val="000000"/>
          <w:sz w:val="26"/>
          <w:szCs w:val="26"/>
        </w:rPr>
        <w:t>20</w:t>
      </w:r>
      <w:r w:rsidR="00332E96">
        <w:rPr>
          <w:rFonts w:ascii="Times New Roman" w:hAnsi="Times New Roman" w:cs="Times New Roman"/>
          <w:color w:val="000000"/>
          <w:sz w:val="26"/>
          <w:szCs w:val="26"/>
        </w:rPr>
        <w:t>/3</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F64B7B">
        <w:rPr>
          <w:rFonts w:ascii="Times New Roman" w:hAnsi="Times New Roman" w:cs="Times New Roman"/>
          <w:bCs/>
          <w:color w:val="000000"/>
          <w:sz w:val="26"/>
          <w:szCs w:val="24"/>
          <w:lang w:eastAsia="ar-SA"/>
        </w:rPr>
        <w:t>Rīgas Avotu pamatskolā</w:t>
      </w:r>
      <w:r w:rsidRPr="00D24D95">
        <w:rPr>
          <w:rFonts w:ascii="Times New Roman" w:hAnsi="Times New Roman" w:cs="Times New Roman"/>
          <w:bCs/>
          <w:color w:val="000000"/>
          <w:sz w:val="26"/>
          <w:szCs w:val="24"/>
          <w:lang w:eastAsia="ar-SA"/>
        </w:rPr>
        <w:t xml:space="preserve">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 xml:space="preserve">pojuma sniegšanas vieta </w:t>
      </w:r>
      <w:r w:rsidR="00F64B7B" w:rsidRPr="00DF768E">
        <w:rPr>
          <w:rFonts w:ascii="Times New Roman" w:hAnsi="Times New Roman" w:cs="Times New Roman"/>
          <w:bCs/>
          <w:sz w:val="26"/>
          <w:szCs w:val="26"/>
          <w:lang w:eastAsia="ar-SA"/>
        </w:rPr>
        <w:t>Avotu ielā 44, Rīgā, LV-1009</w:t>
      </w:r>
      <w:r w:rsidRPr="00D24D95">
        <w:rPr>
          <w:rFonts w:ascii="Times New Roman" w:hAnsi="Times New Roman" w:cs="Times New Roman"/>
          <w:color w:val="000000"/>
          <w:sz w:val="26"/>
          <w:szCs w:val="24"/>
          <w:lang w:eastAsia="ar-SA"/>
        </w:rPr>
        <w: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Līguma darbības termiņš no </w:t>
      </w:r>
      <w:r w:rsidR="00445798">
        <w:rPr>
          <w:rFonts w:ascii="Times New Roman" w:hAnsi="Times New Roman" w:cs="Times New Roman"/>
          <w:color w:val="000000"/>
          <w:sz w:val="26"/>
          <w:szCs w:val="24"/>
          <w:lang w:eastAsia="ar-SA"/>
        </w:rPr>
        <w:t>18.09.2020.</w:t>
      </w:r>
      <w:r>
        <w:rPr>
          <w:rFonts w:ascii="Times New Roman" w:hAnsi="Times New Roman" w:cs="Times New Roman"/>
          <w:color w:val="000000"/>
          <w:sz w:val="26"/>
          <w:szCs w:val="24"/>
          <w:lang w:eastAsia="ar-SA"/>
        </w:rPr>
        <w:t xml:space="preserve"> līdz </w:t>
      </w:r>
      <w:r w:rsidR="00445798">
        <w:rPr>
          <w:rFonts w:ascii="Times New Roman" w:hAnsi="Times New Roman" w:cs="Times New Roman"/>
          <w:color w:val="000000"/>
          <w:sz w:val="26"/>
          <w:szCs w:val="24"/>
          <w:lang w:eastAsia="ar-SA"/>
        </w:rPr>
        <w:t>31.05.2020</w:t>
      </w:r>
      <w:r w:rsidR="00B352DC" w:rsidRPr="00D24D95">
        <w:rPr>
          <w:rFonts w:ascii="Times New Roman" w:hAnsi="Times New Roman" w:cs="Times New Roman"/>
          <w:color w:val="000000"/>
          <w:sz w:val="26"/>
          <w:szCs w:val="24"/>
          <w:lang w:eastAsia="ar-SA"/>
        </w:rPr>
        <w:t xml:space="preserve">.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rsidR="00B352DC" w:rsidRPr="00D24D95" w:rsidRDefault="0044579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1.</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9.</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4"/>
          <w:lang w:eastAsia="ar-SA"/>
        </w:rPr>
        <w:t>(pusdienas</w:t>
      </w:r>
      <w:r w:rsidR="00B352DC" w:rsidRPr="00D24D95">
        <w:rPr>
          <w:rFonts w:ascii="Times New Roman" w:hAnsi="Times New Roman" w:cs="Times New Roman"/>
          <w:color w:val="000000"/>
          <w:sz w:val="26"/>
          <w:szCs w:val="26"/>
          <w:lang w:eastAsia="ar-SA"/>
        </w:rPr>
        <w: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 xml:space="preserve">EUR 1,17 (viens </w:t>
      </w:r>
      <w:r w:rsidRPr="00445798">
        <w:rPr>
          <w:rFonts w:ascii="Times New Roman" w:hAnsi="Times New Roman" w:cs="Times New Roman"/>
          <w:i/>
          <w:iCs/>
          <w:color w:val="000000"/>
          <w:sz w:val="26"/>
          <w:szCs w:val="26"/>
          <w:lang w:eastAsia="ar-SA"/>
        </w:rPr>
        <w:t>euro</w:t>
      </w:r>
      <w:r>
        <w:rPr>
          <w:rFonts w:ascii="Times New Roman" w:hAnsi="Times New Roman" w:cs="Times New Roman"/>
          <w:color w:val="000000"/>
          <w:sz w:val="26"/>
          <w:szCs w:val="26"/>
          <w:lang w:eastAsia="ar-SA"/>
        </w:rPr>
        <w:t>, 17 centi)</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B352DC" w:rsidRPr="00D24D95">
        <w:rPr>
          <w:rFonts w:ascii="Times New Roman" w:hAnsi="Times New Roman" w:cs="Times New Roman"/>
          <w:color w:val="000000"/>
          <w:sz w:val="26"/>
          <w:szCs w:val="24"/>
          <w:lang w:eastAsia="ar-SA"/>
        </w:rPr>
        <w:t>;</w:t>
      </w:r>
    </w:p>
    <w:p w:rsidR="00B352DC" w:rsidRPr="00445798" w:rsidRDefault="00445798" w:rsidP="0044579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1.</w:t>
      </w:r>
      <w:r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2.</w:t>
      </w:r>
      <w:r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4"/>
          <w:lang w:eastAsia="ar-SA"/>
        </w:rPr>
        <w:t>(launags</w:t>
      </w:r>
      <w:r w:rsidRPr="00D24D95">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 xml:space="preserve">EUR 0,47 (nulle </w:t>
      </w:r>
      <w:r w:rsidRPr="00445798">
        <w:rPr>
          <w:rFonts w:ascii="Times New Roman" w:hAnsi="Times New Roman" w:cs="Times New Roman"/>
          <w:i/>
          <w:iCs/>
          <w:color w:val="000000"/>
          <w:sz w:val="26"/>
          <w:szCs w:val="26"/>
          <w:lang w:eastAsia="ar-SA"/>
        </w:rPr>
        <w:t>euro</w:t>
      </w:r>
      <w:r>
        <w:rPr>
          <w:rFonts w:ascii="Times New Roman" w:hAnsi="Times New Roman" w:cs="Times New Roman"/>
          <w:color w:val="000000"/>
          <w:sz w:val="26"/>
          <w:szCs w:val="26"/>
          <w:lang w:eastAsia="ar-SA"/>
        </w:rPr>
        <w:t>, 47 centi)</w:t>
      </w:r>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445798">
        <w:rPr>
          <w:rFonts w:ascii="Times New Roman" w:hAnsi="Times New Roman" w:cs="Times New Roman"/>
          <w:color w:val="000000"/>
          <w:sz w:val="26"/>
          <w:szCs w:val="26"/>
          <w:lang w:eastAsia="ar-SA"/>
        </w:rPr>
        <w:t xml:space="preserve">EUR 36111,40 (trīsdesmit seši tūkstoši viens simts vienpadsmit </w:t>
      </w:r>
      <w:r w:rsidR="00445798" w:rsidRPr="00445798">
        <w:rPr>
          <w:rFonts w:ascii="Times New Roman" w:hAnsi="Times New Roman" w:cs="Times New Roman"/>
          <w:i/>
          <w:iCs/>
          <w:color w:val="000000"/>
          <w:sz w:val="26"/>
          <w:szCs w:val="26"/>
          <w:lang w:eastAsia="ar-SA"/>
        </w:rPr>
        <w:t>euro</w:t>
      </w:r>
      <w:r w:rsidR="00445798">
        <w:rPr>
          <w:rFonts w:ascii="Times New Roman" w:hAnsi="Times New Roman" w:cs="Times New Roman"/>
          <w:color w:val="000000"/>
          <w:sz w:val="26"/>
          <w:szCs w:val="26"/>
          <w:lang w:eastAsia="ar-SA"/>
        </w:rPr>
        <w:t>, 40 centi)</w:t>
      </w:r>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445798">
        <w:rPr>
          <w:rFonts w:ascii="Times New Roman" w:hAnsi="Times New Roman" w:cs="Times New Roman"/>
          <w:color w:val="000000"/>
          <w:sz w:val="26"/>
          <w:szCs w:val="26"/>
          <w:lang w:eastAsia="ar-SA"/>
        </w:rPr>
        <w:t xml:space="preserve">EUR 180557,00 (viens simts astoņdesmit tūkstoši pieci simti piecdesmit septiņi </w:t>
      </w:r>
      <w:r w:rsidR="00445798" w:rsidRPr="00445798">
        <w:rPr>
          <w:rFonts w:ascii="Times New Roman" w:hAnsi="Times New Roman" w:cs="Times New Roman"/>
          <w:i/>
          <w:iCs/>
          <w:color w:val="000000"/>
          <w:sz w:val="26"/>
          <w:szCs w:val="26"/>
          <w:lang w:eastAsia="ar-SA"/>
        </w:rPr>
        <w:t>euro</w:t>
      </w:r>
      <w:r w:rsidR="00445798">
        <w:rPr>
          <w:rFonts w:ascii="Times New Roman" w:hAnsi="Times New Roman" w:cs="Times New Roman"/>
          <w:color w:val="000000"/>
          <w:sz w:val="26"/>
          <w:szCs w:val="26"/>
          <w:lang w:eastAsia="ar-SA"/>
        </w:rPr>
        <w:t>, 0 centi)</w:t>
      </w:r>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lastRenderedPageBreak/>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Skolas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Pr="005E40BA"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konkrētās </w:t>
      </w:r>
      <w:r>
        <w:rPr>
          <w:rFonts w:ascii="Times New Roman" w:hAnsi="Times New Roman" w:cs="Times New Roman"/>
          <w:color w:val="000000"/>
          <w:sz w:val="26"/>
        </w:rPr>
        <w:t>Iepirkum</w:t>
      </w:r>
      <w:r w:rsidRPr="00D24D95">
        <w:rPr>
          <w:rFonts w:ascii="Times New Roman" w:hAnsi="Times New Roman" w:cs="Times New Roman"/>
          <w:color w:val="000000"/>
          <w:sz w:val="26"/>
        </w:rPr>
        <w:t>a daļas tehniskajā specifikācijā iekļauta prasība nodrošināt 1. – 12.klašu izglītojamajie</w:t>
      </w:r>
      <w:r>
        <w:rPr>
          <w:rFonts w:ascii="Times New Roman" w:hAnsi="Times New Roman" w:cs="Times New Roman"/>
          <w:color w:val="000000"/>
          <w:sz w:val="26"/>
        </w:rPr>
        <w:t xml:space="preserve">m arī brokastis un launagu, </w:t>
      </w:r>
      <w:r w:rsidRPr="00D24D95">
        <w:rPr>
          <w:rFonts w:ascii="Times New Roman" w:hAnsi="Times New Roman" w:cs="Times New Roman"/>
          <w:color w:val="000000"/>
          <w:sz w:val="26"/>
        </w:rPr>
        <w:t>sagatavo</w:t>
      </w:r>
      <w:r>
        <w:rPr>
          <w:rFonts w:ascii="Times New Roman" w:hAnsi="Times New Roman" w:cs="Times New Roman"/>
          <w:color w:val="000000"/>
          <w:sz w:val="26"/>
        </w:rPr>
        <w:t>t</w:t>
      </w:r>
      <w:r w:rsidRPr="00D24D95">
        <w:rPr>
          <w:rFonts w:ascii="Times New Roman" w:hAnsi="Times New Roman" w:cs="Times New Roman"/>
          <w:color w:val="000000"/>
          <w:sz w:val="26"/>
        </w:rPr>
        <w:t xml:space="preserve"> </w:t>
      </w:r>
      <w:r>
        <w:rPr>
          <w:rFonts w:ascii="Times New Roman" w:hAnsi="Times New Roman" w:cs="Times New Roman"/>
          <w:color w:val="000000"/>
          <w:sz w:val="26"/>
        </w:rPr>
        <w:t xml:space="preserve">un </w:t>
      </w:r>
      <w:r w:rsidRPr="00D24D95">
        <w:rPr>
          <w:rFonts w:ascii="Times New Roman" w:hAnsi="Times New Roman" w:cs="Times New Roman"/>
          <w:color w:val="000000"/>
          <w:sz w:val="26"/>
        </w:rPr>
        <w:t>saskaņo</w:t>
      </w:r>
      <w:r>
        <w:rPr>
          <w:rFonts w:ascii="Times New Roman" w:hAnsi="Times New Roman" w:cs="Times New Roman"/>
          <w:color w:val="000000"/>
          <w:sz w:val="26"/>
        </w:rPr>
        <w:t>t</w:t>
      </w:r>
      <w:r w:rsidRPr="00D24D95">
        <w:rPr>
          <w:rFonts w:ascii="Times New Roman" w:hAnsi="Times New Roman" w:cs="Times New Roman"/>
          <w:color w:val="000000"/>
          <w:sz w:val="26"/>
        </w:rPr>
        <w:t xml:space="preserve"> ar Skolas noteikto personu brokastu un launaga ēdie</w:t>
      </w:r>
      <w:r>
        <w:rPr>
          <w:rFonts w:ascii="Times New Roman" w:hAnsi="Times New Roman" w:cs="Times New Roman"/>
          <w:color w:val="000000"/>
          <w:sz w:val="26"/>
        </w:rPr>
        <w:t>nkartes un tehnoloģiskās kartes</w:t>
      </w:r>
      <w:r w:rsidRPr="00D24D95">
        <w:rPr>
          <w:rFonts w:ascii="Times New Roman" w:hAnsi="Times New Roman" w:cs="Times New Roman"/>
          <w:color w:val="000000"/>
          <w:sz w:val="26"/>
        </w:rPr>
        <w:t>;</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Skolas apstiprināto ēdienkarti</w:t>
      </w:r>
      <w:r w:rsidRPr="00D24D95">
        <w:rPr>
          <w:rFonts w:ascii="Times New Roman" w:hAnsi="Times New Roman" w:cs="Times New Roman"/>
          <w:color w:val="000000"/>
          <w:sz w:val="26"/>
        </w:rPr>
        <w:t xml:space="preserve"> </w:t>
      </w:r>
      <w:r>
        <w:rPr>
          <w:rFonts w:ascii="Times New Roman" w:hAnsi="Times New Roman" w:cs="Times New Roman"/>
          <w:color w:val="000000"/>
          <w:sz w:val="26"/>
        </w:rPr>
        <w:t>izvietot</w:t>
      </w:r>
      <w:r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 xml:space="preserve">pie katras ēdiena izdales letes Skolas ēdnīcā, </w:t>
      </w:r>
      <w:r w:rsidRPr="00D24D95">
        <w:rPr>
          <w:rFonts w:ascii="Times New Roman" w:hAnsi="Times New Roman" w:cs="Times New Roman"/>
          <w:color w:val="000000"/>
          <w:sz w:val="26"/>
        </w:rPr>
        <w:t>Skolas mājas lapā un/vai ziņojumu stendā);</w:t>
      </w:r>
    </w:p>
    <w:p w:rsidR="00332E96" w:rsidRPr="00332E96" w:rsidRDefault="00332E96" w:rsidP="00332E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C7909">
        <w:rPr>
          <w:rFonts w:ascii="Times New Roman" w:hAnsi="Times New Roman" w:cs="Times New Roman"/>
          <w:color w:val="000000"/>
          <w:sz w:val="26"/>
        </w:rPr>
        <w:t>nodrošināt komplekso pusdienu piedāvājumu visiem izglītojamajiem un izvēles ēdienkarti papildus komplekso pusdienu ēdienkartei, piedāvājot izglītojamajiem, kuri ēdienu saņem pie ēdnīcas letes, ēdienus, kas atšķiras no komplekso pusdienu ēdienkartē norādītajiem ēdieniem, katru dienu iekļaujot izvēles ēdienkartē vismaz šādus ēdienus: divu veidu svaigu dārzeņu salātus; trīs veidu gaļas ēdienus, no kuriem viens ir vārīts, tvaikots vai sautēts; divu veidu piedevas, no kurām viena ir dārzeņu piedeva; divu veidu veģetāros ēdienus; vienu desertu, kura sastāvā ir augļi</w:t>
      </w:r>
      <w:r>
        <w:rPr>
          <w:rFonts w:ascii="Times New Roman" w:hAnsi="Times New Roman" w:cs="Times New Roman"/>
          <w:color w:val="000000"/>
          <w:sz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piedāvājumā BL, NPKS, LPIA produktu tabulā norādīto produktu nosaukumiem, lai nodrošinātu iespēju izsekot produktu izcelsmi un atbilstību piedāvājumam;</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w:t>
      </w:r>
      <w:r w:rsidRPr="00D24D95">
        <w:rPr>
          <w:rFonts w:ascii="Times New Roman" w:hAnsi="Times New Roman" w:cs="Times New Roman"/>
          <w:color w:val="000000"/>
          <w:sz w:val="26"/>
        </w:rPr>
        <w:lastRenderedPageBreak/>
        <w:t xml:space="preserve">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Skolas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celiakija,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Skolas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Pr="00AA247F">
        <w:rPr>
          <w:rFonts w:ascii="Times New Roman" w:hAnsi="Times New Roman" w:cs="Times New Roman"/>
          <w:bCs/>
          <w:color w:val="000000"/>
          <w:sz w:val="26"/>
        </w:rPr>
        <w:t>skolu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w:t>
      </w:r>
      <w:r>
        <w:rPr>
          <w:rFonts w:ascii="Times New Roman" w:hAnsi="Times New Roman" w:cs="Times New Roman"/>
          <w:color w:val="000000"/>
          <w:sz w:val="26"/>
        </w:rPr>
        <w:t>kolas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Skolu,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Skolai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 xml:space="preserve">par personām (darbiniekiem), kuras strādā/-ās </w:t>
      </w:r>
      <w:r>
        <w:rPr>
          <w:rFonts w:ascii="Times New Roman" w:hAnsi="Times New Roman" w:cs="Times New Roman"/>
          <w:color w:val="000000"/>
          <w:sz w:val="26"/>
        </w:rPr>
        <w:t>un sniegs ēdināšanas pakalpojumus Skolā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personalizētās viedkartes “Skolēna e karte” izmantošanu pašvaldības apmaksātu </w:t>
      </w:r>
      <w:r w:rsidRPr="00A46452">
        <w:rPr>
          <w:rFonts w:ascii="Times New Roman" w:hAnsi="Times New Roman" w:cs="Times New Roman"/>
          <w:color w:val="000000"/>
          <w:sz w:val="26"/>
        </w:rPr>
        <w:lastRenderedPageBreak/>
        <w:t xml:space="preserve">brīvpusdienu uzskaitei </w:t>
      </w:r>
      <w:r>
        <w:rPr>
          <w:rFonts w:ascii="Times New Roman" w:hAnsi="Times New Roman" w:cs="Times New Roman"/>
          <w:color w:val="000000"/>
          <w:sz w:val="26"/>
        </w:rPr>
        <w:t xml:space="preserve">un bezskaidras naudas norēķiniem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valsts un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r w:rsidRPr="00F23C74">
        <w:rPr>
          <w:rFonts w:ascii="Times New Roman" w:hAnsi="Times New Roman" w:cs="Times New Roman"/>
          <w:i/>
          <w:color w:val="000000"/>
          <w:sz w:val="26"/>
        </w:rPr>
        <w:t>euro</w:t>
      </w:r>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izglītojamajiem, kuriem ir ārsta apstiprināta diagnoze (piemēram, celiakija,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lastRenderedPageBreak/>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lastRenderedPageBreak/>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w:t>
      </w:r>
      <w:r w:rsidRPr="00D24D95">
        <w:rPr>
          <w:rFonts w:ascii="Times New Roman" w:hAnsi="Times New Roman"/>
          <w:color w:val="000000"/>
          <w:sz w:val="26"/>
          <w:szCs w:val="26"/>
          <w:lang w:eastAsia="lv-LV"/>
        </w:rPr>
        <w:lastRenderedPageBreak/>
        <w:t>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r w:rsidRPr="00D24D95">
        <w:rPr>
          <w:rFonts w:ascii="Times New Roman" w:hAnsi="Times New Roman"/>
          <w:i/>
          <w:color w:val="000000"/>
          <w:sz w:val="26"/>
          <w:szCs w:val="26"/>
          <w:lang w:eastAsia="lv-LV"/>
        </w:rPr>
        <w:t>euro)</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olor w:val="000000"/>
          <w:sz w:val="26"/>
          <w:szCs w:val="26"/>
          <w:lang w:eastAsia="lv-LV"/>
        </w:rPr>
        <w:t>Izpildītājs</w:t>
      </w:r>
      <w:r w:rsidRPr="00D24D95">
        <w:rPr>
          <w:rFonts w:ascii="Times New Roman" w:hAnsi="Times New Roman" w:cs="Times New Roman"/>
          <w:color w:val="000000"/>
          <w:sz w:val="26"/>
          <w:szCs w:val="26"/>
        </w:rPr>
        <w:t xml:space="preserve"> un 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izbeigt L</w:t>
      </w:r>
      <w:r w:rsidRPr="00D24D95">
        <w:rPr>
          <w:rFonts w:ascii="Times New Roman" w:hAnsi="Times New Roman" w:cs="Times New Roman"/>
          <w:color w:val="000000"/>
          <w:sz w:val="26"/>
          <w:szCs w:val="26"/>
        </w:rPr>
        <w:t>īgumu pirms termiņa, par to rakstiski paziņojot otrai Pusei šādos gadījumos: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B24330"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 xml:space="preserve">rezultātā, kā arī gadījumā, ja Līguma izpildes laikā </w:t>
      </w:r>
      <w:r w:rsidR="00787D23">
        <w:rPr>
          <w:rFonts w:ascii="Times New Roman" w:hAnsi="Times New Roman"/>
          <w:color w:val="000000"/>
          <w:sz w:val="26"/>
          <w:szCs w:val="26"/>
          <w:lang w:eastAsia="lv-LV"/>
        </w:rPr>
        <w:t>uz Izpildītāju attiecināmas piemērotās</w:t>
      </w:r>
      <w:r w:rsidR="00644A84"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sagatavots 2 (divos) eksemplāros uz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xml:space="preserve">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A23CF9" w:rsidRPr="00A23CF9" w:rsidRDefault="00445798" w:rsidP="00A23CF9">
            <w:pPr>
              <w:spacing w:after="0" w:line="240" w:lineRule="auto"/>
              <w:jc w:val="both"/>
              <w:rPr>
                <w:rFonts w:ascii="Times New Roman" w:hAnsi="Times New Roman" w:cs="Times New Roman"/>
                <w:b/>
                <w:bCs/>
                <w:color w:val="000000"/>
                <w:sz w:val="26"/>
                <w:szCs w:val="26"/>
              </w:rPr>
            </w:pPr>
            <w:r w:rsidRPr="00A23CF9">
              <w:rPr>
                <w:rFonts w:ascii="Times New Roman" w:hAnsi="Times New Roman" w:cs="Times New Roman"/>
                <w:b/>
                <w:bCs/>
                <w:color w:val="000000"/>
                <w:sz w:val="26"/>
                <w:szCs w:val="26"/>
              </w:rPr>
              <w:t>Rīgas Avotu pamatskola</w:t>
            </w:r>
          </w:p>
          <w:p w:rsidR="00445798" w:rsidRPr="00A23CF9" w:rsidRDefault="00445798"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t xml:space="preserve">Skolas adrese </w:t>
            </w:r>
            <w:r w:rsidR="00A23CF9" w:rsidRPr="00A23CF9">
              <w:rPr>
                <w:rFonts w:ascii="Times New Roman" w:hAnsi="Times New Roman" w:cs="Times New Roman"/>
                <w:color w:val="000000"/>
                <w:sz w:val="26"/>
                <w:szCs w:val="26"/>
              </w:rPr>
              <w:t>Avotu ielā 44, Rīgā, LV-1009</w:t>
            </w:r>
          </w:p>
          <w:p w:rsidR="00445798" w:rsidRPr="00A23CF9" w:rsidRDefault="00445798"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t>Tālrunis 67272981, 67315589</w:t>
            </w:r>
          </w:p>
          <w:p w:rsidR="00445798" w:rsidRPr="00A23CF9" w:rsidRDefault="00445798"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t>E-pasts raps@riga.lv</w:t>
            </w:r>
          </w:p>
          <w:p w:rsidR="00A23CF9" w:rsidRPr="00A23CF9" w:rsidRDefault="00A23CF9"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lastRenderedPageBreak/>
              <w:t>Norēķinu rekvizīti:</w:t>
            </w:r>
          </w:p>
          <w:p w:rsidR="00A23CF9" w:rsidRPr="00A23CF9" w:rsidRDefault="00A23CF9"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t>Luminor Bank AS Latvijas filiāle</w:t>
            </w:r>
          </w:p>
          <w:p w:rsidR="00A23CF9" w:rsidRPr="00A23CF9" w:rsidRDefault="00A23CF9"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t>Kods RIKOLV2X</w:t>
            </w:r>
          </w:p>
          <w:p w:rsidR="00A23CF9" w:rsidRPr="00A23CF9" w:rsidRDefault="00A23CF9"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t>Konta Nr. LV80RIKO0021000716042</w:t>
            </w:r>
          </w:p>
          <w:p w:rsidR="00A23CF9" w:rsidRPr="00A23CF9" w:rsidRDefault="00A23CF9"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t>(rēķinos par ēdināšanas izdevumiem no valsts budžeta)</w:t>
            </w:r>
          </w:p>
          <w:p w:rsidR="00A23CF9" w:rsidRPr="00A23CF9" w:rsidRDefault="00A23CF9"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t>Konta Nr. LV70RIKO0021000916042</w:t>
            </w:r>
          </w:p>
          <w:p w:rsidR="00A23CF9" w:rsidRPr="00A23CF9" w:rsidRDefault="00A23CF9" w:rsidP="00A23CF9">
            <w:pPr>
              <w:spacing w:after="0" w:line="240" w:lineRule="auto"/>
              <w:jc w:val="both"/>
              <w:rPr>
                <w:rFonts w:ascii="Times New Roman" w:hAnsi="Times New Roman" w:cs="Times New Roman"/>
                <w:color w:val="000000"/>
                <w:sz w:val="26"/>
                <w:szCs w:val="26"/>
              </w:rPr>
            </w:pPr>
            <w:r w:rsidRPr="00A23CF9">
              <w:rPr>
                <w:rFonts w:ascii="Times New Roman" w:hAnsi="Times New Roman" w:cs="Times New Roman"/>
                <w:color w:val="000000"/>
                <w:sz w:val="26"/>
                <w:szCs w:val="26"/>
              </w:rPr>
              <w:t>(rēķinos par ēdināšanas izdevumiem no pašvaldības budžeta)</w:t>
            </w:r>
          </w:p>
          <w:p w:rsidR="00A23CF9" w:rsidRDefault="00A23CF9" w:rsidP="00445798">
            <w:pPr>
              <w:spacing w:after="0" w:line="240" w:lineRule="auto"/>
              <w:jc w:val="both"/>
              <w:rPr>
                <w:rFonts w:ascii="Times New Roman" w:hAnsi="Times New Roman" w:cs="Times New Roman"/>
                <w:color w:val="000000"/>
                <w:sz w:val="26"/>
                <w:szCs w:val="26"/>
              </w:rPr>
            </w:pPr>
          </w:p>
          <w:p w:rsidR="00B352DC" w:rsidRPr="009120AC" w:rsidRDefault="00445798" w:rsidP="00445798">
            <w:pPr>
              <w:spacing w:after="0" w:line="240" w:lineRule="auto"/>
              <w:jc w:val="both"/>
              <w:rPr>
                <w:rFonts w:ascii="Times New Roman" w:hAnsi="Times New Roman" w:cs="Times New Roman"/>
                <w:color w:val="000000"/>
                <w:sz w:val="26"/>
                <w:szCs w:val="20"/>
              </w:rPr>
            </w:pPr>
            <w:r w:rsidRPr="00A23CF9">
              <w:rPr>
                <w:rFonts w:ascii="Times New Roman" w:hAnsi="Times New Roman" w:cs="Times New Roman"/>
                <w:color w:val="000000"/>
                <w:sz w:val="26"/>
                <w:szCs w:val="26"/>
              </w:rPr>
              <w:t>direktora p.i. Juris Šmits</w:t>
            </w:r>
            <w:r w:rsidRPr="00FD71AA">
              <w:rPr>
                <w:color w:val="000000"/>
                <w:sz w:val="26"/>
                <w:szCs w:val="26"/>
              </w:rPr>
              <w:t xml:space="preserve">                              </w:t>
            </w:r>
          </w:p>
        </w:tc>
        <w:tc>
          <w:tcPr>
            <w:tcW w:w="4536" w:type="dxa"/>
          </w:tcPr>
          <w:p w:rsidR="00B352DC" w:rsidRPr="00A23CF9" w:rsidRDefault="00A23CF9" w:rsidP="006A59A7">
            <w:pPr>
              <w:spacing w:after="0" w:line="240" w:lineRule="auto"/>
              <w:jc w:val="both"/>
              <w:rPr>
                <w:rFonts w:ascii="Times New Roman" w:hAnsi="Times New Roman" w:cs="Times New Roman"/>
                <w:b/>
                <w:bCs/>
                <w:color w:val="000000"/>
                <w:sz w:val="26"/>
                <w:szCs w:val="26"/>
              </w:rPr>
            </w:pPr>
            <w:r w:rsidRPr="00A23CF9">
              <w:rPr>
                <w:rFonts w:ascii="Times New Roman" w:hAnsi="Times New Roman" w:cs="Times New Roman"/>
                <w:b/>
                <w:bCs/>
                <w:color w:val="000000"/>
                <w:sz w:val="26"/>
                <w:szCs w:val="26"/>
              </w:rPr>
              <w:lastRenderedPageBreak/>
              <w:t>SIA “Aniva”</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Reģistrācijas Nr. </w:t>
            </w:r>
            <w:r w:rsidR="00A23CF9">
              <w:rPr>
                <w:rFonts w:ascii="Times New Roman" w:hAnsi="Times New Roman" w:cs="Times New Roman"/>
                <w:color w:val="000000"/>
                <w:sz w:val="26"/>
                <w:szCs w:val="26"/>
              </w:rPr>
              <w:t>50003115551</w:t>
            </w:r>
          </w:p>
          <w:p w:rsidR="00A23CF9" w:rsidRDefault="00A23CF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Zeltrītu iela 16-2, Mārupe, LV-2167</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lastRenderedPageBreak/>
              <w:t xml:space="preserve">Kods </w:t>
            </w:r>
            <w:r w:rsidR="00A23CF9">
              <w:rPr>
                <w:rFonts w:ascii="Times New Roman" w:hAnsi="Times New Roman" w:cs="Times New Roman"/>
                <w:color w:val="000000"/>
                <w:sz w:val="26"/>
                <w:szCs w:val="26"/>
              </w:rPr>
              <w:t>PARXLV22</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Konta Nr. </w:t>
            </w:r>
            <w:r w:rsidR="00A23CF9">
              <w:rPr>
                <w:rFonts w:ascii="Times New Roman" w:hAnsi="Times New Roman" w:cs="Times New Roman"/>
                <w:color w:val="000000"/>
                <w:sz w:val="26"/>
                <w:szCs w:val="26"/>
              </w:rPr>
              <w:t>LV20PARX0001301100015</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w:t>
            </w:r>
            <w:r w:rsidR="00A23CF9">
              <w:rPr>
                <w:rFonts w:ascii="Times New Roman" w:hAnsi="Times New Roman" w:cs="Times New Roman"/>
                <w:color w:val="000000"/>
                <w:sz w:val="26"/>
                <w:szCs w:val="26"/>
              </w:rPr>
              <w:t>29122928</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A23CF9">
              <w:rPr>
                <w:rFonts w:ascii="Times New Roman" w:hAnsi="Times New Roman" w:cs="Times New Roman"/>
                <w:color w:val="000000"/>
                <w:sz w:val="26"/>
                <w:szCs w:val="26"/>
              </w:rPr>
              <w:t xml:space="preserve"> info@anivasia.lv</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A23CF9" w:rsidRDefault="00A23CF9" w:rsidP="006A59A7">
            <w:pPr>
              <w:spacing w:after="0" w:line="240" w:lineRule="auto"/>
              <w:jc w:val="both"/>
              <w:rPr>
                <w:rFonts w:ascii="Times New Roman" w:hAnsi="Times New Roman" w:cs="Times New Roman"/>
                <w:color w:val="000000"/>
                <w:sz w:val="26"/>
                <w:szCs w:val="24"/>
                <w:lang w:eastAsia="ar-SA"/>
              </w:rPr>
            </w:pPr>
          </w:p>
          <w:p w:rsidR="00A23CF9" w:rsidRDefault="00A23CF9" w:rsidP="006A59A7">
            <w:pPr>
              <w:spacing w:after="0" w:line="240" w:lineRule="auto"/>
              <w:jc w:val="both"/>
              <w:rPr>
                <w:rFonts w:ascii="Times New Roman" w:hAnsi="Times New Roman" w:cs="Times New Roman"/>
                <w:color w:val="000000"/>
                <w:sz w:val="26"/>
                <w:szCs w:val="24"/>
                <w:lang w:eastAsia="ar-SA"/>
              </w:rPr>
            </w:pPr>
          </w:p>
          <w:p w:rsidR="00A23CF9" w:rsidRDefault="00A23CF9" w:rsidP="006A59A7">
            <w:pPr>
              <w:spacing w:after="0" w:line="240" w:lineRule="auto"/>
              <w:jc w:val="both"/>
              <w:rPr>
                <w:rFonts w:ascii="Times New Roman" w:hAnsi="Times New Roman" w:cs="Times New Roman"/>
                <w:color w:val="000000"/>
                <w:sz w:val="26"/>
                <w:szCs w:val="24"/>
                <w:lang w:eastAsia="ar-SA"/>
              </w:rPr>
            </w:pPr>
          </w:p>
          <w:p w:rsidR="00A23CF9" w:rsidRDefault="00A23CF9" w:rsidP="006A59A7">
            <w:pPr>
              <w:spacing w:after="0" w:line="240" w:lineRule="auto"/>
              <w:jc w:val="both"/>
              <w:rPr>
                <w:rFonts w:ascii="Times New Roman" w:hAnsi="Times New Roman" w:cs="Times New Roman"/>
                <w:color w:val="000000"/>
                <w:sz w:val="26"/>
                <w:szCs w:val="24"/>
                <w:lang w:eastAsia="ar-SA"/>
              </w:rPr>
            </w:pPr>
          </w:p>
          <w:p w:rsidR="00A23CF9" w:rsidRDefault="00A23CF9" w:rsidP="00A23CF9">
            <w:pPr>
              <w:spacing w:after="0" w:line="240" w:lineRule="auto"/>
              <w:jc w:val="both"/>
              <w:rPr>
                <w:rFonts w:ascii="Times New Roman" w:hAnsi="Times New Roman" w:cs="Times New Roman"/>
                <w:color w:val="000000"/>
                <w:sz w:val="26"/>
                <w:szCs w:val="24"/>
                <w:lang w:eastAsia="ar-SA"/>
              </w:rPr>
            </w:pPr>
          </w:p>
          <w:p w:rsidR="00B352DC" w:rsidRPr="00A23CF9" w:rsidRDefault="00A23CF9" w:rsidP="00A23CF9">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Inese Buliņa</w:t>
            </w: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4F4C65" w:rsidRDefault="004F4C65">
      <w:pPr>
        <w:rPr>
          <w:rFonts w:ascii="Times New Roman" w:hAnsi="Times New Roman" w:cs="Times New Roman"/>
          <w:bCs/>
          <w:color w:val="000000"/>
          <w:sz w:val="26"/>
          <w:szCs w:val="26"/>
          <w:lang w:eastAsia="ar-SA"/>
        </w:rPr>
      </w:pPr>
    </w:p>
    <w:sectPr w:rsidR="004F4C65"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1E" w:rsidRDefault="00F34926">
      <w:pPr>
        <w:spacing w:after="0" w:line="240" w:lineRule="auto"/>
      </w:pPr>
      <w:r>
        <w:separator/>
      </w:r>
    </w:p>
  </w:endnote>
  <w:endnote w:type="continuationSeparator" w:id="0">
    <w:p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D279D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C91F04">
          <w:rPr>
            <w:rFonts w:ascii="Times New Roman" w:hAnsi="Times New Roman"/>
            <w:noProof/>
          </w:rPr>
          <w:t>8</w:t>
        </w:r>
        <w:r w:rsidRPr="00BE71CB">
          <w:rPr>
            <w:rFonts w:ascii="Times New Roman" w:hAnsi="Times New Roman"/>
          </w:rPr>
          <w:fldChar w:fldCharType="end"/>
        </w:r>
      </w:p>
    </w:sdtContent>
  </w:sdt>
  <w:p w:rsidR="001C56F1" w:rsidRDefault="00D279D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332E96">
      <w:rPr>
        <w:noProof/>
      </w:rPr>
      <w:t>1</w:t>
    </w:r>
    <w:r>
      <w:fldChar w:fldCharType="end"/>
    </w:r>
  </w:p>
  <w:p w:rsidR="001C56F1" w:rsidRDefault="00D279D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1E" w:rsidRDefault="00F34926">
      <w:pPr>
        <w:spacing w:after="0" w:line="240" w:lineRule="auto"/>
      </w:pPr>
      <w:r>
        <w:separator/>
      </w:r>
    </w:p>
  </w:footnote>
  <w:footnote w:type="continuationSeparator" w:id="0">
    <w:p w:rsidR="00840C1E" w:rsidRDefault="00F3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D5BA3"/>
    <w:rsid w:val="00114D50"/>
    <w:rsid w:val="001665A6"/>
    <w:rsid w:val="001B35D4"/>
    <w:rsid w:val="001C6727"/>
    <w:rsid w:val="002170E1"/>
    <w:rsid w:val="0025556E"/>
    <w:rsid w:val="00262EDA"/>
    <w:rsid w:val="002D50AC"/>
    <w:rsid w:val="002E3046"/>
    <w:rsid w:val="00332E96"/>
    <w:rsid w:val="003638B2"/>
    <w:rsid w:val="00384987"/>
    <w:rsid w:val="003A59BE"/>
    <w:rsid w:val="00445798"/>
    <w:rsid w:val="0044657C"/>
    <w:rsid w:val="00472E98"/>
    <w:rsid w:val="00476D9C"/>
    <w:rsid w:val="004854B2"/>
    <w:rsid w:val="004913AA"/>
    <w:rsid w:val="004A2DCA"/>
    <w:rsid w:val="004D2BCF"/>
    <w:rsid w:val="004F4C65"/>
    <w:rsid w:val="00545F6F"/>
    <w:rsid w:val="005A761D"/>
    <w:rsid w:val="005D2506"/>
    <w:rsid w:val="005E2AA9"/>
    <w:rsid w:val="00644A84"/>
    <w:rsid w:val="00665111"/>
    <w:rsid w:val="00691088"/>
    <w:rsid w:val="006D2D48"/>
    <w:rsid w:val="006F24E3"/>
    <w:rsid w:val="00711B09"/>
    <w:rsid w:val="00734E65"/>
    <w:rsid w:val="0077770D"/>
    <w:rsid w:val="00787D23"/>
    <w:rsid w:val="007B7980"/>
    <w:rsid w:val="00840C1E"/>
    <w:rsid w:val="008C14DC"/>
    <w:rsid w:val="008D28C9"/>
    <w:rsid w:val="00906D88"/>
    <w:rsid w:val="00922844"/>
    <w:rsid w:val="00937140"/>
    <w:rsid w:val="009643C7"/>
    <w:rsid w:val="009A48CD"/>
    <w:rsid w:val="009B3396"/>
    <w:rsid w:val="009B713F"/>
    <w:rsid w:val="009E1CD0"/>
    <w:rsid w:val="00A06F98"/>
    <w:rsid w:val="00A23CF9"/>
    <w:rsid w:val="00A80830"/>
    <w:rsid w:val="00A91266"/>
    <w:rsid w:val="00AE1B9A"/>
    <w:rsid w:val="00B352DC"/>
    <w:rsid w:val="00B50B54"/>
    <w:rsid w:val="00B95B86"/>
    <w:rsid w:val="00B95E3F"/>
    <w:rsid w:val="00BB525E"/>
    <w:rsid w:val="00BE71CB"/>
    <w:rsid w:val="00C362DB"/>
    <w:rsid w:val="00C44DB3"/>
    <w:rsid w:val="00C85D47"/>
    <w:rsid w:val="00C91EF0"/>
    <w:rsid w:val="00C91F04"/>
    <w:rsid w:val="00CE4510"/>
    <w:rsid w:val="00D0132F"/>
    <w:rsid w:val="00D24180"/>
    <w:rsid w:val="00D279D8"/>
    <w:rsid w:val="00D767F7"/>
    <w:rsid w:val="00DB684C"/>
    <w:rsid w:val="00DE6213"/>
    <w:rsid w:val="00E10268"/>
    <w:rsid w:val="00E32EB9"/>
    <w:rsid w:val="00E341AF"/>
    <w:rsid w:val="00E7438E"/>
    <w:rsid w:val="00EE4048"/>
    <w:rsid w:val="00EF0D51"/>
    <w:rsid w:val="00F23C74"/>
    <w:rsid w:val="00F34926"/>
    <w:rsid w:val="00F64B7B"/>
    <w:rsid w:val="00F90520"/>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0E09"/>
  <w15:docId w15:val="{E44E8DB8-23A6-4998-8D0F-0C84D0C7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14216</Words>
  <Characters>8104</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2020-08-24T10:12:00Z</dcterms:created>
  <dcterms:modified xsi:type="dcterms:W3CDTF">2020-09-08T10:50:00Z</dcterms:modified>
</cp:coreProperties>
</file>