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3A59BE" w:rsidRDefault="00B352DC" w:rsidP="003A59BE">
      <w:pPr>
        <w:spacing w:after="0" w:line="240" w:lineRule="auto"/>
        <w:jc w:val="right"/>
        <w:outlineLvl w:val="0"/>
        <w:rPr>
          <w:rFonts w:ascii="Times New Roman" w:hAnsi="Times New Roman" w:cs="Times New Roman"/>
          <w:b/>
          <w:color w:val="000000"/>
          <w:sz w:val="26"/>
          <w:szCs w:val="26"/>
        </w:rPr>
      </w:pP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r w:rsidR="00D279D8">
        <w:rPr>
          <w:rFonts w:ascii="Times New Roman" w:hAnsi="Times New Roman" w:cs="Times New Roman"/>
          <w:iCs/>
          <w:color w:val="000000"/>
          <w:sz w:val="26"/>
          <w:szCs w:val="24"/>
          <w:lang w:eastAsia="ar-SA"/>
        </w:rPr>
        <w:t xml:space="preserve"> Nr.PSA-20-13</w:t>
      </w:r>
      <w:bookmarkStart w:id="0" w:name="_GoBack"/>
      <w:bookmarkEnd w:id="0"/>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F64B7B"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Rīgas Avotu pamatskolā</w:t>
      </w:r>
    </w:p>
    <w:p w:rsidR="00B352DC" w:rsidRPr="00445798" w:rsidRDefault="00D279D8" w:rsidP="00445798">
      <w:pPr>
        <w:ind w:right="-138"/>
        <w:jc w:val="both"/>
        <w:rPr>
          <w:color w:val="000000"/>
          <w:sz w:val="26"/>
          <w:szCs w:val="26"/>
        </w:rPr>
      </w:pPr>
      <w:r>
        <w:rPr>
          <w:rFonts w:ascii="Times New Roman" w:hAnsi="Times New Roman" w:cs="Times New Roman"/>
          <w:bCs/>
          <w:color w:val="000000"/>
          <w:sz w:val="26"/>
          <w:szCs w:val="24"/>
          <w:lang w:eastAsia="ar-SA"/>
        </w:rPr>
        <w:t>04.09.2020.</w:t>
      </w:r>
      <w:r w:rsidR="00B352DC" w:rsidRPr="00D24D95">
        <w:rPr>
          <w:rFonts w:ascii="Times New Roman" w:hAnsi="Times New Roman" w:cs="Times New Roman"/>
          <w:bCs/>
          <w:color w:val="000000"/>
          <w:sz w:val="26"/>
          <w:szCs w:val="24"/>
          <w:lang w:eastAsia="ar-SA"/>
        </w:rPr>
        <w:tab/>
      </w:r>
      <w:r w:rsidR="00B352DC" w:rsidRPr="00D24D95">
        <w:rPr>
          <w:rFonts w:ascii="Times New Roman" w:hAnsi="Times New Roman" w:cs="Times New Roman"/>
          <w:bCs/>
          <w:color w:val="000000"/>
          <w:sz w:val="26"/>
          <w:szCs w:val="24"/>
          <w:lang w:eastAsia="ar-SA"/>
        </w:rPr>
        <w:tab/>
      </w:r>
      <w:r w:rsidR="00B352DC" w:rsidRPr="00D24D95">
        <w:rPr>
          <w:rFonts w:ascii="Times New Roman" w:hAnsi="Times New Roman" w:cs="Times New Roman"/>
          <w:bCs/>
          <w:color w:val="000000"/>
          <w:sz w:val="26"/>
          <w:szCs w:val="24"/>
          <w:lang w:eastAsia="ar-SA"/>
        </w:rPr>
        <w:tab/>
      </w:r>
      <w:r w:rsidR="00B352DC" w:rsidRPr="00D24D95">
        <w:rPr>
          <w:rFonts w:ascii="Times New Roman" w:hAnsi="Times New Roman" w:cs="Times New Roman"/>
          <w:bCs/>
          <w:color w:val="000000"/>
          <w:sz w:val="26"/>
          <w:szCs w:val="24"/>
          <w:lang w:eastAsia="ar-SA"/>
        </w:rPr>
        <w:tab/>
      </w:r>
      <w:r w:rsidR="00B352DC" w:rsidRPr="00D24D95">
        <w:rPr>
          <w:rFonts w:ascii="Times New Roman" w:hAnsi="Times New Roman" w:cs="Times New Roman"/>
          <w:bCs/>
          <w:color w:val="000000"/>
          <w:sz w:val="26"/>
          <w:szCs w:val="24"/>
          <w:lang w:eastAsia="ar-SA"/>
        </w:rPr>
        <w:tab/>
      </w:r>
      <w:r w:rsidR="00B352DC" w:rsidRPr="00D24D95">
        <w:rPr>
          <w:rFonts w:ascii="Times New Roman" w:hAnsi="Times New Roman" w:cs="Times New Roman"/>
          <w:bCs/>
          <w:color w:val="000000"/>
          <w:sz w:val="26"/>
          <w:szCs w:val="24"/>
          <w:lang w:eastAsia="ar-SA"/>
        </w:rPr>
        <w:tab/>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F64B7B" w:rsidP="003A59BE">
      <w:pPr>
        <w:spacing w:after="0" w:line="240" w:lineRule="auto"/>
        <w:ind w:firstLine="709"/>
        <w:jc w:val="both"/>
        <w:rPr>
          <w:rFonts w:ascii="Times New Roman" w:hAnsi="Times New Roman" w:cs="Times New Roman"/>
          <w:color w:val="000000"/>
          <w:sz w:val="26"/>
          <w:szCs w:val="26"/>
        </w:rPr>
      </w:pPr>
      <w:r w:rsidRPr="00F64B7B">
        <w:rPr>
          <w:rFonts w:ascii="Times New Roman" w:hAnsi="Times New Roman" w:cs="Times New Roman"/>
          <w:b/>
          <w:bCs/>
          <w:color w:val="000000"/>
          <w:sz w:val="26"/>
          <w:szCs w:val="24"/>
          <w:lang w:eastAsia="ar-SA"/>
        </w:rPr>
        <w:t>Rīgas Avotu pamatskola</w:t>
      </w:r>
      <w:r w:rsidRPr="00F64B7B">
        <w:rPr>
          <w:rFonts w:ascii="Times New Roman" w:hAnsi="Times New Roman" w:cs="Times New Roman"/>
          <w:color w:val="000000"/>
          <w:sz w:val="26"/>
          <w:szCs w:val="24"/>
          <w:lang w:eastAsia="ar-SA"/>
        </w:rPr>
        <w:t>, kuru pārstāv direktora p.i. Juris Šmits</w:t>
      </w:r>
      <w:r w:rsidR="00B352DC" w:rsidRPr="00F64B7B">
        <w:rPr>
          <w:rFonts w:ascii="Times New Roman" w:hAnsi="Times New Roman" w:cs="Times New Roman"/>
          <w:color w:val="000000"/>
          <w:sz w:val="26"/>
          <w:szCs w:val="24"/>
          <w:lang w:eastAsia="ar-SA"/>
        </w:rPr>
        <w:t>, kurš rīkojas</w:t>
      </w:r>
      <w:r w:rsidRPr="00F64B7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18.06.2013. nolikuma Nr.366 „Rīgas Avotu pamatskolas nolikums” 65.</w:t>
      </w:r>
      <w:r w:rsidRPr="00F64B7B">
        <w:rPr>
          <w:rFonts w:ascii="Times New Roman" w:hAnsi="Times New Roman" w:cs="Times New Roman"/>
          <w:color w:val="000000"/>
          <w:sz w:val="26"/>
          <w:szCs w:val="26"/>
        </w:rPr>
        <w:t>punktu</w:t>
      </w:r>
      <w:r w:rsidR="00B352DC" w:rsidRPr="00F64B7B">
        <w:rPr>
          <w:rFonts w:ascii="Times New Roman" w:hAnsi="Times New Roman" w:cs="Times New Roman"/>
          <w:color w:val="000000"/>
          <w:sz w:val="26"/>
          <w:szCs w:val="26"/>
        </w:rPr>
        <w:t xml:space="preserve">, turpmāk – Pasūtītājs, no vienas puses, un </w:t>
      </w:r>
      <w:r w:rsidR="00445798" w:rsidRPr="00445798">
        <w:rPr>
          <w:rFonts w:ascii="Times New Roman" w:hAnsi="Times New Roman" w:cs="Times New Roman"/>
          <w:b/>
          <w:bCs/>
          <w:color w:val="000000"/>
          <w:sz w:val="26"/>
          <w:szCs w:val="26"/>
        </w:rPr>
        <w:t>SIA “</w:t>
      </w:r>
      <w:r w:rsidRPr="00445798">
        <w:rPr>
          <w:rFonts w:ascii="Times New Roman" w:hAnsi="Times New Roman" w:cs="Times New Roman"/>
          <w:b/>
          <w:bCs/>
          <w:color w:val="000000"/>
          <w:sz w:val="26"/>
          <w:szCs w:val="26"/>
        </w:rPr>
        <w:t>ANIVA</w:t>
      </w:r>
      <w:r w:rsidR="00445798" w:rsidRPr="00445798">
        <w:rPr>
          <w:rFonts w:ascii="Times New Roman" w:hAnsi="Times New Roman" w:cs="Times New Roman"/>
          <w:b/>
          <w:bCs/>
          <w:color w:val="000000"/>
          <w:sz w:val="26"/>
          <w:szCs w:val="26"/>
        </w:rPr>
        <w:t>”</w:t>
      </w:r>
      <w:r w:rsidRPr="00F64B7B">
        <w:rPr>
          <w:rFonts w:ascii="Times New Roman" w:hAnsi="Times New Roman" w:cs="Times New Roman"/>
          <w:color w:val="000000"/>
          <w:sz w:val="26"/>
          <w:szCs w:val="26"/>
        </w:rPr>
        <w:t>, kuru pārstāv valdes locekle Inese Buliņa, kas rīkojas saskaņā ar statūtiem, turpmāk – Pakalpojuma sniedzējs</w:t>
      </w:r>
      <w:r w:rsidR="00B352DC" w:rsidRPr="00D24D95">
        <w:rPr>
          <w:rFonts w:ascii="Times New Roman" w:hAnsi="Times New Roman" w:cs="Times New Roman"/>
          <w:color w:val="000000"/>
          <w:sz w:val="26"/>
          <w:szCs w:val="26"/>
        </w:rPr>
        <w:t xml:space="preserve">, kura rīkojas, pamatojoties uz </w:t>
      </w:r>
      <w:r w:rsidRPr="00F64B7B">
        <w:rPr>
          <w:rFonts w:ascii="Times New Roman" w:hAnsi="Times New Roman" w:cs="Times New Roman"/>
          <w:color w:val="000000"/>
          <w:sz w:val="26"/>
          <w:szCs w:val="26"/>
        </w:rPr>
        <w:t>statūtiem</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F64B7B">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sidR="00B50B54">
        <w:rPr>
          <w:rFonts w:ascii="Times New Roman" w:hAnsi="Times New Roman" w:cs="Times New Roman"/>
          <w:color w:val="000000"/>
          <w:sz w:val="26"/>
          <w:szCs w:val="26"/>
        </w:rPr>
        <w:t>sarunu procedūras</w:t>
      </w:r>
      <w:r w:rsidR="00B352DC" w:rsidRPr="00F56DE1">
        <w:rPr>
          <w:rFonts w:ascii="Times New Roman" w:hAnsi="Times New Roman" w:cs="Times New Roman"/>
          <w:color w:val="000000"/>
          <w:sz w:val="26"/>
          <w:szCs w:val="26"/>
        </w:rPr>
        <w:t xml:space="preserve"> “</w:t>
      </w:r>
      <w:r w:rsidR="00B50B54">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w:t>
      </w:r>
      <w:r w:rsidR="00B50B54">
        <w:rPr>
          <w:rFonts w:ascii="Times New Roman" w:hAnsi="Times New Roman" w:cs="Times New Roman"/>
          <w:color w:val="000000"/>
          <w:sz w:val="26"/>
          <w:szCs w:val="26"/>
        </w:rPr>
        <w:t>Avotu pamatskolai</w:t>
      </w:r>
      <w:r w:rsidR="00B352DC" w:rsidRPr="00F56DE1">
        <w:rPr>
          <w:rFonts w:ascii="Times New Roman" w:hAnsi="Times New Roman" w:cs="Times New Roman"/>
          <w:color w:val="000000"/>
          <w:sz w:val="26"/>
          <w:szCs w:val="26"/>
        </w:rPr>
        <w:t xml:space="preserve">” (identifikācijas Nr.RD IKSD </w:t>
      </w:r>
      <w:r w:rsidR="00332E96">
        <w:rPr>
          <w:rFonts w:ascii="Times New Roman" w:hAnsi="Times New Roman" w:cs="Times New Roman"/>
          <w:color w:val="000000"/>
          <w:sz w:val="26"/>
          <w:szCs w:val="26"/>
        </w:rPr>
        <w:t>20</w:t>
      </w:r>
      <w:r w:rsidR="00B50B54">
        <w:rPr>
          <w:rFonts w:ascii="Times New Roman" w:hAnsi="Times New Roman" w:cs="Times New Roman"/>
          <w:color w:val="000000"/>
          <w:sz w:val="26"/>
          <w:szCs w:val="26"/>
        </w:rPr>
        <w:t>20</w:t>
      </w:r>
      <w:r w:rsidR="00332E96">
        <w:rPr>
          <w:rFonts w:ascii="Times New Roman" w:hAnsi="Times New Roman" w:cs="Times New Roman"/>
          <w:color w:val="000000"/>
          <w:sz w:val="26"/>
          <w:szCs w:val="26"/>
        </w:rPr>
        <w:t>/3</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F64B7B">
        <w:rPr>
          <w:rFonts w:ascii="Times New Roman" w:hAnsi="Times New Roman" w:cs="Times New Roman"/>
          <w:bCs/>
          <w:color w:val="000000"/>
          <w:sz w:val="26"/>
          <w:szCs w:val="24"/>
          <w:lang w:eastAsia="ar-SA"/>
        </w:rPr>
        <w:t>Rīgas Avotu pamatskolā</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F64B7B" w:rsidRPr="00DF768E">
        <w:rPr>
          <w:rFonts w:ascii="Times New Roman" w:hAnsi="Times New Roman" w:cs="Times New Roman"/>
          <w:bCs/>
          <w:sz w:val="26"/>
          <w:szCs w:val="26"/>
          <w:lang w:eastAsia="ar-SA"/>
        </w:rPr>
        <w:t>Avotu ielā 44, Rīgā, LV-1009</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45798">
        <w:rPr>
          <w:rFonts w:ascii="Times New Roman" w:hAnsi="Times New Roman" w:cs="Times New Roman"/>
          <w:color w:val="000000"/>
          <w:sz w:val="26"/>
          <w:szCs w:val="24"/>
          <w:lang w:eastAsia="ar-SA"/>
        </w:rPr>
        <w:t>18.09.2020.</w:t>
      </w:r>
      <w:r>
        <w:rPr>
          <w:rFonts w:ascii="Times New Roman" w:hAnsi="Times New Roman" w:cs="Times New Roman"/>
          <w:color w:val="000000"/>
          <w:sz w:val="26"/>
          <w:szCs w:val="24"/>
          <w:lang w:eastAsia="ar-SA"/>
        </w:rPr>
        <w:t xml:space="preserve"> līdz </w:t>
      </w:r>
      <w:r w:rsidR="00445798">
        <w:rPr>
          <w:rFonts w:ascii="Times New Roman" w:hAnsi="Times New Roman" w:cs="Times New Roman"/>
          <w:color w:val="000000"/>
          <w:sz w:val="26"/>
          <w:szCs w:val="24"/>
          <w:lang w:eastAsia="ar-SA"/>
        </w:rPr>
        <w:t>31.05.2020</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44579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9.</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(pusdienas</w:t>
      </w:r>
      <w:r w:rsidR="00B352DC" w:rsidRPr="00D24D95">
        <w:rPr>
          <w:rFonts w:ascii="Times New Roman" w:hAnsi="Times New Roman" w:cs="Times New Roman"/>
          <w:color w:val="000000"/>
          <w:sz w:val="26"/>
          <w:szCs w:val="26"/>
          <w:lang w:eastAsia="ar-SA"/>
        </w:rPr>
        <w: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 xml:space="preserve">EUR 1,17 (viens </w:t>
      </w:r>
      <w:r w:rsidRPr="00445798">
        <w:rPr>
          <w:rFonts w:ascii="Times New Roman" w:hAnsi="Times New Roman" w:cs="Times New Roman"/>
          <w:i/>
          <w:iCs/>
          <w:color w:val="000000"/>
          <w:sz w:val="26"/>
          <w:szCs w:val="26"/>
          <w:lang w:eastAsia="ar-SA"/>
        </w:rPr>
        <w:t>euro</w:t>
      </w:r>
      <w:r>
        <w:rPr>
          <w:rFonts w:ascii="Times New Roman" w:hAnsi="Times New Roman" w:cs="Times New Roman"/>
          <w:color w:val="000000"/>
          <w:sz w:val="26"/>
          <w:szCs w:val="26"/>
          <w:lang w:eastAsia="ar-SA"/>
        </w:rPr>
        <w:t>, 17 centi)</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445798" w:rsidRDefault="00445798" w:rsidP="0044579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2.</w:t>
      </w:r>
      <w:r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(launags</w:t>
      </w:r>
      <w:r w:rsidRPr="00D24D95">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 xml:space="preserve">EUR 0,47 (nulle </w:t>
      </w:r>
      <w:r w:rsidRPr="00445798">
        <w:rPr>
          <w:rFonts w:ascii="Times New Roman" w:hAnsi="Times New Roman" w:cs="Times New Roman"/>
          <w:i/>
          <w:iCs/>
          <w:color w:val="000000"/>
          <w:sz w:val="26"/>
          <w:szCs w:val="26"/>
          <w:lang w:eastAsia="ar-SA"/>
        </w:rPr>
        <w:t>euro</w:t>
      </w:r>
      <w:r>
        <w:rPr>
          <w:rFonts w:ascii="Times New Roman" w:hAnsi="Times New Roman" w:cs="Times New Roman"/>
          <w:color w:val="000000"/>
          <w:sz w:val="26"/>
          <w:szCs w:val="26"/>
          <w:lang w:eastAsia="ar-SA"/>
        </w:rPr>
        <w:t>, 47 centi)</w:t>
      </w:r>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445798">
        <w:rPr>
          <w:rFonts w:ascii="Times New Roman" w:hAnsi="Times New Roman" w:cs="Times New Roman"/>
          <w:color w:val="000000"/>
          <w:sz w:val="26"/>
          <w:szCs w:val="26"/>
          <w:lang w:eastAsia="ar-SA"/>
        </w:rPr>
        <w:t xml:space="preserve">EUR 36111,40 (trīsdesmit seši tūkstoši viens simts vienpadsmit </w:t>
      </w:r>
      <w:r w:rsidR="00445798" w:rsidRPr="00445798">
        <w:rPr>
          <w:rFonts w:ascii="Times New Roman" w:hAnsi="Times New Roman" w:cs="Times New Roman"/>
          <w:i/>
          <w:iCs/>
          <w:color w:val="000000"/>
          <w:sz w:val="26"/>
          <w:szCs w:val="26"/>
          <w:lang w:eastAsia="ar-SA"/>
        </w:rPr>
        <w:t>euro</w:t>
      </w:r>
      <w:r w:rsidR="00445798">
        <w:rPr>
          <w:rFonts w:ascii="Times New Roman" w:hAnsi="Times New Roman" w:cs="Times New Roman"/>
          <w:color w:val="000000"/>
          <w:sz w:val="26"/>
          <w:szCs w:val="26"/>
          <w:lang w:eastAsia="ar-SA"/>
        </w:rPr>
        <w:t>, 40 centi)</w:t>
      </w:r>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445798">
        <w:rPr>
          <w:rFonts w:ascii="Times New Roman" w:hAnsi="Times New Roman" w:cs="Times New Roman"/>
          <w:color w:val="000000"/>
          <w:sz w:val="26"/>
          <w:szCs w:val="26"/>
          <w:lang w:eastAsia="ar-SA"/>
        </w:rPr>
        <w:t xml:space="preserve">EUR 180557,00 (viens simts astoņdesmit tūkstoši pieci simti piecdesmit septiņi </w:t>
      </w:r>
      <w:r w:rsidR="00445798" w:rsidRPr="00445798">
        <w:rPr>
          <w:rFonts w:ascii="Times New Roman" w:hAnsi="Times New Roman" w:cs="Times New Roman"/>
          <w:i/>
          <w:iCs/>
          <w:color w:val="000000"/>
          <w:sz w:val="26"/>
          <w:szCs w:val="26"/>
          <w:lang w:eastAsia="ar-SA"/>
        </w:rPr>
        <w:t>euro</w:t>
      </w:r>
      <w:r w:rsidR="00445798">
        <w:rPr>
          <w:rFonts w:ascii="Times New Roman" w:hAnsi="Times New Roman" w:cs="Times New Roman"/>
          <w:color w:val="000000"/>
          <w:sz w:val="26"/>
          <w:szCs w:val="26"/>
          <w:lang w:eastAsia="ar-SA"/>
        </w:rPr>
        <w:t>, 0 centi)</w:t>
      </w:r>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lastRenderedPageBreak/>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konkrētās </w:t>
      </w:r>
      <w:r>
        <w:rPr>
          <w:rFonts w:ascii="Times New Roman" w:hAnsi="Times New Roman" w:cs="Times New Roman"/>
          <w:color w:val="000000"/>
          <w:sz w:val="26"/>
        </w:rPr>
        <w:t>Iepirkum</w:t>
      </w:r>
      <w:r w:rsidRPr="00D24D95">
        <w:rPr>
          <w:rFonts w:ascii="Times New Roman" w:hAnsi="Times New Roman" w:cs="Times New Roman"/>
          <w:color w:val="000000"/>
          <w:sz w:val="26"/>
        </w:rPr>
        <w:t>a daļas tehniskajā specifikācijā iekļauta prasība nodrošināt 1. – 12.klašu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332E96" w:rsidRPr="00332E96" w:rsidRDefault="00332E96" w:rsidP="00332E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piedāvājumā BL, NPKS, LPIA produktu tabulā norādīto produktu nosaukumiem, lai nodrošinātu iespēju izsekot produktu izcelsmi un atbilstību piedāvājumam;</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w:t>
      </w:r>
      <w:r w:rsidRPr="00D24D95">
        <w:rPr>
          <w:rFonts w:ascii="Times New Roman" w:hAnsi="Times New Roman" w:cs="Times New Roman"/>
          <w:color w:val="000000"/>
          <w:sz w:val="26"/>
        </w:rPr>
        <w:lastRenderedPageBreak/>
        <w:t xml:space="preserve">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un 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w:t>
      </w:r>
      <w:r w:rsidRPr="00A46452">
        <w:rPr>
          <w:rFonts w:ascii="Times New Roman" w:hAnsi="Times New Roman" w:cs="Times New Roman"/>
          <w:color w:val="000000"/>
          <w:sz w:val="26"/>
        </w:rPr>
        <w:lastRenderedPageBreak/>
        <w:t xml:space="preserve">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lastRenderedPageBreak/>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w:t>
      </w:r>
      <w:r w:rsidRPr="00D24D95">
        <w:rPr>
          <w:rFonts w:ascii="Times New Roman" w:hAnsi="Times New Roman"/>
          <w:color w:val="000000"/>
          <w:sz w:val="26"/>
          <w:szCs w:val="26"/>
          <w:lang w:eastAsia="lv-LV"/>
        </w:rPr>
        <w:lastRenderedPageBreak/>
        <w:t>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A23CF9" w:rsidRPr="00A23CF9" w:rsidRDefault="00445798" w:rsidP="00A23CF9">
            <w:pPr>
              <w:spacing w:after="0" w:line="240" w:lineRule="auto"/>
              <w:jc w:val="both"/>
              <w:rPr>
                <w:rFonts w:ascii="Times New Roman" w:hAnsi="Times New Roman" w:cs="Times New Roman"/>
                <w:b/>
                <w:bCs/>
                <w:color w:val="000000"/>
                <w:sz w:val="26"/>
                <w:szCs w:val="26"/>
              </w:rPr>
            </w:pPr>
            <w:r w:rsidRPr="00A23CF9">
              <w:rPr>
                <w:rFonts w:ascii="Times New Roman" w:hAnsi="Times New Roman" w:cs="Times New Roman"/>
                <w:b/>
                <w:bCs/>
                <w:color w:val="000000"/>
                <w:sz w:val="26"/>
                <w:szCs w:val="26"/>
              </w:rPr>
              <w:t>Rīgas Avotu pamatskola</w:t>
            </w:r>
          </w:p>
          <w:p w:rsidR="00445798" w:rsidRPr="00A23CF9" w:rsidRDefault="00445798"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 xml:space="preserve">Skolas adrese </w:t>
            </w:r>
            <w:r w:rsidR="00A23CF9" w:rsidRPr="00A23CF9">
              <w:rPr>
                <w:rFonts w:ascii="Times New Roman" w:hAnsi="Times New Roman" w:cs="Times New Roman"/>
                <w:color w:val="000000"/>
                <w:sz w:val="26"/>
                <w:szCs w:val="26"/>
              </w:rPr>
              <w:t>Avotu ielā 44, Rīgā, LV-1009</w:t>
            </w:r>
          </w:p>
          <w:p w:rsidR="00445798" w:rsidRPr="00A23CF9" w:rsidRDefault="00445798"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Tālrunis 67272981, 67315589</w:t>
            </w:r>
          </w:p>
          <w:p w:rsidR="00445798" w:rsidRPr="00A23CF9" w:rsidRDefault="00445798"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E-pasts raps@riga.lv</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lastRenderedPageBreak/>
              <w:t>Norēķinu rekvizīti:</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Luminor Bank AS Latvijas filiāle</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Kods RIKOLV2X</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Konta Nr. LV80RIKO0021000716042</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(rēķinos par ēdināšanas izdevumiem no valsts budžeta)</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Konta Nr. LV70RIKO0021000916042</w:t>
            </w:r>
          </w:p>
          <w:p w:rsidR="00A23CF9" w:rsidRPr="00A23CF9" w:rsidRDefault="00A23CF9" w:rsidP="00A23CF9">
            <w:pPr>
              <w:spacing w:after="0" w:line="240" w:lineRule="auto"/>
              <w:jc w:val="both"/>
              <w:rPr>
                <w:rFonts w:ascii="Times New Roman" w:hAnsi="Times New Roman" w:cs="Times New Roman"/>
                <w:color w:val="000000"/>
                <w:sz w:val="26"/>
                <w:szCs w:val="26"/>
              </w:rPr>
            </w:pPr>
            <w:r w:rsidRPr="00A23CF9">
              <w:rPr>
                <w:rFonts w:ascii="Times New Roman" w:hAnsi="Times New Roman" w:cs="Times New Roman"/>
                <w:color w:val="000000"/>
                <w:sz w:val="26"/>
                <w:szCs w:val="26"/>
              </w:rPr>
              <w:t>(rēķinos par ēdināšanas izdevumiem no pašvaldības budžeta)</w:t>
            </w:r>
          </w:p>
          <w:p w:rsidR="00A23CF9" w:rsidRDefault="00A23CF9" w:rsidP="00445798">
            <w:pPr>
              <w:spacing w:after="0" w:line="240" w:lineRule="auto"/>
              <w:jc w:val="both"/>
              <w:rPr>
                <w:rFonts w:ascii="Times New Roman" w:hAnsi="Times New Roman" w:cs="Times New Roman"/>
                <w:color w:val="000000"/>
                <w:sz w:val="26"/>
                <w:szCs w:val="26"/>
              </w:rPr>
            </w:pPr>
          </w:p>
          <w:p w:rsidR="00B352DC" w:rsidRPr="009120AC" w:rsidRDefault="00445798" w:rsidP="00445798">
            <w:pPr>
              <w:spacing w:after="0" w:line="240" w:lineRule="auto"/>
              <w:jc w:val="both"/>
              <w:rPr>
                <w:rFonts w:ascii="Times New Roman" w:hAnsi="Times New Roman" w:cs="Times New Roman"/>
                <w:color w:val="000000"/>
                <w:sz w:val="26"/>
                <w:szCs w:val="20"/>
              </w:rPr>
            </w:pPr>
            <w:r w:rsidRPr="00A23CF9">
              <w:rPr>
                <w:rFonts w:ascii="Times New Roman" w:hAnsi="Times New Roman" w:cs="Times New Roman"/>
                <w:color w:val="000000"/>
                <w:sz w:val="26"/>
                <w:szCs w:val="26"/>
              </w:rPr>
              <w:t>direktora p.i. Juris Šmits</w:t>
            </w:r>
            <w:r w:rsidRPr="00FD71AA">
              <w:rPr>
                <w:color w:val="000000"/>
                <w:sz w:val="26"/>
                <w:szCs w:val="26"/>
              </w:rPr>
              <w:t xml:space="preserve">                              </w:t>
            </w:r>
          </w:p>
        </w:tc>
        <w:tc>
          <w:tcPr>
            <w:tcW w:w="4536" w:type="dxa"/>
          </w:tcPr>
          <w:p w:rsidR="00B352DC" w:rsidRPr="00A23CF9" w:rsidRDefault="00A23CF9" w:rsidP="006A59A7">
            <w:pPr>
              <w:spacing w:after="0" w:line="240" w:lineRule="auto"/>
              <w:jc w:val="both"/>
              <w:rPr>
                <w:rFonts w:ascii="Times New Roman" w:hAnsi="Times New Roman" w:cs="Times New Roman"/>
                <w:b/>
                <w:bCs/>
                <w:color w:val="000000"/>
                <w:sz w:val="26"/>
                <w:szCs w:val="26"/>
              </w:rPr>
            </w:pPr>
            <w:r w:rsidRPr="00A23CF9">
              <w:rPr>
                <w:rFonts w:ascii="Times New Roman" w:hAnsi="Times New Roman" w:cs="Times New Roman"/>
                <w:b/>
                <w:bCs/>
                <w:color w:val="000000"/>
                <w:sz w:val="26"/>
                <w:szCs w:val="26"/>
              </w:rPr>
              <w:lastRenderedPageBreak/>
              <w:t>SIA “Aniva”</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A23CF9">
              <w:rPr>
                <w:rFonts w:ascii="Times New Roman" w:hAnsi="Times New Roman" w:cs="Times New Roman"/>
                <w:color w:val="000000"/>
                <w:sz w:val="26"/>
                <w:szCs w:val="26"/>
              </w:rPr>
              <w:t>50003115551</w:t>
            </w:r>
          </w:p>
          <w:p w:rsidR="00A23CF9" w:rsidRDefault="00A23CF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Zeltrītu iela 16-2, Mārupe, LV-2167</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lastRenderedPageBreak/>
              <w:t xml:space="preserve">Kods </w:t>
            </w:r>
            <w:r w:rsidR="00A23CF9">
              <w:rPr>
                <w:rFonts w:ascii="Times New Roman" w:hAnsi="Times New Roman" w:cs="Times New Roman"/>
                <w:color w:val="000000"/>
                <w:sz w:val="26"/>
                <w:szCs w:val="26"/>
              </w:rPr>
              <w:t>PARXLV22</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A23CF9">
              <w:rPr>
                <w:rFonts w:ascii="Times New Roman" w:hAnsi="Times New Roman" w:cs="Times New Roman"/>
                <w:color w:val="000000"/>
                <w:sz w:val="26"/>
                <w:szCs w:val="26"/>
              </w:rPr>
              <w:t>LV20PARX0001301100015</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A23CF9">
              <w:rPr>
                <w:rFonts w:ascii="Times New Roman" w:hAnsi="Times New Roman" w:cs="Times New Roman"/>
                <w:color w:val="000000"/>
                <w:sz w:val="26"/>
                <w:szCs w:val="26"/>
              </w:rPr>
              <w:t>29122928</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A23CF9">
              <w:rPr>
                <w:rFonts w:ascii="Times New Roman" w:hAnsi="Times New Roman" w:cs="Times New Roman"/>
                <w:color w:val="000000"/>
                <w:sz w:val="26"/>
                <w:szCs w:val="26"/>
              </w:rPr>
              <w:t xml:space="preserve"> info@anivasia.lv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A23CF9" w:rsidRDefault="00A23CF9" w:rsidP="006A59A7">
            <w:pPr>
              <w:spacing w:after="0" w:line="240" w:lineRule="auto"/>
              <w:jc w:val="both"/>
              <w:rPr>
                <w:rFonts w:ascii="Times New Roman" w:hAnsi="Times New Roman" w:cs="Times New Roman"/>
                <w:color w:val="000000"/>
                <w:sz w:val="26"/>
                <w:szCs w:val="24"/>
                <w:lang w:eastAsia="ar-SA"/>
              </w:rPr>
            </w:pPr>
          </w:p>
          <w:p w:rsidR="00A23CF9" w:rsidRDefault="00A23CF9" w:rsidP="006A59A7">
            <w:pPr>
              <w:spacing w:after="0" w:line="240" w:lineRule="auto"/>
              <w:jc w:val="both"/>
              <w:rPr>
                <w:rFonts w:ascii="Times New Roman" w:hAnsi="Times New Roman" w:cs="Times New Roman"/>
                <w:color w:val="000000"/>
                <w:sz w:val="26"/>
                <w:szCs w:val="24"/>
                <w:lang w:eastAsia="ar-SA"/>
              </w:rPr>
            </w:pPr>
          </w:p>
          <w:p w:rsidR="00A23CF9" w:rsidRDefault="00A23CF9" w:rsidP="006A59A7">
            <w:pPr>
              <w:spacing w:after="0" w:line="240" w:lineRule="auto"/>
              <w:jc w:val="both"/>
              <w:rPr>
                <w:rFonts w:ascii="Times New Roman" w:hAnsi="Times New Roman" w:cs="Times New Roman"/>
                <w:color w:val="000000"/>
                <w:sz w:val="26"/>
                <w:szCs w:val="24"/>
                <w:lang w:eastAsia="ar-SA"/>
              </w:rPr>
            </w:pPr>
          </w:p>
          <w:p w:rsidR="00A23CF9" w:rsidRDefault="00A23CF9" w:rsidP="006A59A7">
            <w:pPr>
              <w:spacing w:after="0" w:line="240" w:lineRule="auto"/>
              <w:jc w:val="both"/>
              <w:rPr>
                <w:rFonts w:ascii="Times New Roman" w:hAnsi="Times New Roman" w:cs="Times New Roman"/>
                <w:color w:val="000000"/>
                <w:sz w:val="26"/>
                <w:szCs w:val="24"/>
                <w:lang w:eastAsia="ar-SA"/>
              </w:rPr>
            </w:pPr>
          </w:p>
          <w:p w:rsidR="00A23CF9" w:rsidRDefault="00A23CF9" w:rsidP="00A23CF9">
            <w:pPr>
              <w:spacing w:after="0" w:line="240" w:lineRule="auto"/>
              <w:jc w:val="both"/>
              <w:rPr>
                <w:rFonts w:ascii="Times New Roman" w:hAnsi="Times New Roman" w:cs="Times New Roman"/>
                <w:color w:val="000000"/>
                <w:sz w:val="26"/>
                <w:szCs w:val="24"/>
                <w:lang w:eastAsia="ar-SA"/>
              </w:rPr>
            </w:pPr>
          </w:p>
          <w:p w:rsidR="00B352DC" w:rsidRPr="00A23CF9" w:rsidRDefault="00A23CF9" w:rsidP="00A23CF9">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Inese Buliņa</w:t>
            </w: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D279D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C91F04">
          <w:rPr>
            <w:rFonts w:ascii="Times New Roman" w:hAnsi="Times New Roman"/>
            <w:noProof/>
          </w:rPr>
          <w:t>8</w:t>
        </w:r>
        <w:r w:rsidRPr="00BE71CB">
          <w:rPr>
            <w:rFonts w:ascii="Times New Roman" w:hAnsi="Times New Roman"/>
          </w:rPr>
          <w:fldChar w:fldCharType="end"/>
        </w:r>
      </w:p>
    </w:sdtContent>
  </w:sdt>
  <w:p w:rsidR="001C56F1" w:rsidRDefault="00D279D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332E96">
      <w:rPr>
        <w:noProof/>
      </w:rPr>
      <w:t>1</w:t>
    </w:r>
    <w:r>
      <w:fldChar w:fldCharType="end"/>
    </w:r>
  </w:p>
  <w:p w:rsidR="001C56F1" w:rsidRDefault="00D279D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D5BA3"/>
    <w:rsid w:val="00114D50"/>
    <w:rsid w:val="001665A6"/>
    <w:rsid w:val="001B35D4"/>
    <w:rsid w:val="001C6727"/>
    <w:rsid w:val="002170E1"/>
    <w:rsid w:val="0025556E"/>
    <w:rsid w:val="00262EDA"/>
    <w:rsid w:val="002D50AC"/>
    <w:rsid w:val="002E3046"/>
    <w:rsid w:val="00332E96"/>
    <w:rsid w:val="003638B2"/>
    <w:rsid w:val="00384987"/>
    <w:rsid w:val="003A59BE"/>
    <w:rsid w:val="00445798"/>
    <w:rsid w:val="0044657C"/>
    <w:rsid w:val="00472E98"/>
    <w:rsid w:val="00476D9C"/>
    <w:rsid w:val="004854B2"/>
    <w:rsid w:val="004913AA"/>
    <w:rsid w:val="004A2DCA"/>
    <w:rsid w:val="004D2BCF"/>
    <w:rsid w:val="004F4C65"/>
    <w:rsid w:val="00545F6F"/>
    <w:rsid w:val="005A761D"/>
    <w:rsid w:val="005D2506"/>
    <w:rsid w:val="005E2AA9"/>
    <w:rsid w:val="00644A84"/>
    <w:rsid w:val="00665111"/>
    <w:rsid w:val="00691088"/>
    <w:rsid w:val="006D2D48"/>
    <w:rsid w:val="006F24E3"/>
    <w:rsid w:val="00711B09"/>
    <w:rsid w:val="00734E65"/>
    <w:rsid w:val="0077770D"/>
    <w:rsid w:val="00787D23"/>
    <w:rsid w:val="007B7980"/>
    <w:rsid w:val="00840C1E"/>
    <w:rsid w:val="008C14DC"/>
    <w:rsid w:val="008D28C9"/>
    <w:rsid w:val="00906D88"/>
    <w:rsid w:val="00922844"/>
    <w:rsid w:val="00937140"/>
    <w:rsid w:val="009643C7"/>
    <w:rsid w:val="009A48CD"/>
    <w:rsid w:val="009B3396"/>
    <w:rsid w:val="009B713F"/>
    <w:rsid w:val="009E1CD0"/>
    <w:rsid w:val="00A06F98"/>
    <w:rsid w:val="00A23CF9"/>
    <w:rsid w:val="00A80830"/>
    <w:rsid w:val="00A91266"/>
    <w:rsid w:val="00AE1B9A"/>
    <w:rsid w:val="00B352DC"/>
    <w:rsid w:val="00B50B54"/>
    <w:rsid w:val="00B95B86"/>
    <w:rsid w:val="00B95E3F"/>
    <w:rsid w:val="00BB525E"/>
    <w:rsid w:val="00BE71CB"/>
    <w:rsid w:val="00C362DB"/>
    <w:rsid w:val="00C44DB3"/>
    <w:rsid w:val="00C85D47"/>
    <w:rsid w:val="00C91EF0"/>
    <w:rsid w:val="00C91F04"/>
    <w:rsid w:val="00CE4510"/>
    <w:rsid w:val="00D0132F"/>
    <w:rsid w:val="00D24180"/>
    <w:rsid w:val="00D279D8"/>
    <w:rsid w:val="00D767F7"/>
    <w:rsid w:val="00DB684C"/>
    <w:rsid w:val="00DE6213"/>
    <w:rsid w:val="00E10268"/>
    <w:rsid w:val="00E32EB9"/>
    <w:rsid w:val="00E341AF"/>
    <w:rsid w:val="00E7438E"/>
    <w:rsid w:val="00EE4048"/>
    <w:rsid w:val="00EF0D51"/>
    <w:rsid w:val="00F23C74"/>
    <w:rsid w:val="00F34926"/>
    <w:rsid w:val="00F64B7B"/>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0E09"/>
  <w15:docId w15:val="{E44E8DB8-23A6-4998-8D0F-0C84D0C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14216</Words>
  <Characters>8104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2020-08-24T10:12:00Z</dcterms:created>
  <dcterms:modified xsi:type="dcterms:W3CDTF">2020-09-08T10:50:00Z</dcterms:modified>
</cp:coreProperties>
</file>