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DA6BFC"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3</w:t>
      </w:r>
      <w:r w:rsidR="004959B2">
        <w:rPr>
          <w:rFonts w:ascii="Times New Roman" w:hAnsi="Times New Roman" w:cs="Times New Roman"/>
          <w:bCs/>
          <w:color w:val="000000"/>
          <w:sz w:val="26"/>
          <w:szCs w:val="26"/>
          <w:lang w:eastAsia="ar-SA"/>
        </w:rPr>
        <w:t>.</w:t>
      </w:r>
      <w:r w:rsidR="004959B2"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sidR="00A24BD2">
        <w:rPr>
          <w:rFonts w:ascii="Times New Roman" w:hAnsi="Times New Roman" w:cs="Times New Roman"/>
          <w:bCs/>
          <w:color w:val="000000"/>
          <w:sz w:val="26"/>
          <w:szCs w:val="26"/>
          <w:lang w:eastAsia="ar-SA"/>
        </w:rPr>
        <w:t>2020/</w:t>
      </w:r>
      <w:r w:rsidR="00A71469">
        <w:rPr>
          <w:rFonts w:ascii="Times New Roman" w:hAnsi="Times New Roman" w:cs="Times New Roman"/>
          <w:bCs/>
          <w:color w:val="000000"/>
          <w:sz w:val="26"/>
          <w:szCs w:val="26"/>
          <w:lang w:eastAsia="ar-SA"/>
        </w:rPr>
        <w:t>2</w:t>
      </w:r>
      <w:r w:rsidR="00EC5306">
        <w:rPr>
          <w:rFonts w:ascii="Times New Roman" w:hAnsi="Times New Roman" w:cs="Times New Roman"/>
          <w:bCs/>
          <w:color w:val="000000"/>
          <w:sz w:val="26"/>
          <w:szCs w:val="26"/>
          <w:lang w:eastAsia="ar-SA"/>
        </w:rPr>
        <w:t>5</w:t>
      </w:r>
      <w:bookmarkStart w:id="1" w:name="_GoBack"/>
      <w:bookmarkEnd w:id="1"/>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6537B0" w:rsidRDefault="006537B0" w:rsidP="006537B0">
      <w:pPr>
        <w:spacing w:after="0" w:line="240" w:lineRule="auto"/>
        <w:jc w:val="center"/>
        <w:rPr>
          <w:rFonts w:ascii="Times New Roman" w:hAnsi="Times New Roman" w:cs="Times New Roman"/>
          <w:b/>
          <w:color w:val="000000"/>
          <w:sz w:val="26"/>
          <w:szCs w:val="26"/>
          <w:lang w:eastAsia="ar-SA"/>
        </w:rPr>
      </w:pPr>
      <w:bookmarkStart w:id="2" w:name="_Hlk530584911"/>
      <w:bookmarkEnd w:id="0"/>
    </w:p>
    <w:p w:rsidR="006537B0" w:rsidRPr="006537B0" w:rsidRDefault="006537B0" w:rsidP="006537B0">
      <w:pPr>
        <w:spacing w:after="0" w:line="240" w:lineRule="auto"/>
        <w:jc w:val="center"/>
        <w:rPr>
          <w:rFonts w:ascii="Times New Roman" w:hAnsi="Times New Roman" w:cs="Times New Roman"/>
          <w:b/>
          <w:bCs/>
          <w:sz w:val="26"/>
          <w:szCs w:val="28"/>
        </w:rPr>
      </w:pPr>
      <w:r w:rsidRPr="006537B0">
        <w:rPr>
          <w:rFonts w:ascii="Times New Roman" w:hAnsi="Times New Roman" w:cs="Times New Roman"/>
          <w:b/>
          <w:bCs/>
          <w:sz w:val="26"/>
          <w:szCs w:val="28"/>
        </w:rPr>
        <w:t>PARAUGS</w:t>
      </w:r>
    </w:p>
    <w:p w:rsidR="006537B0" w:rsidRPr="006537B0" w:rsidRDefault="006F1AFC" w:rsidP="006537B0">
      <w:pPr>
        <w:spacing w:after="0" w:line="240" w:lineRule="auto"/>
        <w:jc w:val="center"/>
        <w:rPr>
          <w:rFonts w:ascii="Times New Roman" w:hAnsi="Times New Roman" w:cs="Times New Roman"/>
          <w:b/>
          <w:bCs/>
          <w:sz w:val="26"/>
          <w:szCs w:val="28"/>
        </w:rPr>
      </w:pPr>
      <w:r>
        <w:rPr>
          <w:rFonts w:ascii="Times New Roman" w:hAnsi="Times New Roman" w:cs="Times New Roman"/>
          <w:b/>
          <w:bCs/>
          <w:sz w:val="26"/>
          <w:szCs w:val="28"/>
        </w:rPr>
        <w:t>p</w:t>
      </w:r>
      <w:r w:rsidR="006537B0" w:rsidRPr="006537B0">
        <w:rPr>
          <w:rFonts w:ascii="Times New Roman" w:hAnsi="Times New Roman" w:cs="Times New Roman"/>
          <w:b/>
          <w:bCs/>
          <w:sz w:val="26"/>
          <w:szCs w:val="28"/>
        </w:rPr>
        <w:t>ārtikas produktu sortiment</w:t>
      </w:r>
      <w:r>
        <w:rPr>
          <w:rFonts w:ascii="Times New Roman" w:hAnsi="Times New Roman" w:cs="Times New Roman"/>
          <w:b/>
          <w:bCs/>
          <w:sz w:val="26"/>
          <w:szCs w:val="28"/>
        </w:rPr>
        <w:t>am</w:t>
      </w:r>
      <w:r w:rsidR="006537B0" w:rsidRPr="006537B0">
        <w:rPr>
          <w:rFonts w:ascii="Times New Roman" w:hAnsi="Times New Roman" w:cs="Times New Roman"/>
          <w:b/>
          <w:bCs/>
          <w:sz w:val="26"/>
          <w:szCs w:val="28"/>
        </w:rPr>
        <w:t xml:space="preserve"> pusdienu aizvietošanai</w:t>
      </w: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1.paka</w:t>
      </w:r>
    </w:p>
    <w:tbl>
      <w:tblPr>
        <w:tblW w:w="14567" w:type="dxa"/>
        <w:tblLook w:val="04A0" w:firstRow="1" w:lastRow="0" w:firstColumn="1" w:lastColumn="0" w:noHBand="0" w:noVBand="1"/>
      </w:tblPr>
      <w:tblGrid>
        <w:gridCol w:w="6487"/>
        <w:gridCol w:w="1061"/>
        <w:gridCol w:w="992"/>
        <w:gridCol w:w="1134"/>
        <w:gridCol w:w="1134"/>
        <w:gridCol w:w="1134"/>
        <w:gridCol w:w="1345"/>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590"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90"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345"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90"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Rupmaize (</w:t>
            </w:r>
            <w:r w:rsidRPr="006537B0">
              <w:rPr>
                <w:rFonts w:ascii="Times New Roman" w:hAnsi="Times New Roman" w:cs="Times New Roman"/>
                <w:i/>
                <w:iCs/>
                <w:color w:val="000000"/>
                <w:sz w:val="26"/>
                <w:szCs w:val="24"/>
              </w:rPr>
              <w:t>pilngr.</w:t>
            </w:r>
            <w:r w:rsidRPr="006537B0">
              <w:rPr>
                <w:rFonts w:ascii="Times New Roman" w:hAnsi="Times New Roman" w:cs="Times New Roman"/>
                <w:color w:val="000000"/>
                <w:sz w:val="26"/>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3,30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0,72</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27,72</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121,80</w:t>
            </w:r>
          </w:p>
        </w:tc>
        <w:tc>
          <w:tcPr>
            <w:tcW w:w="1490"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Makaroni, </w:t>
            </w:r>
            <w:r w:rsidRPr="006537B0">
              <w:rPr>
                <w:rFonts w:ascii="Times New Roman" w:hAnsi="Times New Roman" w:cs="Times New Roman"/>
                <w:i/>
                <w:iCs/>
                <w:color w:val="000000"/>
                <w:sz w:val="26"/>
                <w:szCs w:val="24"/>
              </w:rPr>
              <w:t>pilngr.</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13,10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2,90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73,10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355,00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Burkāni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14,40</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60,80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851"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Cūkgaļa,  kons.</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10,32</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9,18</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124,20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KOPĀ</w:t>
            </w:r>
          </w:p>
        </w:tc>
        <w:tc>
          <w:tcPr>
            <w:tcW w:w="851"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 </w:t>
            </w:r>
          </w:p>
        </w:tc>
        <w:tc>
          <w:tcPr>
            <w:tcW w:w="992"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37,20</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18,86</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148,84</w:t>
            </w:r>
          </w:p>
        </w:tc>
        <w:tc>
          <w:tcPr>
            <w:tcW w:w="1345"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879,00</w:t>
            </w:r>
          </w:p>
        </w:tc>
        <w:tc>
          <w:tcPr>
            <w:tcW w:w="1490" w:type="dxa"/>
            <w:tcBorders>
              <w:top w:val="single" w:sz="4" w:space="0" w:color="auto"/>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4,10</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90"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2.paka</w:t>
      </w:r>
    </w:p>
    <w:tbl>
      <w:tblPr>
        <w:tblW w:w="14772" w:type="dxa"/>
        <w:tblLook w:val="04A0" w:firstRow="1" w:lastRow="0" w:firstColumn="1" w:lastColumn="0" w:noHBand="0" w:noVBand="1"/>
      </w:tblPr>
      <w:tblGrid>
        <w:gridCol w:w="6487"/>
        <w:gridCol w:w="1134"/>
        <w:gridCol w:w="931"/>
        <w:gridCol w:w="1134"/>
        <w:gridCol w:w="1275"/>
        <w:gridCol w:w="993"/>
        <w:gridCol w:w="1417"/>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884"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3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993"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single" w:sz="4" w:space="0" w:color="auto"/>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Graudu/sēklu maize</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93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4,90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2,50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23,00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137,50</w:t>
            </w:r>
          </w:p>
        </w:tc>
        <w:tc>
          <w:tcPr>
            <w:tcW w:w="1401" w:type="dxa"/>
            <w:tcBorders>
              <w:top w:val="single" w:sz="4" w:space="0" w:color="auto"/>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Auzu pārslas, </w:t>
            </w:r>
            <w:r w:rsidRPr="006537B0">
              <w:rPr>
                <w:rFonts w:ascii="Times New Roman" w:hAnsi="Times New Roman" w:cs="Times New Roman"/>
                <w:i/>
                <w:iCs/>
                <w:color w:val="000000"/>
                <w:sz w:val="26"/>
                <w:szCs w:val="24"/>
              </w:rPr>
              <w:t>pilngraudu</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13,30</w:t>
            </w:r>
          </w:p>
        </w:tc>
        <w:tc>
          <w:tcPr>
            <w:tcW w:w="1275"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6,70</w:t>
            </w:r>
          </w:p>
        </w:tc>
        <w:tc>
          <w:tcPr>
            <w:tcW w:w="993"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68,30</w:t>
            </w:r>
          </w:p>
        </w:tc>
        <w:tc>
          <w:tcPr>
            <w:tcW w:w="1417"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368,00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3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Skābēti kāposti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187</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2,52</w:t>
            </w:r>
          </w:p>
        </w:tc>
        <w:tc>
          <w:tcPr>
            <w:tcW w:w="1275"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993"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3,08</w:t>
            </w:r>
          </w:p>
        </w:tc>
        <w:tc>
          <w:tcPr>
            <w:tcW w:w="1417"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22,40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0,93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275"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993"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Tunzivs, eļļā, kons.</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57</w:t>
            </w:r>
          </w:p>
        </w:tc>
        <w:tc>
          <w:tcPr>
            <w:tcW w:w="931"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10,40</w:t>
            </w:r>
          </w:p>
        </w:tc>
        <w:tc>
          <w:tcPr>
            <w:tcW w:w="127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4,00</w:t>
            </w:r>
          </w:p>
        </w:tc>
        <w:tc>
          <w:tcPr>
            <w:tcW w:w="993"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76,00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0,29</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lastRenderedPageBreak/>
              <w:t>KOPĀ</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 </w:t>
            </w:r>
          </w:p>
        </w:tc>
        <w:tc>
          <w:tcPr>
            <w:tcW w:w="931"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themeColor="text1"/>
                <w:sz w:val="26"/>
                <w:szCs w:val="24"/>
              </w:rPr>
              <w:t>40,32</w:t>
            </w:r>
          </w:p>
        </w:tc>
        <w:tc>
          <w:tcPr>
            <w:tcW w:w="1275"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18,62</w:t>
            </w:r>
          </w:p>
        </w:tc>
        <w:tc>
          <w:tcPr>
            <w:tcW w:w="993"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128,00</w:t>
            </w:r>
          </w:p>
        </w:tc>
        <w:tc>
          <w:tcPr>
            <w:tcW w:w="1417"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821,10</w:t>
            </w:r>
          </w:p>
        </w:tc>
        <w:tc>
          <w:tcPr>
            <w:tcW w:w="1401" w:type="dxa"/>
            <w:tcBorders>
              <w:top w:val="nil"/>
              <w:left w:val="nil"/>
              <w:bottom w:val="single" w:sz="4" w:space="0" w:color="auto"/>
              <w:right w:val="single" w:sz="4" w:space="0" w:color="auto"/>
            </w:tcBorders>
            <w:shd w:val="clear" w:color="auto" w:fill="FFC000"/>
            <w:vAlign w:val="bottom"/>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3,97</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3.paka</w:t>
      </w:r>
    </w:p>
    <w:tbl>
      <w:tblPr>
        <w:tblW w:w="14772" w:type="dxa"/>
        <w:tblLook w:val="04A0" w:firstRow="1" w:lastRow="0" w:firstColumn="1" w:lastColumn="0" w:noHBand="0" w:noVBand="1"/>
      </w:tblPr>
      <w:tblGrid>
        <w:gridCol w:w="6476"/>
        <w:gridCol w:w="1133"/>
        <w:gridCol w:w="991"/>
        <w:gridCol w:w="1133"/>
        <w:gridCol w:w="1274"/>
        <w:gridCol w:w="1133"/>
        <w:gridCol w:w="1247"/>
        <w:gridCol w:w="1399"/>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884"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21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Rupmaiz,  </w:t>
            </w:r>
            <w:r w:rsidRPr="006537B0">
              <w:rPr>
                <w:rFonts w:ascii="Times New Roman" w:hAnsi="Times New Roman" w:cs="Times New Roman"/>
                <w:i/>
                <w:iCs/>
                <w:color w:val="000000"/>
                <w:sz w:val="26"/>
                <w:szCs w:val="24"/>
              </w:rPr>
              <w:t>pilngr.</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3,30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0,72</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27,72</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121,80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Griķi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7,00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79,80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360,00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sz w:val="26"/>
                <w:szCs w:val="24"/>
              </w:rPr>
            </w:pPr>
            <w:r w:rsidRPr="006537B0">
              <w:rPr>
                <w:rFonts w:ascii="Times New Roman" w:hAnsi="Times New Roman" w:cs="Times New Roman"/>
                <w:sz w:val="26"/>
                <w:szCs w:val="24"/>
              </w:rPr>
              <w:t>Zirnīši, zaļie, kons.</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71,4</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2,75</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0,35</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3,70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37,00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0,4</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Gurķi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125</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0,10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0,63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1134"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Liellopu gaļa, sautēta, kons.</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12,48</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4,50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0,18</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0,30</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KOPĀ</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 </w:t>
            </w:r>
          </w:p>
        </w:tc>
        <w:tc>
          <w:tcPr>
            <w:tcW w:w="992"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35,43</w:t>
            </w:r>
          </w:p>
        </w:tc>
        <w:tc>
          <w:tcPr>
            <w:tcW w:w="1276"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FF0000"/>
                <w:sz w:val="26"/>
                <w:szCs w:val="24"/>
              </w:rPr>
            </w:pPr>
            <w:r w:rsidRPr="006537B0">
              <w:rPr>
                <w:rFonts w:ascii="Times New Roman" w:hAnsi="Times New Roman" w:cs="Times New Roman"/>
                <w:b/>
                <w:bCs/>
                <w:color w:val="000000" w:themeColor="text1"/>
                <w:sz w:val="26"/>
                <w:szCs w:val="24"/>
              </w:rPr>
              <w:t>12,49</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147,42</w:t>
            </w:r>
          </w:p>
        </w:tc>
        <w:tc>
          <w:tcPr>
            <w:tcW w:w="121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839,20</w:t>
            </w:r>
          </w:p>
        </w:tc>
        <w:tc>
          <w:tcPr>
            <w:tcW w:w="1401" w:type="dxa"/>
            <w:tcBorders>
              <w:top w:val="nil"/>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4,08</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4.paka</w:t>
      </w:r>
    </w:p>
    <w:tbl>
      <w:tblPr>
        <w:tblW w:w="14905" w:type="dxa"/>
        <w:tblLook w:val="04A0" w:firstRow="1" w:lastRow="0" w:firstColumn="1" w:lastColumn="0" w:noHBand="0" w:noVBand="1"/>
      </w:tblPr>
      <w:tblGrid>
        <w:gridCol w:w="6487"/>
        <w:gridCol w:w="1134"/>
        <w:gridCol w:w="992"/>
        <w:gridCol w:w="1091"/>
        <w:gridCol w:w="1417"/>
        <w:gridCol w:w="1134"/>
        <w:gridCol w:w="1249"/>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7017"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799"/>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09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249"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Baltmaize</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26,00</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136,50</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Rīsi</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100</w:t>
            </w:r>
          </w:p>
        </w:tc>
        <w:tc>
          <w:tcPr>
            <w:tcW w:w="1091"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7,80</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1,20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79,40</w:t>
            </w:r>
          </w:p>
        </w:tc>
        <w:tc>
          <w:tcPr>
            <w:tcW w:w="1249"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363,00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Āboli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212</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180</w:t>
            </w:r>
          </w:p>
        </w:tc>
        <w:tc>
          <w:tcPr>
            <w:tcW w:w="1091"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0,72</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1,44</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17,64</w:t>
            </w:r>
          </w:p>
        </w:tc>
        <w:tc>
          <w:tcPr>
            <w:tcW w:w="1249"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86,40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1,06</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Piens, UHT, 2,5%</w:t>
            </w:r>
          </w:p>
        </w:tc>
        <w:tc>
          <w:tcPr>
            <w:tcW w:w="1134"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200</w:t>
            </w:r>
          </w:p>
        </w:tc>
        <w:tc>
          <w:tcPr>
            <w:tcW w:w="109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6,40</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9,40</w:t>
            </w:r>
          </w:p>
        </w:tc>
        <w:tc>
          <w:tcPr>
            <w:tcW w:w="1249"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Cūkgaļa,  kons.</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09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10,32</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9,18</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1249"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KOPĀ</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 </w:t>
            </w:r>
          </w:p>
        </w:tc>
        <w:tc>
          <w:tcPr>
            <w:tcW w:w="992"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 </w:t>
            </w:r>
          </w:p>
        </w:tc>
        <w:tc>
          <w:tcPr>
            <w:tcW w:w="1091"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32,04</w:t>
            </w:r>
          </w:p>
        </w:tc>
        <w:tc>
          <w:tcPr>
            <w:tcW w:w="1417"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FF0000"/>
                <w:sz w:val="26"/>
                <w:szCs w:val="24"/>
                <w:lang w:eastAsia="lv-LV"/>
              </w:rPr>
            </w:pPr>
            <w:r w:rsidRPr="006537B0">
              <w:rPr>
                <w:rFonts w:ascii="Times New Roman" w:eastAsia="Times New Roman" w:hAnsi="Times New Roman" w:cs="Times New Roman"/>
                <w:b/>
                <w:bCs/>
                <w:sz w:val="26"/>
                <w:szCs w:val="24"/>
                <w:lang w:eastAsia="lv-LV"/>
              </w:rPr>
              <w:t>19,39</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156,66</w:t>
            </w:r>
          </w:p>
        </w:tc>
        <w:tc>
          <w:tcPr>
            <w:tcW w:w="1249"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927,30</w:t>
            </w:r>
          </w:p>
        </w:tc>
        <w:tc>
          <w:tcPr>
            <w:tcW w:w="1401" w:type="dxa"/>
            <w:tcBorders>
              <w:top w:val="nil"/>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4,11</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lastRenderedPageBreak/>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jc w:val="center"/>
        <w:rPr>
          <w:rFonts w:ascii="Times New Roman" w:hAnsi="Times New Roman" w:cs="Times New Roman"/>
          <w:b/>
          <w:bCs/>
          <w:sz w:val="26"/>
          <w:szCs w:val="24"/>
        </w:rPr>
      </w:pPr>
      <w:r w:rsidRPr="006537B0">
        <w:rPr>
          <w:rFonts w:ascii="Times New Roman" w:hAnsi="Times New Roman" w:cs="Times New Roman"/>
          <w:b/>
          <w:bCs/>
          <w:sz w:val="26"/>
          <w:szCs w:val="24"/>
        </w:rPr>
        <w:t>Ministru kabineta 13.03.2012. noteikumos Nr.172 „Noteikumi par uztura normām izglītības iestāžu izglītojamiem, sociālās aprūpes un sociālās rehabilitācijas institūciju klientiem un ārstniecības iestāžu pacientiem” noteikto minimālo produktu nodrošinājums nedēļā (5 dienās)  pakās, g (neto)</w:t>
      </w:r>
    </w:p>
    <w:tbl>
      <w:tblPr>
        <w:tblStyle w:val="Reatabula"/>
        <w:tblW w:w="14850" w:type="dxa"/>
        <w:tblInd w:w="0" w:type="dxa"/>
        <w:tblLook w:val="04A0" w:firstRow="1" w:lastRow="0" w:firstColumn="1" w:lastColumn="0" w:noHBand="0" w:noVBand="1"/>
      </w:tblPr>
      <w:tblGrid>
        <w:gridCol w:w="3823"/>
        <w:gridCol w:w="1701"/>
        <w:gridCol w:w="1590"/>
        <w:gridCol w:w="1670"/>
        <w:gridCol w:w="1843"/>
        <w:gridCol w:w="4223"/>
      </w:tblGrid>
      <w:tr w:rsidR="006537B0" w:rsidRPr="006537B0" w:rsidTr="006F1AFC">
        <w:trPr>
          <w:trHeight w:val="113"/>
        </w:trPr>
        <w:tc>
          <w:tcPr>
            <w:tcW w:w="3823" w:type="dxa"/>
          </w:tcPr>
          <w:p w:rsidR="006537B0" w:rsidRPr="006537B0" w:rsidRDefault="006537B0" w:rsidP="00696EB6">
            <w:pPr>
              <w:jc w:val="center"/>
              <w:rPr>
                <w:b/>
                <w:bCs/>
                <w:sz w:val="26"/>
                <w:szCs w:val="24"/>
              </w:rPr>
            </w:pPr>
            <w:r w:rsidRPr="006537B0">
              <w:rPr>
                <w:b/>
                <w:bCs/>
                <w:sz w:val="26"/>
                <w:szCs w:val="24"/>
              </w:rPr>
              <w:t>Produkta nosaukums</w:t>
            </w:r>
          </w:p>
        </w:tc>
        <w:tc>
          <w:tcPr>
            <w:tcW w:w="1701" w:type="dxa"/>
          </w:tcPr>
          <w:p w:rsidR="006537B0" w:rsidRPr="006537B0" w:rsidRDefault="006537B0" w:rsidP="00696EB6">
            <w:pPr>
              <w:jc w:val="center"/>
              <w:rPr>
                <w:b/>
                <w:bCs/>
                <w:sz w:val="26"/>
                <w:szCs w:val="24"/>
              </w:rPr>
            </w:pPr>
            <w:r w:rsidRPr="006537B0">
              <w:rPr>
                <w:b/>
                <w:bCs/>
                <w:sz w:val="26"/>
                <w:szCs w:val="24"/>
              </w:rPr>
              <w:t>1.paka</w:t>
            </w:r>
          </w:p>
        </w:tc>
        <w:tc>
          <w:tcPr>
            <w:tcW w:w="1590" w:type="dxa"/>
          </w:tcPr>
          <w:p w:rsidR="006537B0" w:rsidRPr="006537B0" w:rsidRDefault="006537B0" w:rsidP="00696EB6">
            <w:pPr>
              <w:jc w:val="center"/>
              <w:rPr>
                <w:b/>
                <w:bCs/>
                <w:sz w:val="26"/>
                <w:szCs w:val="24"/>
              </w:rPr>
            </w:pPr>
            <w:r w:rsidRPr="006537B0">
              <w:rPr>
                <w:b/>
                <w:bCs/>
                <w:sz w:val="26"/>
                <w:szCs w:val="24"/>
              </w:rPr>
              <w:t>2.paka</w:t>
            </w:r>
          </w:p>
        </w:tc>
        <w:tc>
          <w:tcPr>
            <w:tcW w:w="1670" w:type="dxa"/>
          </w:tcPr>
          <w:p w:rsidR="006537B0" w:rsidRPr="006537B0" w:rsidRDefault="006537B0" w:rsidP="00696EB6">
            <w:pPr>
              <w:jc w:val="center"/>
              <w:rPr>
                <w:b/>
                <w:bCs/>
                <w:sz w:val="26"/>
                <w:szCs w:val="24"/>
              </w:rPr>
            </w:pPr>
            <w:r w:rsidRPr="006537B0">
              <w:rPr>
                <w:b/>
                <w:bCs/>
                <w:sz w:val="26"/>
                <w:szCs w:val="24"/>
              </w:rPr>
              <w:t>3.paka</w:t>
            </w:r>
          </w:p>
        </w:tc>
        <w:tc>
          <w:tcPr>
            <w:tcW w:w="1843" w:type="dxa"/>
          </w:tcPr>
          <w:p w:rsidR="006537B0" w:rsidRPr="006537B0" w:rsidRDefault="006537B0" w:rsidP="00696EB6">
            <w:pPr>
              <w:jc w:val="center"/>
              <w:rPr>
                <w:b/>
                <w:bCs/>
                <w:sz w:val="26"/>
                <w:szCs w:val="24"/>
              </w:rPr>
            </w:pPr>
            <w:r w:rsidRPr="006537B0">
              <w:rPr>
                <w:b/>
                <w:bCs/>
                <w:sz w:val="26"/>
                <w:szCs w:val="24"/>
              </w:rPr>
              <w:t>4.paka</w:t>
            </w:r>
          </w:p>
        </w:tc>
        <w:tc>
          <w:tcPr>
            <w:tcW w:w="4223" w:type="dxa"/>
            <w:shd w:val="clear" w:color="auto" w:fill="FFF2CC" w:themeFill="accent4" w:themeFillTint="33"/>
          </w:tcPr>
          <w:p w:rsidR="006537B0" w:rsidRPr="006537B0" w:rsidRDefault="006537B0" w:rsidP="00696EB6">
            <w:pPr>
              <w:jc w:val="center"/>
              <w:rPr>
                <w:b/>
                <w:bCs/>
                <w:sz w:val="26"/>
                <w:szCs w:val="24"/>
              </w:rPr>
            </w:pPr>
            <w:r w:rsidRPr="006537B0">
              <w:rPr>
                <w:b/>
                <w:bCs/>
                <w:sz w:val="26"/>
                <w:szCs w:val="24"/>
              </w:rPr>
              <w:t>MK not. nr.172 noteiktā minimālā norma pusdienās (5 dienām), g</w:t>
            </w:r>
          </w:p>
        </w:tc>
      </w:tr>
      <w:tr w:rsidR="006537B0" w:rsidRPr="006537B0" w:rsidTr="006F1AFC">
        <w:trPr>
          <w:trHeight w:val="231"/>
        </w:trPr>
        <w:tc>
          <w:tcPr>
            <w:tcW w:w="3823" w:type="dxa"/>
            <w:shd w:val="clear" w:color="auto" w:fill="auto"/>
            <w:vAlign w:val="center"/>
          </w:tcPr>
          <w:p w:rsidR="006537B0" w:rsidRPr="006537B0" w:rsidRDefault="006537B0" w:rsidP="00696EB6">
            <w:pPr>
              <w:tabs>
                <w:tab w:val="left" w:pos="709"/>
                <w:tab w:val="left" w:pos="851"/>
              </w:tabs>
              <w:rPr>
                <w:sz w:val="26"/>
                <w:szCs w:val="24"/>
              </w:rPr>
            </w:pPr>
            <w:r w:rsidRPr="006537B0">
              <w:rPr>
                <w:sz w:val="26"/>
                <w:szCs w:val="24"/>
              </w:rPr>
              <w:t xml:space="preserve">Gaļa / zivs </w:t>
            </w:r>
          </w:p>
        </w:tc>
        <w:tc>
          <w:tcPr>
            <w:tcW w:w="1701" w:type="dxa"/>
            <w:vAlign w:val="center"/>
          </w:tcPr>
          <w:p w:rsidR="006537B0" w:rsidRPr="006537B0" w:rsidRDefault="006537B0" w:rsidP="00696EB6">
            <w:pPr>
              <w:jc w:val="center"/>
              <w:rPr>
                <w:sz w:val="26"/>
                <w:szCs w:val="24"/>
              </w:rPr>
            </w:pPr>
            <w:r w:rsidRPr="006537B0">
              <w:rPr>
                <w:sz w:val="26"/>
                <w:szCs w:val="24"/>
              </w:rPr>
              <w:t>300</w:t>
            </w:r>
          </w:p>
        </w:tc>
        <w:tc>
          <w:tcPr>
            <w:tcW w:w="1590" w:type="dxa"/>
            <w:vAlign w:val="center"/>
          </w:tcPr>
          <w:p w:rsidR="006537B0" w:rsidRPr="006537B0" w:rsidRDefault="006537B0" w:rsidP="00696EB6">
            <w:pPr>
              <w:jc w:val="center"/>
              <w:rPr>
                <w:sz w:val="26"/>
                <w:szCs w:val="24"/>
              </w:rPr>
            </w:pPr>
            <w:r w:rsidRPr="006537B0">
              <w:rPr>
                <w:sz w:val="26"/>
                <w:szCs w:val="24"/>
              </w:rPr>
              <w:t>200</w:t>
            </w:r>
          </w:p>
        </w:tc>
        <w:tc>
          <w:tcPr>
            <w:tcW w:w="1670" w:type="dxa"/>
            <w:vAlign w:val="center"/>
          </w:tcPr>
          <w:p w:rsidR="006537B0" w:rsidRPr="006537B0" w:rsidRDefault="006537B0" w:rsidP="00696EB6">
            <w:pPr>
              <w:jc w:val="center"/>
              <w:rPr>
                <w:sz w:val="26"/>
                <w:szCs w:val="24"/>
              </w:rPr>
            </w:pPr>
            <w:r w:rsidRPr="006537B0">
              <w:rPr>
                <w:sz w:val="26"/>
                <w:szCs w:val="24"/>
              </w:rPr>
              <w:t>300</w:t>
            </w:r>
          </w:p>
        </w:tc>
        <w:tc>
          <w:tcPr>
            <w:tcW w:w="1843" w:type="dxa"/>
            <w:vAlign w:val="center"/>
          </w:tcPr>
          <w:p w:rsidR="006537B0" w:rsidRPr="006537B0" w:rsidRDefault="006537B0" w:rsidP="00696EB6">
            <w:pPr>
              <w:jc w:val="center"/>
              <w:rPr>
                <w:sz w:val="26"/>
                <w:szCs w:val="24"/>
              </w:rPr>
            </w:pPr>
            <w:r w:rsidRPr="006537B0">
              <w:rPr>
                <w:sz w:val="26"/>
                <w:szCs w:val="24"/>
              </w:rPr>
              <w:t>300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200</w:t>
            </w:r>
          </w:p>
        </w:tc>
      </w:tr>
      <w:tr w:rsidR="006537B0" w:rsidRPr="006537B0" w:rsidTr="006F1AFC">
        <w:trPr>
          <w:trHeight w:val="113"/>
        </w:trPr>
        <w:tc>
          <w:tcPr>
            <w:tcW w:w="3823" w:type="dxa"/>
            <w:vAlign w:val="center"/>
          </w:tcPr>
          <w:p w:rsidR="006537B0" w:rsidRPr="006537B0" w:rsidRDefault="006537B0" w:rsidP="00696EB6">
            <w:pPr>
              <w:tabs>
                <w:tab w:val="left" w:pos="709"/>
                <w:tab w:val="left" w:pos="851"/>
              </w:tabs>
              <w:rPr>
                <w:sz w:val="26"/>
                <w:szCs w:val="24"/>
              </w:rPr>
            </w:pPr>
            <w:r w:rsidRPr="006537B0">
              <w:rPr>
                <w:sz w:val="26"/>
                <w:szCs w:val="24"/>
              </w:rPr>
              <w:t>Kartupeļi</w:t>
            </w:r>
          </w:p>
        </w:tc>
        <w:tc>
          <w:tcPr>
            <w:tcW w:w="1701" w:type="dxa"/>
            <w:vAlign w:val="center"/>
          </w:tcPr>
          <w:p w:rsidR="006537B0" w:rsidRPr="006537B0" w:rsidRDefault="006537B0" w:rsidP="00696EB6">
            <w:pPr>
              <w:jc w:val="center"/>
              <w:rPr>
                <w:sz w:val="26"/>
                <w:szCs w:val="24"/>
              </w:rPr>
            </w:pPr>
            <w:r w:rsidRPr="006537B0">
              <w:rPr>
                <w:sz w:val="26"/>
                <w:szCs w:val="24"/>
              </w:rPr>
              <w:t>700</w:t>
            </w:r>
          </w:p>
        </w:tc>
        <w:tc>
          <w:tcPr>
            <w:tcW w:w="1590" w:type="dxa"/>
            <w:vAlign w:val="center"/>
          </w:tcPr>
          <w:p w:rsidR="006537B0" w:rsidRPr="006537B0" w:rsidRDefault="006537B0" w:rsidP="00696EB6">
            <w:pPr>
              <w:jc w:val="center"/>
              <w:rPr>
                <w:sz w:val="26"/>
                <w:szCs w:val="24"/>
              </w:rPr>
            </w:pPr>
            <w:r w:rsidRPr="006537B0">
              <w:rPr>
                <w:sz w:val="26"/>
                <w:szCs w:val="24"/>
              </w:rPr>
              <w:t>700</w:t>
            </w:r>
          </w:p>
        </w:tc>
        <w:tc>
          <w:tcPr>
            <w:tcW w:w="1670" w:type="dxa"/>
            <w:vAlign w:val="center"/>
          </w:tcPr>
          <w:p w:rsidR="006537B0" w:rsidRPr="006537B0" w:rsidRDefault="006537B0" w:rsidP="00696EB6">
            <w:pPr>
              <w:jc w:val="center"/>
              <w:rPr>
                <w:sz w:val="26"/>
                <w:szCs w:val="24"/>
              </w:rPr>
            </w:pPr>
            <w:r w:rsidRPr="006537B0">
              <w:rPr>
                <w:sz w:val="26"/>
                <w:szCs w:val="24"/>
              </w:rPr>
              <w:t>700</w:t>
            </w:r>
          </w:p>
        </w:tc>
        <w:tc>
          <w:tcPr>
            <w:tcW w:w="1843" w:type="dxa"/>
            <w:vAlign w:val="center"/>
          </w:tcPr>
          <w:p w:rsidR="006537B0" w:rsidRPr="006537B0" w:rsidRDefault="006537B0" w:rsidP="00696EB6">
            <w:pPr>
              <w:jc w:val="center"/>
              <w:rPr>
                <w:sz w:val="26"/>
                <w:szCs w:val="24"/>
              </w:rPr>
            </w:pPr>
            <w:r w:rsidRPr="006537B0">
              <w:rPr>
                <w:sz w:val="26"/>
                <w:szCs w:val="24"/>
              </w:rPr>
              <w:t>700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225</w:t>
            </w:r>
          </w:p>
        </w:tc>
      </w:tr>
      <w:tr w:rsidR="006537B0" w:rsidRPr="006537B0" w:rsidTr="006F1AFC">
        <w:trPr>
          <w:trHeight w:val="113"/>
        </w:trPr>
        <w:tc>
          <w:tcPr>
            <w:tcW w:w="3823" w:type="dxa"/>
            <w:vAlign w:val="center"/>
          </w:tcPr>
          <w:p w:rsidR="006537B0" w:rsidRPr="006537B0" w:rsidRDefault="006537B0" w:rsidP="00696EB6">
            <w:pPr>
              <w:tabs>
                <w:tab w:val="left" w:pos="709"/>
                <w:tab w:val="left" w:pos="851"/>
              </w:tabs>
              <w:rPr>
                <w:sz w:val="26"/>
                <w:szCs w:val="24"/>
              </w:rPr>
            </w:pPr>
            <w:r w:rsidRPr="006537B0">
              <w:rPr>
                <w:sz w:val="26"/>
                <w:szCs w:val="24"/>
              </w:rPr>
              <w:t>Piens un skābpiena produkti</w:t>
            </w:r>
          </w:p>
        </w:tc>
        <w:tc>
          <w:tcPr>
            <w:tcW w:w="1701" w:type="dxa"/>
            <w:vAlign w:val="center"/>
          </w:tcPr>
          <w:p w:rsidR="006537B0" w:rsidRPr="006537B0" w:rsidRDefault="006537B0" w:rsidP="00696EB6">
            <w:pPr>
              <w:jc w:val="center"/>
              <w:rPr>
                <w:sz w:val="26"/>
                <w:szCs w:val="24"/>
              </w:rPr>
            </w:pPr>
            <w:r w:rsidRPr="006537B0">
              <w:rPr>
                <w:sz w:val="26"/>
                <w:szCs w:val="24"/>
              </w:rPr>
              <w:t>1000</w:t>
            </w:r>
          </w:p>
        </w:tc>
        <w:tc>
          <w:tcPr>
            <w:tcW w:w="1590" w:type="dxa"/>
            <w:vAlign w:val="center"/>
          </w:tcPr>
          <w:p w:rsidR="006537B0" w:rsidRPr="006537B0" w:rsidRDefault="006537B0" w:rsidP="00696EB6">
            <w:pPr>
              <w:jc w:val="center"/>
              <w:rPr>
                <w:sz w:val="26"/>
                <w:szCs w:val="24"/>
              </w:rPr>
            </w:pPr>
            <w:r w:rsidRPr="006537B0">
              <w:rPr>
                <w:sz w:val="26"/>
                <w:szCs w:val="24"/>
              </w:rPr>
              <w:t>1000</w:t>
            </w:r>
          </w:p>
        </w:tc>
        <w:tc>
          <w:tcPr>
            <w:tcW w:w="1670" w:type="dxa"/>
            <w:vAlign w:val="center"/>
          </w:tcPr>
          <w:p w:rsidR="006537B0" w:rsidRPr="006537B0" w:rsidRDefault="006537B0" w:rsidP="00696EB6">
            <w:pPr>
              <w:jc w:val="center"/>
              <w:rPr>
                <w:sz w:val="26"/>
                <w:szCs w:val="24"/>
              </w:rPr>
            </w:pPr>
            <w:r w:rsidRPr="006537B0">
              <w:rPr>
                <w:sz w:val="26"/>
                <w:szCs w:val="24"/>
              </w:rPr>
              <w:t>1000</w:t>
            </w:r>
          </w:p>
        </w:tc>
        <w:tc>
          <w:tcPr>
            <w:tcW w:w="1843" w:type="dxa"/>
            <w:vAlign w:val="center"/>
          </w:tcPr>
          <w:p w:rsidR="006537B0" w:rsidRPr="006537B0" w:rsidRDefault="006537B0" w:rsidP="00696EB6">
            <w:pPr>
              <w:jc w:val="center"/>
              <w:rPr>
                <w:sz w:val="26"/>
                <w:szCs w:val="24"/>
              </w:rPr>
            </w:pPr>
            <w:r w:rsidRPr="006537B0">
              <w:rPr>
                <w:sz w:val="26"/>
                <w:szCs w:val="24"/>
              </w:rPr>
              <w:t>1000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450</w:t>
            </w:r>
          </w:p>
        </w:tc>
      </w:tr>
      <w:tr w:rsidR="006537B0" w:rsidRPr="006537B0" w:rsidTr="006F1AFC">
        <w:trPr>
          <w:trHeight w:val="113"/>
        </w:trPr>
        <w:tc>
          <w:tcPr>
            <w:tcW w:w="3823" w:type="dxa"/>
            <w:shd w:val="clear" w:color="auto" w:fill="auto"/>
            <w:vAlign w:val="center"/>
          </w:tcPr>
          <w:p w:rsidR="006537B0" w:rsidRPr="006537B0" w:rsidRDefault="006537B0" w:rsidP="00696EB6">
            <w:pPr>
              <w:tabs>
                <w:tab w:val="left" w:pos="709"/>
                <w:tab w:val="left" w:pos="851"/>
              </w:tabs>
              <w:rPr>
                <w:sz w:val="26"/>
                <w:szCs w:val="24"/>
              </w:rPr>
            </w:pPr>
            <w:r w:rsidRPr="006537B0">
              <w:rPr>
                <w:sz w:val="26"/>
                <w:szCs w:val="24"/>
              </w:rPr>
              <w:t>Dārzeņi, augļi, ogas</w:t>
            </w:r>
          </w:p>
        </w:tc>
        <w:tc>
          <w:tcPr>
            <w:tcW w:w="1701" w:type="dxa"/>
            <w:vAlign w:val="center"/>
          </w:tcPr>
          <w:p w:rsidR="006537B0" w:rsidRPr="006537B0" w:rsidRDefault="006537B0" w:rsidP="00696EB6">
            <w:pPr>
              <w:jc w:val="center"/>
              <w:rPr>
                <w:sz w:val="26"/>
                <w:szCs w:val="24"/>
              </w:rPr>
            </w:pPr>
            <w:r w:rsidRPr="006537B0">
              <w:rPr>
                <w:sz w:val="26"/>
                <w:szCs w:val="24"/>
              </w:rPr>
              <w:t>800</w:t>
            </w:r>
          </w:p>
        </w:tc>
        <w:tc>
          <w:tcPr>
            <w:tcW w:w="1590" w:type="dxa"/>
            <w:vAlign w:val="center"/>
          </w:tcPr>
          <w:p w:rsidR="006537B0" w:rsidRPr="006537B0" w:rsidRDefault="006537B0" w:rsidP="00696EB6">
            <w:pPr>
              <w:jc w:val="center"/>
              <w:rPr>
                <w:sz w:val="26"/>
                <w:szCs w:val="24"/>
              </w:rPr>
            </w:pPr>
            <w:r w:rsidRPr="006537B0">
              <w:rPr>
                <w:sz w:val="26"/>
                <w:szCs w:val="24"/>
              </w:rPr>
              <w:t>700</w:t>
            </w:r>
          </w:p>
        </w:tc>
        <w:tc>
          <w:tcPr>
            <w:tcW w:w="1670" w:type="dxa"/>
            <w:vAlign w:val="center"/>
          </w:tcPr>
          <w:p w:rsidR="006537B0" w:rsidRPr="006537B0" w:rsidRDefault="006537B0" w:rsidP="00696EB6">
            <w:pPr>
              <w:jc w:val="center"/>
              <w:rPr>
                <w:sz w:val="26"/>
                <w:szCs w:val="24"/>
              </w:rPr>
            </w:pPr>
            <w:r w:rsidRPr="006537B0">
              <w:rPr>
                <w:sz w:val="26"/>
                <w:szCs w:val="24"/>
              </w:rPr>
              <w:t>750</w:t>
            </w:r>
          </w:p>
        </w:tc>
        <w:tc>
          <w:tcPr>
            <w:tcW w:w="1843" w:type="dxa"/>
            <w:vAlign w:val="center"/>
          </w:tcPr>
          <w:p w:rsidR="006537B0" w:rsidRPr="006537B0" w:rsidRDefault="006537B0" w:rsidP="00696EB6">
            <w:pPr>
              <w:jc w:val="center"/>
              <w:rPr>
                <w:sz w:val="26"/>
                <w:szCs w:val="24"/>
              </w:rPr>
            </w:pPr>
            <w:r w:rsidRPr="006537B0">
              <w:rPr>
                <w:sz w:val="26"/>
                <w:szCs w:val="24"/>
              </w:rPr>
              <w:t>900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700</w:t>
            </w:r>
          </w:p>
        </w:tc>
      </w:tr>
    </w:tbl>
    <w:p w:rsidR="006537B0" w:rsidRPr="006537B0" w:rsidRDefault="006537B0" w:rsidP="006537B0">
      <w:pPr>
        <w:rPr>
          <w:rFonts w:ascii="Times New Roman" w:hAnsi="Times New Roman" w:cs="Times New Roman"/>
          <w:color w:val="000000"/>
          <w:sz w:val="26"/>
          <w:szCs w:val="26"/>
        </w:rPr>
      </w:pPr>
    </w:p>
    <w:p w:rsidR="00667135" w:rsidRPr="006537B0" w:rsidRDefault="00667135" w:rsidP="00667135">
      <w:pPr>
        <w:spacing w:after="0" w:line="240" w:lineRule="auto"/>
        <w:rPr>
          <w:rFonts w:ascii="Times New Roman" w:hAnsi="Times New Roman"/>
          <w:sz w:val="26"/>
        </w:rPr>
      </w:pPr>
    </w:p>
    <w:p w:rsidR="00EB0A15" w:rsidRPr="006537B0" w:rsidRDefault="00EB0A15" w:rsidP="00EB0A15">
      <w:pPr>
        <w:suppressAutoHyphens/>
        <w:spacing w:after="0" w:line="240" w:lineRule="auto"/>
        <w:jc w:val="both"/>
        <w:rPr>
          <w:rFonts w:ascii="Times New Roman" w:hAnsi="Times New Roman" w:cs="Times New Roman"/>
          <w:color w:val="000000"/>
          <w:sz w:val="26"/>
          <w:szCs w:val="26"/>
          <w:lang w:eastAsia="ar-SA"/>
        </w:rPr>
      </w:pPr>
      <w:r w:rsidRPr="006537B0">
        <w:rPr>
          <w:rFonts w:ascii="Times New Roman" w:hAnsi="Times New Roman" w:cs="Times New Roman"/>
          <w:color w:val="000000"/>
          <w:sz w:val="26"/>
          <w:szCs w:val="26"/>
          <w:lang w:eastAsia="ar-SA"/>
        </w:rPr>
        <w:t>Komisijas priekšsēdētāja</w:t>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003A5FF9">
        <w:rPr>
          <w:rFonts w:ascii="Times New Roman" w:hAnsi="Times New Roman" w:cs="Times New Roman"/>
          <w:color w:val="000000"/>
          <w:sz w:val="26"/>
          <w:szCs w:val="26"/>
          <w:lang w:eastAsia="ar-SA"/>
        </w:rPr>
        <w:t>I.Zalāne</w:t>
      </w:r>
    </w:p>
    <w:p w:rsidR="00FC57C4" w:rsidRPr="006537B0" w:rsidRDefault="00FC57C4" w:rsidP="00FC57C4">
      <w:pPr>
        <w:suppressAutoHyphens/>
        <w:spacing w:after="0" w:line="240" w:lineRule="auto"/>
        <w:ind w:hanging="1134"/>
        <w:jc w:val="both"/>
        <w:rPr>
          <w:rFonts w:ascii="Times New Roman" w:eastAsia="Calibri" w:hAnsi="Times New Roman" w:cs="Times New Roman"/>
          <w:b/>
          <w:color w:val="000000"/>
          <w:sz w:val="26"/>
          <w:szCs w:val="24"/>
          <w:lang w:eastAsia="ar-SA"/>
        </w:rPr>
      </w:pPr>
    </w:p>
    <w:bookmarkEnd w:id="2"/>
    <w:p w:rsidR="00CC1E60" w:rsidRPr="006537B0" w:rsidRDefault="00CC1E60" w:rsidP="00E141FE">
      <w:pPr>
        <w:rPr>
          <w:rFonts w:ascii="Times New Roman" w:hAnsi="Times New Roman" w:cs="Times New Roman"/>
          <w:sz w:val="26"/>
          <w:szCs w:val="28"/>
        </w:rPr>
      </w:pPr>
    </w:p>
    <w:p w:rsidR="00E141FE" w:rsidRPr="006537B0" w:rsidRDefault="00E141FE" w:rsidP="00E141FE">
      <w:pPr>
        <w:suppressAutoHyphens/>
        <w:spacing w:after="0" w:line="240" w:lineRule="auto"/>
        <w:jc w:val="both"/>
        <w:rPr>
          <w:rFonts w:ascii="Times New Roman" w:hAnsi="Times New Roman" w:cs="Times New Roman"/>
          <w:color w:val="000000"/>
          <w:sz w:val="26"/>
          <w:szCs w:val="26"/>
          <w:lang w:eastAsia="ar-SA"/>
        </w:rPr>
      </w:pPr>
      <w:r w:rsidRPr="006537B0">
        <w:rPr>
          <w:rFonts w:ascii="Times New Roman" w:hAnsi="Times New Roman" w:cs="Times New Roman"/>
          <w:color w:val="000000"/>
          <w:sz w:val="26"/>
          <w:szCs w:val="26"/>
          <w:lang w:eastAsia="ar-SA"/>
        </w:rPr>
        <w:t>Graudumniece 67026892</w:t>
      </w:r>
    </w:p>
    <w:sectPr w:rsidR="00E141FE" w:rsidRPr="006537B0" w:rsidSect="006537B0">
      <w:foot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92" w:rsidRDefault="00100B92" w:rsidP="0007789A">
      <w:pPr>
        <w:spacing w:after="0" w:line="240" w:lineRule="auto"/>
      </w:pPr>
      <w:r>
        <w:separator/>
      </w:r>
    </w:p>
  </w:endnote>
  <w:endnote w:type="continuationSeparator" w:id="0">
    <w:p w:rsidR="00100B92" w:rsidRDefault="00100B92"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100B92" w:rsidRPr="00EB0A15" w:rsidRDefault="00100B92">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6B1948">
          <w:rPr>
            <w:rFonts w:ascii="Times New Roman" w:hAnsi="Times New Roman"/>
            <w:noProof/>
          </w:rPr>
          <w:t>6</w:t>
        </w:r>
        <w:r w:rsidRPr="00EB0A15">
          <w:rPr>
            <w:rFonts w:ascii="Times New Roman" w:hAnsi="Times New Roman"/>
          </w:rPr>
          <w:fldChar w:fldCharType="end"/>
        </w:r>
      </w:p>
    </w:sdtContent>
  </w:sdt>
  <w:p w:rsidR="00100B92" w:rsidRDefault="00100B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92" w:rsidRDefault="00100B92" w:rsidP="0007789A">
      <w:pPr>
        <w:spacing w:after="0" w:line="240" w:lineRule="auto"/>
      </w:pPr>
      <w:r>
        <w:separator/>
      </w:r>
    </w:p>
  </w:footnote>
  <w:footnote w:type="continuationSeparator" w:id="0">
    <w:p w:rsidR="00100B92" w:rsidRDefault="00100B92"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0B92"/>
    <w:rsid w:val="00105951"/>
    <w:rsid w:val="00136260"/>
    <w:rsid w:val="001940CF"/>
    <w:rsid w:val="001A1256"/>
    <w:rsid w:val="0020799B"/>
    <w:rsid w:val="00243074"/>
    <w:rsid w:val="0024713A"/>
    <w:rsid w:val="00295DB4"/>
    <w:rsid w:val="00302B3D"/>
    <w:rsid w:val="00316FB5"/>
    <w:rsid w:val="00333CC7"/>
    <w:rsid w:val="00355097"/>
    <w:rsid w:val="003A5FF9"/>
    <w:rsid w:val="00406947"/>
    <w:rsid w:val="004201BC"/>
    <w:rsid w:val="00446008"/>
    <w:rsid w:val="00450F38"/>
    <w:rsid w:val="004920FB"/>
    <w:rsid w:val="00493608"/>
    <w:rsid w:val="004959B2"/>
    <w:rsid w:val="004C4138"/>
    <w:rsid w:val="004D1E26"/>
    <w:rsid w:val="004E2825"/>
    <w:rsid w:val="00546B4C"/>
    <w:rsid w:val="0059088A"/>
    <w:rsid w:val="005A18AF"/>
    <w:rsid w:val="005A64F0"/>
    <w:rsid w:val="005E3385"/>
    <w:rsid w:val="006404D8"/>
    <w:rsid w:val="006537B0"/>
    <w:rsid w:val="006602CA"/>
    <w:rsid w:val="00667135"/>
    <w:rsid w:val="006749EA"/>
    <w:rsid w:val="006B1948"/>
    <w:rsid w:val="006F1AFC"/>
    <w:rsid w:val="006F5090"/>
    <w:rsid w:val="00735C16"/>
    <w:rsid w:val="00780219"/>
    <w:rsid w:val="007B0C84"/>
    <w:rsid w:val="007B0D94"/>
    <w:rsid w:val="007B5F09"/>
    <w:rsid w:val="007C396F"/>
    <w:rsid w:val="007F484E"/>
    <w:rsid w:val="0082711E"/>
    <w:rsid w:val="0086263B"/>
    <w:rsid w:val="008A4BF0"/>
    <w:rsid w:val="008B166A"/>
    <w:rsid w:val="008E4AA5"/>
    <w:rsid w:val="00901836"/>
    <w:rsid w:val="00917682"/>
    <w:rsid w:val="009277F3"/>
    <w:rsid w:val="00961069"/>
    <w:rsid w:val="009679E4"/>
    <w:rsid w:val="009B13D3"/>
    <w:rsid w:val="009C0224"/>
    <w:rsid w:val="009D5C44"/>
    <w:rsid w:val="009E6932"/>
    <w:rsid w:val="009E79F4"/>
    <w:rsid w:val="009E7BD1"/>
    <w:rsid w:val="00A04B46"/>
    <w:rsid w:val="00A24BD2"/>
    <w:rsid w:val="00A71469"/>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A6BFC"/>
    <w:rsid w:val="00DD6A57"/>
    <w:rsid w:val="00DF0B7B"/>
    <w:rsid w:val="00E12DDC"/>
    <w:rsid w:val="00E141FE"/>
    <w:rsid w:val="00E52949"/>
    <w:rsid w:val="00E87B9E"/>
    <w:rsid w:val="00EB0A15"/>
    <w:rsid w:val="00EC5306"/>
    <w:rsid w:val="00ED3DA0"/>
    <w:rsid w:val="00EE17F9"/>
    <w:rsid w:val="00EE661B"/>
    <w:rsid w:val="00F20049"/>
    <w:rsid w:val="00F33AA2"/>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3B9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3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2008</Words>
  <Characters>1145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5</cp:revision>
  <cp:lastPrinted>2018-11-05T07:26:00Z</cp:lastPrinted>
  <dcterms:created xsi:type="dcterms:W3CDTF">2020-11-11T05:45:00Z</dcterms:created>
  <dcterms:modified xsi:type="dcterms:W3CDTF">2020-12-17T15:03:00Z</dcterms:modified>
</cp:coreProperties>
</file>