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7C4C" w14:textId="77777777" w:rsidR="00D167BB" w:rsidRDefault="00F979F4" w:rsidP="00D167BB">
      <w:pPr>
        <w:suppressAutoHyphens/>
        <w:spacing w:after="0" w:line="240" w:lineRule="auto"/>
        <w:jc w:val="right"/>
        <w:rPr>
          <w:rFonts w:ascii="Times New Roman" w:hAnsi="Times New Roman" w:cs="Times New Roman"/>
          <w:bCs/>
          <w:color w:val="000000"/>
          <w:sz w:val="26"/>
          <w:szCs w:val="26"/>
          <w:lang w:eastAsia="lv-LV"/>
        </w:rPr>
      </w:pPr>
      <w:r>
        <w:rPr>
          <w:rFonts w:ascii="Times New Roman" w:hAnsi="Times New Roman" w:cs="Times New Roman"/>
          <w:bCs/>
          <w:color w:val="000000"/>
          <w:sz w:val="26"/>
          <w:szCs w:val="26"/>
          <w:lang w:eastAsia="ar-SA"/>
        </w:rPr>
        <w:t>4</w:t>
      </w:r>
      <w:r w:rsidR="00D167BB" w:rsidRPr="00D24D95">
        <w:rPr>
          <w:rFonts w:ascii="Times New Roman" w:hAnsi="Times New Roman" w:cs="Times New Roman"/>
          <w:bCs/>
          <w:color w:val="000000"/>
          <w:sz w:val="26"/>
          <w:szCs w:val="26"/>
          <w:lang w:eastAsia="ar-SA"/>
        </w:rPr>
        <w:t>. </w:t>
      </w:r>
      <w:r w:rsidR="00D167BB" w:rsidRPr="00D24D95">
        <w:rPr>
          <w:rFonts w:ascii="Times New Roman" w:hAnsi="Times New Roman" w:cs="Times New Roman"/>
          <w:bCs/>
          <w:color w:val="000000"/>
          <w:sz w:val="26"/>
          <w:szCs w:val="26"/>
          <w:lang w:eastAsia="lv-LV"/>
        </w:rPr>
        <w:t>pielikums</w:t>
      </w:r>
    </w:p>
    <w:p w14:paraId="7FBA38E3" w14:textId="3B9485D8"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965722">
        <w:rPr>
          <w:rFonts w:ascii="Times New Roman" w:hAnsi="Times New Roman" w:cs="Times New Roman"/>
          <w:bCs/>
          <w:color w:val="000000"/>
          <w:sz w:val="26"/>
          <w:szCs w:val="26"/>
          <w:lang w:eastAsia="ar-SA"/>
        </w:rPr>
        <w:t>2021/</w:t>
      </w:r>
      <w:r w:rsidR="00991C44">
        <w:rPr>
          <w:rFonts w:ascii="Times New Roman" w:hAnsi="Times New Roman" w:cs="Times New Roman"/>
          <w:bCs/>
          <w:color w:val="000000"/>
          <w:sz w:val="26"/>
          <w:szCs w:val="26"/>
          <w:lang w:eastAsia="ar-SA"/>
        </w:rPr>
        <w:t>9</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14:paraId="26254F08" w14:textId="77777777"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14:paraId="0055B569" w14:textId="77777777"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14:paraId="731D25E7" w14:textId="6C87DF1D" w:rsidR="00D167BB" w:rsidRPr="008F6F36" w:rsidRDefault="00D167BB" w:rsidP="001723C5">
      <w:pPr>
        <w:pStyle w:val="Bodynosaukumsbig"/>
        <w:rPr>
          <w:sz w:val="26"/>
          <w:szCs w:val="26"/>
        </w:rPr>
      </w:pPr>
      <w:r w:rsidRPr="008F6F36">
        <w:rPr>
          <w:sz w:val="26"/>
          <w:szCs w:val="26"/>
        </w:rPr>
        <w:t xml:space="preserve">dalībai Rīgas domes Izglītības, kultūras un sporta departamenta </w:t>
      </w:r>
      <w:r w:rsidR="00150702" w:rsidRPr="008F6F36">
        <w:rPr>
          <w:sz w:val="26"/>
          <w:szCs w:val="26"/>
        </w:rPr>
        <w:t>iepirkumā</w:t>
      </w:r>
      <w:r w:rsidRPr="008F6F36">
        <w:rPr>
          <w:sz w:val="26"/>
          <w:szCs w:val="26"/>
        </w:rPr>
        <w:t xml:space="preserve"> “</w:t>
      </w:r>
      <w:r w:rsidR="00991C44" w:rsidRPr="001723C5">
        <w:rPr>
          <w:sz w:val="26"/>
          <w:szCs w:val="26"/>
        </w:rPr>
        <w:t>Ēdināšanas pakalpojumi Rīgas Raiņa vidusskol</w:t>
      </w:r>
      <w:r w:rsidR="008F6F36">
        <w:rPr>
          <w:sz w:val="26"/>
          <w:szCs w:val="26"/>
        </w:rPr>
        <w:t>ā</w:t>
      </w:r>
      <w:r w:rsidRPr="008F6F36">
        <w:rPr>
          <w:sz w:val="26"/>
          <w:szCs w:val="26"/>
        </w:rPr>
        <w:t xml:space="preserve">”  </w:t>
      </w:r>
      <w:r w:rsidRPr="008F6F36">
        <w:rPr>
          <w:rFonts w:eastAsia="Times New Roman"/>
          <w:sz w:val="26"/>
          <w:szCs w:val="26"/>
        </w:rPr>
        <w:t>(identifikācijas Nr.</w:t>
      </w:r>
      <w:r w:rsidR="00991C44">
        <w:rPr>
          <w:rFonts w:eastAsia="Times New Roman"/>
          <w:sz w:val="26"/>
          <w:szCs w:val="26"/>
        </w:rPr>
        <w:t xml:space="preserve"> </w:t>
      </w:r>
      <w:r w:rsidRPr="008F6F36">
        <w:rPr>
          <w:rFonts w:eastAsia="Times New Roman"/>
          <w:sz w:val="26"/>
          <w:szCs w:val="26"/>
        </w:rPr>
        <w:t xml:space="preserve">RD IKSD </w:t>
      </w:r>
      <w:r w:rsidR="00965722" w:rsidRPr="008F6F36">
        <w:rPr>
          <w:rFonts w:eastAsia="Times New Roman"/>
          <w:sz w:val="26"/>
          <w:szCs w:val="26"/>
        </w:rPr>
        <w:t>2021/</w:t>
      </w:r>
      <w:r w:rsidR="00991C44" w:rsidRPr="008F6F36">
        <w:rPr>
          <w:rFonts w:eastAsia="Times New Roman"/>
          <w:sz w:val="26"/>
          <w:szCs w:val="26"/>
        </w:rPr>
        <w:t>9</w:t>
      </w:r>
      <w:r w:rsidRPr="008F6F36">
        <w:rPr>
          <w:rFonts w:eastAsia="Times New Roman"/>
          <w:sz w:val="26"/>
          <w:szCs w:val="26"/>
        </w:rPr>
        <w:t>)</w:t>
      </w:r>
      <w:r w:rsidRPr="008F6F36">
        <w:rPr>
          <w:sz w:val="26"/>
          <w:szCs w:val="26"/>
        </w:rPr>
        <w:t xml:space="preserve">  </w:t>
      </w:r>
    </w:p>
    <w:p w14:paraId="404407EE" w14:textId="77777777" w:rsidR="00D167BB" w:rsidRDefault="00D167BB" w:rsidP="001723C5">
      <w:pPr>
        <w:pStyle w:val="Bodynosaukumsbig"/>
      </w:pPr>
    </w:p>
    <w:p w14:paraId="0CF104D0" w14:textId="77777777" w:rsidR="00D167BB" w:rsidRPr="004F4EC9" w:rsidRDefault="00D167BB" w:rsidP="001723C5">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14:paraId="5591D3B7" w14:textId="77777777" w:rsidTr="00723E52">
        <w:tc>
          <w:tcPr>
            <w:tcW w:w="3348" w:type="dxa"/>
          </w:tcPr>
          <w:p w14:paraId="155260C1" w14:textId="77777777"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14:paraId="145680A4" w14:textId="77777777" w:rsidR="00D167BB" w:rsidRPr="00D24D95" w:rsidRDefault="00D167BB" w:rsidP="00723E52">
            <w:pPr>
              <w:pStyle w:val="Pamatteksts"/>
              <w:spacing w:after="0"/>
              <w:rPr>
                <w:color w:val="000000"/>
                <w:sz w:val="26"/>
                <w:szCs w:val="26"/>
                <w:lang w:val="lv-LV"/>
              </w:rPr>
            </w:pPr>
          </w:p>
        </w:tc>
      </w:tr>
      <w:tr w:rsidR="00D167BB" w:rsidRPr="00D24D95" w14:paraId="4B740124" w14:textId="77777777" w:rsidTr="00723E52">
        <w:tc>
          <w:tcPr>
            <w:tcW w:w="3348" w:type="dxa"/>
          </w:tcPr>
          <w:p w14:paraId="5673FFE7"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14:paraId="3B2D1464" w14:textId="77777777" w:rsidR="00D167BB" w:rsidRPr="00D24D95" w:rsidRDefault="00D167BB" w:rsidP="00723E52">
            <w:pPr>
              <w:pStyle w:val="Pamatteksts"/>
              <w:spacing w:after="0"/>
              <w:rPr>
                <w:color w:val="000000"/>
                <w:sz w:val="26"/>
                <w:szCs w:val="26"/>
                <w:lang w:val="lv-LV"/>
              </w:rPr>
            </w:pPr>
          </w:p>
        </w:tc>
      </w:tr>
      <w:tr w:rsidR="00D167BB" w:rsidRPr="00D24D95" w14:paraId="4BC3B2B7" w14:textId="77777777" w:rsidTr="00723E52">
        <w:tc>
          <w:tcPr>
            <w:tcW w:w="3348" w:type="dxa"/>
          </w:tcPr>
          <w:p w14:paraId="3C5CA07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14:paraId="4885B027" w14:textId="77777777" w:rsidR="00D167BB" w:rsidRPr="00D24D95" w:rsidRDefault="00D167BB" w:rsidP="00723E52">
            <w:pPr>
              <w:pStyle w:val="Pamatteksts"/>
              <w:spacing w:after="0"/>
              <w:rPr>
                <w:color w:val="000000"/>
                <w:sz w:val="26"/>
                <w:szCs w:val="26"/>
                <w:lang w:val="lv-LV"/>
              </w:rPr>
            </w:pPr>
          </w:p>
        </w:tc>
      </w:tr>
      <w:tr w:rsidR="00D167BB" w:rsidRPr="00D24D95" w14:paraId="26B0D2DC" w14:textId="77777777" w:rsidTr="00723E52">
        <w:tc>
          <w:tcPr>
            <w:tcW w:w="3348" w:type="dxa"/>
          </w:tcPr>
          <w:p w14:paraId="2DABFB8F"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14:paraId="39DE7810" w14:textId="77777777" w:rsidR="00D167BB" w:rsidRPr="00D24D95" w:rsidRDefault="00D167BB" w:rsidP="00723E52">
            <w:pPr>
              <w:pStyle w:val="Pamatteksts"/>
              <w:spacing w:after="0"/>
              <w:rPr>
                <w:color w:val="000000"/>
                <w:sz w:val="26"/>
                <w:szCs w:val="26"/>
                <w:lang w:val="lv-LV"/>
              </w:rPr>
            </w:pPr>
          </w:p>
        </w:tc>
      </w:tr>
      <w:tr w:rsidR="00D167BB" w:rsidRPr="00D24D95" w14:paraId="7FACDCE2" w14:textId="77777777" w:rsidTr="00723E52">
        <w:tc>
          <w:tcPr>
            <w:tcW w:w="3348" w:type="dxa"/>
          </w:tcPr>
          <w:p w14:paraId="6895FB9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14:paraId="5CE2B0FE" w14:textId="77777777" w:rsidR="00D167BB" w:rsidRPr="00D24D95" w:rsidRDefault="00D167BB" w:rsidP="00723E52">
            <w:pPr>
              <w:pStyle w:val="Pamatteksts"/>
              <w:spacing w:after="0"/>
              <w:rPr>
                <w:color w:val="000000"/>
                <w:sz w:val="26"/>
                <w:szCs w:val="26"/>
                <w:lang w:val="lv-LV"/>
              </w:rPr>
            </w:pPr>
          </w:p>
        </w:tc>
      </w:tr>
      <w:tr w:rsidR="00D167BB" w:rsidRPr="00D24D95" w14:paraId="7AE59D89" w14:textId="77777777" w:rsidTr="00723E52">
        <w:tc>
          <w:tcPr>
            <w:tcW w:w="3348" w:type="dxa"/>
          </w:tcPr>
          <w:p w14:paraId="25A2B76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14:paraId="6E6384AC" w14:textId="77777777" w:rsidR="00D167BB" w:rsidRPr="00D24D95" w:rsidRDefault="00D167BB" w:rsidP="00723E52">
            <w:pPr>
              <w:pStyle w:val="Pamatteksts"/>
              <w:spacing w:after="0"/>
              <w:rPr>
                <w:color w:val="000000"/>
                <w:sz w:val="26"/>
                <w:szCs w:val="26"/>
                <w:lang w:val="lv-LV"/>
              </w:rPr>
            </w:pPr>
          </w:p>
        </w:tc>
      </w:tr>
      <w:tr w:rsidR="00D167BB" w:rsidRPr="00D24D95" w14:paraId="2F2D35D1" w14:textId="77777777" w:rsidTr="00723E52">
        <w:tc>
          <w:tcPr>
            <w:tcW w:w="3348" w:type="dxa"/>
          </w:tcPr>
          <w:p w14:paraId="55D99611"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14:paraId="175EE96A" w14:textId="77777777" w:rsidR="00D167BB" w:rsidRPr="00D24D95" w:rsidRDefault="00D167BB" w:rsidP="00723E52">
            <w:pPr>
              <w:pStyle w:val="Pamatteksts"/>
              <w:spacing w:after="0"/>
              <w:rPr>
                <w:color w:val="000000"/>
                <w:sz w:val="26"/>
                <w:szCs w:val="26"/>
                <w:lang w:val="lv-LV"/>
              </w:rPr>
            </w:pPr>
          </w:p>
        </w:tc>
      </w:tr>
      <w:tr w:rsidR="00D167BB" w:rsidRPr="00D24D95" w14:paraId="2246A489" w14:textId="77777777" w:rsidTr="00723E52">
        <w:tc>
          <w:tcPr>
            <w:tcW w:w="3348" w:type="dxa"/>
          </w:tcPr>
          <w:p w14:paraId="74765024"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14:paraId="79ED5E46" w14:textId="77777777" w:rsidR="00D167BB" w:rsidRPr="00D24D95" w:rsidRDefault="00D167BB" w:rsidP="00723E52">
            <w:pPr>
              <w:pStyle w:val="Pamatteksts"/>
              <w:spacing w:after="0"/>
              <w:rPr>
                <w:color w:val="000000"/>
                <w:sz w:val="26"/>
                <w:szCs w:val="26"/>
                <w:lang w:val="lv-LV"/>
              </w:rPr>
            </w:pPr>
          </w:p>
        </w:tc>
      </w:tr>
      <w:tr w:rsidR="00D167BB" w:rsidRPr="00D24D95" w14:paraId="3DC52A17" w14:textId="77777777" w:rsidTr="00723E52">
        <w:tc>
          <w:tcPr>
            <w:tcW w:w="3348" w:type="dxa"/>
          </w:tcPr>
          <w:p w14:paraId="0B22CE0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14:paraId="514777A1" w14:textId="77777777" w:rsidR="00D167BB" w:rsidRPr="00D24D95" w:rsidRDefault="00D167BB" w:rsidP="00723E52">
            <w:pPr>
              <w:pStyle w:val="Pamatteksts"/>
              <w:spacing w:after="0"/>
              <w:rPr>
                <w:color w:val="000000"/>
                <w:sz w:val="26"/>
                <w:szCs w:val="26"/>
                <w:lang w:val="lv-LV"/>
              </w:rPr>
            </w:pPr>
          </w:p>
        </w:tc>
      </w:tr>
      <w:tr w:rsidR="00D167BB" w:rsidRPr="00D24D95" w14:paraId="1235E7D4" w14:textId="77777777" w:rsidTr="00723E52">
        <w:tc>
          <w:tcPr>
            <w:tcW w:w="3348" w:type="dxa"/>
          </w:tcPr>
          <w:p w14:paraId="4FEC7C96"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14:paraId="3E74643A" w14:textId="77777777" w:rsidR="00D167BB" w:rsidRPr="00D24D95" w:rsidRDefault="00D167BB" w:rsidP="00723E52">
            <w:pPr>
              <w:pStyle w:val="Pamatteksts"/>
              <w:spacing w:after="0"/>
              <w:rPr>
                <w:color w:val="000000"/>
                <w:sz w:val="26"/>
                <w:szCs w:val="26"/>
                <w:lang w:val="lv-LV"/>
              </w:rPr>
            </w:pPr>
          </w:p>
        </w:tc>
      </w:tr>
      <w:tr w:rsidR="00D167BB" w:rsidRPr="00D24D95" w14:paraId="75E4E647" w14:textId="77777777" w:rsidTr="00723E52">
        <w:tc>
          <w:tcPr>
            <w:tcW w:w="3348" w:type="dxa"/>
          </w:tcPr>
          <w:p w14:paraId="390B72ED" w14:textId="77777777"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14:paraId="0744CFCF" w14:textId="77777777" w:rsidR="00D167BB" w:rsidRPr="00D24D95" w:rsidRDefault="00D167BB" w:rsidP="00723E52">
            <w:pPr>
              <w:pStyle w:val="Pamatteksts"/>
              <w:spacing w:after="0"/>
              <w:rPr>
                <w:color w:val="000000"/>
                <w:sz w:val="26"/>
                <w:szCs w:val="26"/>
                <w:lang w:val="lv-LV"/>
              </w:rPr>
            </w:pPr>
          </w:p>
        </w:tc>
      </w:tr>
      <w:tr w:rsidR="00DF3BAB" w:rsidRPr="00D24D95" w14:paraId="69EB2F1E" w14:textId="77777777" w:rsidTr="00723E52">
        <w:tc>
          <w:tcPr>
            <w:tcW w:w="3348" w:type="dxa"/>
          </w:tcPr>
          <w:p w14:paraId="696326D4" w14:textId="77777777"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14:paraId="1BD588BB" w14:textId="77777777"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14:paraId="7E7B9325" w14:textId="5FF8EE9E"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eastAsia="en-US"/>
        </w:rPr>
        <w:t xml:space="preserve"> “</w:t>
      </w:r>
      <w:r w:rsidR="00991C44">
        <w:rPr>
          <w:sz w:val="26"/>
          <w:szCs w:val="26"/>
          <w:lang w:val="lv-LV"/>
        </w:rPr>
        <w:t>Ēdināšanas pakalpojumi Rīgas Raiņa vidusskol</w:t>
      </w:r>
      <w:r w:rsidR="008F6F36">
        <w:rPr>
          <w:sz w:val="26"/>
          <w:szCs w:val="26"/>
          <w:lang w:val="lv-LV"/>
        </w:rPr>
        <w:t>ā</w:t>
      </w:r>
      <w:r w:rsidRPr="00006397">
        <w:rPr>
          <w:rFonts w:eastAsia="TimesNewRoman"/>
          <w:color w:val="000000"/>
          <w:sz w:val="26"/>
          <w:szCs w:val="26"/>
          <w:lang w:val="lv-LV" w:eastAsia="en-US"/>
        </w:rPr>
        <w:t>”</w:t>
      </w:r>
      <w:r w:rsidRPr="00006397">
        <w:rPr>
          <w:rFonts w:eastAsia="TimesNewRoman"/>
          <w:color w:val="000000"/>
          <w:sz w:val="26"/>
          <w:szCs w:val="26"/>
          <w:lang w:val="lv-LV"/>
        </w:rPr>
        <w:t xml:space="preserve"> </w:t>
      </w:r>
      <w:r w:rsidRPr="00006397">
        <w:rPr>
          <w:rFonts w:eastAsia="Times New Roman"/>
          <w:color w:val="000000"/>
          <w:sz w:val="26"/>
          <w:szCs w:val="26"/>
          <w:lang w:val="lv-LV" w:eastAsia="en-US"/>
        </w:rPr>
        <w:t>(identifikācijas Nr.</w:t>
      </w:r>
      <w:r w:rsidR="00991C44">
        <w:rPr>
          <w:rFonts w:eastAsia="Times New Roman"/>
          <w:color w:val="000000"/>
          <w:sz w:val="26"/>
          <w:szCs w:val="26"/>
          <w:lang w:val="lv-LV" w:eastAsia="en-US"/>
        </w:rPr>
        <w:t xml:space="preserve"> </w:t>
      </w:r>
      <w:r w:rsidRPr="00006397">
        <w:rPr>
          <w:rFonts w:eastAsia="Times New Roman"/>
          <w:color w:val="000000"/>
          <w:sz w:val="26"/>
          <w:szCs w:val="26"/>
          <w:lang w:val="lv-LV" w:eastAsia="en-US"/>
        </w:rPr>
        <w:t xml:space="preserve">RD IKSD </w:t>
      </w:r>
      <w:r w:rsidR="00965722">
        <w:rPr>
          <w:rFonts w:eastAsia="Times New Roman"/>
          <w:color w:val="000000"/>
          <w:sz w:val="26"/>
          <w:szCs w:val="26"/>
          <w:lang w:val="lv-LV" w:eastAsia="en-US"/>
        </w:rPr>
        <w:t>2021/</w:t>
      </w:r>
      <w:r w:rsidR="00991C44">
        <w:rPr>
          <w:rFonts w:eastAsia="Times New Roman"/>
          <w:color w:val="000000"/>
          <w:sz w:val="26"/>
          <w:szCs w:val="26"/>
          <w:lang w:val="lv-LV" w:eastAsia="en-US"/>
        </w:rPr>
        <w:t>9</w:t>
      </w:r>
      <w:r w:rsidRPr="00006397">
        <w:rPr>
          <w:rFonts w:eastAsia="Times New Roman"/>
          <w:color w:val="000000"/>
          <w:sz w:val="26"/>
          <w:szCs w:val="26"/>
          <w:lang w:val="lv-LV" w:eastAsia="en-US"/>
        </w:rPr>
        <w:t>)</w:t>
      </w:r>
      <w:r w:rsidR="00150702">
        <w:rPr>
          <w:rFonts w:eastAsia="Times New Roman"/>
          <w:color w:val="000000"/>
          <w:sz w:val="26"/>
          <w:szCs w:val="26"/>
          <w:lang w:val="lv-LV" w:eastAsia="en-US"/>
        </w:rPr>
        <w:t xml:space="preserve"> (turpmāk – Iepirkums)</w:t>
      </w:r>
      <w:r w:rsidRPr="00C1565F">
        <w:rPr>
          <w:color w:val="000000"/>
          <w:sz w:val="26"/>
          <w:szCs w:val="26"/>
          <w:lang w:val="lv-LV"/>
        </w:rPr>
        <w:t xml:space="preserve">, kas sastāv no šī pieteikuma,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14:paraId="65C8FF4E" w14:textId="22538EAB" w:rsidR="00D167BB" w:rsidRDefault="00A17152" w:rsidP="00D167BB">
      <w:pPr>
        <w:pStyle w:val="Pamatteksts"/>
        <w:spacing w:after="0"/>
        <w:ind w:firstLine="720"/>
        <w:jc w:val="both"/>
        <w:rPr>
          <w:rFonts w:eastAsia="TimesNewRoman"/>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14:paraId="55EC9CB7" w14:textId="77777777" w:rsidR="0092532C" w:rsidRDefault="00BF5151" w:rsidP="00FC69B1">
      <w:pPr>
        <w:pStyle w:val="Pamatteksts"/>
        <w:spacing w:after="0"/>
        <w:ind w:firstLine="720"/>
        <w:jc w:val="both"/>
        <w:rPr>
          <w:color w:val="000000"/>
          <w:sz w:val="26"/>
          <w:szCs w:val="26"/>
          <w:lang w:val="lv-LV" w:eastAsia="lv-LV"/>
        </w:rPr>
      </w:pPr>
      <w:bookmarkStart w:id="0" w:name="_Hlk54163595"/>
      <w:r w:rsidRPr="0092532C">
        <w:rPr>
          <w:i/>
          <w:color w:val="000000"/>
          <w:sz w:val="26"/>
          <w:szCs w:val="26"/>
          <w:lang w:val="lv-LV"/>
        </w:rPr>
        <w:t>Pretendenta vai apvienības biedra</w:t>
      </w:r>
      <w:r w:rsidRPr="0092532C">
        <w:rPr>
          <w:rStyle w:val="Vresatsauce"/>
          <w:color w:val="000000"/>
          <w:sz w:val="26"/>
          <w:szCs w:val="26"/>
          <w:lang w:val="lv-LV" w:eastAsia="lv-LV"/>
        </w:rPr>
        <w:footnoteReference w:id="2"/>
      </w:r>
      <w:r w:rsidRPr="0092532C">
        <w:rPr>
          <w:i/>
          <w:color w:val="000000"/>
          <w:sz w:val="26"/>
          <w:szCs w:val="26"/>
          <w:lang w:val="lv-LV"/>
        </w:rPr>
        <w:t xml:space="preserve"> nosaukums</w:t>
      </w:r>
      <w:r w:rsidRPr="0092532C">
        <w:rPr>
          <w:color w:val="000000"/>
          <w:sz w:val="26"/>
          <w:szCs w:val="26"/>
          <w:lang w:val="lv-LV"/>
        </w:rPr>
        <w:t xml:space="preserve"> i</w:t>
      </w:r>
      <w:r w:rsidR="00F979F4" w:rsidRPr="0092532C">
        <w:rPr>
          <w:color w:val="000000"/>
          <w:sz w:val="26"/>
          <w:szCs w:val="26"/>
          <w:lang w:val="lv-LV" w:eastAsia="lv-LV"/>
        </w:rPr>
        <w:t>epriekšēj</w:t>
      </w:r>
      <w:r w:rsidRPr="0092532C">
        <w:rPr>
          <w:color w:val="000000"/>
          <w:sz w:val="26"/>
          <w:szCs w:val="26"/>
          <w:lang w:val="lv-LV" w:eastAsia="lv-LV"/>
        </w:rPr>
        <w:t>os trīs</w:t>
      </w:r>
      <w:r w:rsidR="00F979F4" w:rsidRPr="0092532C">
        <w:rPr>
          <w:color w:val="000000"/>
          <w:sz w:val="26"/>
          <w:szCs w:val="26"/>
          <w:lang w:val="lv-LV" w:eastAsia="lv-LV"/>
        </w:rPr>
        <w:t xml:space="preserve"> taksācijas gad</w:t>
      </w:r>
      <w:r w:rsidRPr="0092532C">
        <w:rPr>
          <w:color w:val="000000"/>
          <w:sz w:val="26"/>
          <w:szCs w:val="26"/>
          <w:lang w:val="lv-LV" w:eastAsia="lv-LV"/>
        </w:rPr>
        <w:t>os</w:t>
      </w:r>
      <w:r w:rsidR="00F979F4" w:rsidRPr="0092532C">
        <w:rPr>
          <w:color w:val="000000"/>
          <w:sz w:val="26"/>
          <w:szCs w:val="26"/>
          <w:lang w:val="lv-LV" w:eastAsia="lv-LV"/>
        </w:rPr>
        <w:t xml:space="preserve"> </w:t>
      </w:r>
      <w:bookmarkEnd w:id="0"/>
      <w:r w:rsidRPr="0092532C">
        <w:rPr>
          <w:color w:val="000000"/>
          <w:sz w:val="26"/>
          <w:szCs w:val="26"/>
          <w:lang w:val="lv-LV" w:eastAsia="lv-LV"/>
        </w:rPr>
        <w:t xml:space="preserve">(2018., 2019. 2020.) </w:t>
      </w:r>
      <w:bookmarkStart w:id="1" w:name="_Hlk54163274"/>
      <w:r w:rsidR="00F979F4" w:rsidRPr="0092532C">
        <w:rPr>
          <w:color w:val="000000"/>
          <w:sz w:val="26"/>
          <w:szCs w:val="26"/>
          <w:lang w:val="lv-LV" w:eastAsia="lv-LV"/>
        </w:rPr>
        <w:t>samaksāto VSAOI</w:t>
      </w:r>
      <w:r w:rsidR="00F979F4" w:rsidRPr="0092532C">
        <w:rPr>
          <w:rStyle w:val="Vresatsauce"/>
          <w:color w:val="000000"/>
          <w:sz w:val="26"/>
          <w:szCs w:val="26"/>
          <w:lang w:val="lv-LV" w:eastAsia="lv-LV"/>
        </w:rPr>
        <w:footnoteReference w:id="3"/>
      </w:r>
      <w:r w:rsidR="00F979F4" w:rsidRPr="0092532C">
        <w:rPr>
          <w:color w:val="000000"/>
          <w:sz w:val="26"/>
          <w:szCs w:val="26"/>
          <w:lang w:val="lv-LV" w:eastAsia="lv-LV"/>
        </w:rPr>
        <w:t xml:space="preserve"> kopsumm</w:t>
      </w:r>
      <w:r w:rsidR="0092532C" w:rsidRPr="0092532C">
        <w:rPr>
          <w:color w:val="000000"/>
          <w:sz w:val="26"/>
          <w:szCs w:val="26"/>
          <w:lang w:val="lv-LV" w:eastAsia="lv-LV"/>
        </w:rPr>
        <w:t>as</w:t>
      </w:r>
      <w:r w:rsidRPr="0092532C">
        <w:rPr>
          <w:color w:val="000000"/>
          <w:sz w:val="26"/>
          <w:szCs w:val="26"/>
          <w:lang w:val="lv-LV" w:eastAsia="lv-LV"/>
        </w:rPr>
        <w:t xml:space="preserve"> un </w:t>
      </w:r>
      <w:r w:rsidR="00F979F4" w:rsidRPr="0092532C">
        <w:rPr>
          <w:color w:val="000000"/>
          <w:sz w:val="26"/>
          <w:szCs w:val="26"/>
          <w:lang w:val="lv-LV" w:eastAsia="lv-LV"/>
        </w:rPr>
        <w:t>vidēj</w:t>
      </w:r>
      <w:r w:rsidR="0092532C" w:rsidRPr="0092532C">
        <w:rPr>
          <w:color w:val="000000"/>
          <w:sz w:val="26"/>
          <w:szCs w:val="26"/>
          <w:lang w:val="lv-LV" w:eastAsia="lv-LV"/>
        </w:rPr>
        <w:t>ais</w:t>
      </w:r>
      <w:r w:rsidR="00F979F4" w:rsidRPr="0092532C">
        <w:rPr>
          <w:color w:val="000000"/>
          <w:sz w:val="26"/>
          <w:szCs w:val="26"/>
          <w:lang w:val="lv-LV" w:eastAsia="lv-LV"/>
        </w:rPr>
        <w:t xml:space="preserve"> nodarbināto personu skait</w:t>
      </w:r>
      <w:r w:rsidR="0092532C" w:rsidRPr="0092532C">
        <w:rPr>
          <w:color w:val="000000"/>
          <w:sz w:val="26"/>
          <w:szCs w:val="26"/>
          <w:lang w:val="lv-LV" w:eastAsia="lv-LV"/>
        </w:rPr>
        <w:t>s</w:t>
      </w:r>
      <w:bookmarkEnd w:id="1"/>
      <w:r w:rsidR="0092532C" w:rsidRPr="0092532C">
        <w:rPr>
          <w:color w:val="000000"/>
          <w:sz w:val="26"/>
          <w:szCs w:val="26"/>
          <w:lang w:val="lv-LV" w:eastAsia="lv-LV"/>
        </w:rPr>
        <w:t>:</w:t>
      </w:r>
    </w:p>
    <w:tbl>
      <w:tblPr>
        <w:tblStyle w:val="Reatabula"/>
        <w:tblW w:w="0" w:type="auto"/>
        <w:tblLook w:val="04A0" w:firstRow="1" w:lastRow="0" w:firstColumn="1" w:lastColumn="0" w:noHBand="0" w:noVBand="1"/>
      </w:tblPr>
      <w:tblGrid>
        <w:gridCol w:w="1049"/>
        <w:gridCol w:w="2051"/>
        <w:gridCol w:w="1046"/>
        <w:gridCol w:w="2051"/>
        <w:gridCol w:w="1039"/>
        <w:gridCol w:w="2051"/>
      </w:tblGrid>
      <w:tr w:rsidR="0092532C" w14:paraId="2070002F" w14:textId="77777777" w:rsidTr="0092532C">
        <w:tc>
          <w:tcPr>
            <w:tcW w:w="3415" w:type="dxa"/>
            <w:gridSpan w:val="2"/>
            <w:shd w:val="clear" w:color="auto" w:fill="D9D9D9" w:themeFill="background1" w:themeFillShade="D9"/>
          </w:tcPr>
          <w:p w14:paraId="52E9788B" w14:textId="7774F409"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2018.gadā</w:t>
            </w:r>
          </w:p>
        </w:tc>
        <w:tc>
          <w:tcPr>
            <w:tcW w:w="3392" w:type="dxa"/>
            <w:gridSpan w:val="2"/>
          </w:tcPr>
          <w:p w14:paraId="75B7DB69" w14:textId="54B9452E"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2019.gadā</w:t>
            </w:r>
          </w:p>
        </w:tc>
        <w:tc>
          <w:tcPr>
            <w:tcW w:w="2480" w:type="dxa"/>
            <w:gridSpan w:val="2"/>
            <w:shd w:val="clear" w:color="auto" w:fill="D9D9D9" w:themeFill="background1" w:themeFillShade="D9"/>
          </w:tcPr>
          <w:p w14:paraId="4617F71D" w14:textId="11932DA3"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2020.gadā</w:t>
            </w:r>
          </w:p>
        </w:tc>
      </w:tr>
      <w:tr w:rsidR="0092532C" w14:paraId="35C0B1DA" w14:textId="77777777" w:rsidTr="0092532C">
        <w:tc>
          <w:tcPr>
            <w:tcW w:w="1364" w:type="dxa"/>
            <w:shd w:val="clear" w:color="auto" w:fill="D9D9D9" w:themeFill="background1" w:themeFillShade="D9"/>
          </w:tcPr>
          <w:p w14:paraId="03C3CD17" w14:textId="5F8EA530"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VSAOI</w:t>
            </w:r>
          </w:p>
        </w:tc>
        <w:tc>
          <w:tcPr>
            <w:tcW w:w="2051" w:type="dxa"/>
            <w:shd w:val="clear" w:color="auto" w:fill="D9D9D9" w:themeFill="background1" w:themeFillShade="D9"/>
          </w:tcPr>
          <w:p w14:paraId="099F9FCF" w14:textId="6B55D6B5"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c>
          <w:tcPr>
            <w:tcW w:w="1341" w:type="dxa"/>
          </w:tcPr>
          <w:p w14:paraId="4BC2815E" w14:textId="6A0D8110"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VSAOI</w:t>
            </w:r>
          </w:p>
        </w:tc>
        <w:tc>
          <w:tcPr>
            <w:tcW w:w="2051" w:type="dxa"/>
          </w:tcPr>
          <w:p w14:paraId="7FE9E3B0" w14:textId="231D2545"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c>
          <w:tcPr>
            <w:tcW w:w="1277" w:type="dxa"/>
            <w:shd w:val="clear" w:color="auto" w:fill="D9D9D9" w:themeFill="background1" w:themeFillShade="D9"/>
          </w:tcPr>
          <w:p w14:paraId="4AD0D065" w14:textId="26CC2DDA" w:rsidR="0092532C" w:rsidRDefault="0092532C" w:rsidP="0092532C">
            <w:pPr>
              <w:pStyle w:val="Pamatteksts"/>
              <w:spacing w:after="0"/>
              <w:jc w:val="both"/>
              <w:rPr>
                <w:color w:val="000000"/>
                <w:sz w:val="26"/>
                <w:szCs w:val="26"/>
                <w:lang w:val="lv-LV" w:eastAsia="lv-LV"/>
              </w:rPr>
            </w:pPr>
            <w:r>
              <w:rPr>
                <w:color w:val="000000"/>
                <w:sz w:val="26"/>
                <w:szCs w:val="26"/>
                <w:lang w:val="lv-LV" w:eastAsia="lv-LV"/>
              </w:rPr>
              <w:t>VSAOI</w:t>
            </w:r>
          </w:p>
        </w:tc>
        <w:tc>
          <w:tcPr>
            <w:tcW w:w="1203" w:type="dxa"/>
            <w:shd w:val="clear" w:color="auto" w:fill="D9D9D9" w:themeFill="background1" w:themeFillShade="D9"/>
          </w:tcPr>
          <w:p w14:paraId="47D79D77" w14:textId="0207D652" w:rsidR="0092532C" w:rsidRDefault="0092532C" w:rsidP="0092532C">
            <w:pPr>
              <w:pStyle w:val="Pamatteksts"/>
              <w:spacing w:after="0"/>
              <w:jc w:val="both"/>
              <w:rPr>
                <w:color w:val="000000"/>
                <w:sz w:val="26"/>
                <w:szCs w:val="26"/>
                <w:lang w:val="lv-LV" w:eastAsia="lv-LV"/>
              </w:rPr>
            </w:pPr>
            <w:proofErr w:type="spellStart"/>
            <w:r>
              <w:rPr>
                <w:color w:val="000000"/>
                <w:sz w:val="26"/>
                <w:szCs w:val="26"/>
                <w:lang w:val="lv-LV" w:eastAsia="lv-LV"/>
              </w:rPr>
              <w:t>Vid.nodarb.skaits</w:t>
            </w:r>
            <w:proofErr w:type="spellEnd"/>
          </w:p>
        </w:tc>
      </w:tr>
      <w:tr w:rsidR="0092532C" w14:paraId="2085737C" w14:textId="77777777" w:rsidTr="0092532C">
        <w:tc>
          <w:tcPr>
            <w:tcW w:w="1364" w:type="dxa"/>
            <w:shd w:val="clear" w:color="auto" w:fill="D9D9D9" w:themeFill="background1" w:themeFillShade="D9"/>
          </w:tcPr>
          <w:p w14:paraId="1B03F9DF" w14:textId="77777777" w:rsidR="0092532C" w:rsidRDefault="0092532C" w:rsidP="0092532C">
            <w:pPr>
              <w:pStyle w:val="Pamatteksts"/>
              <w:spacing w:after="0"/>
              <w:jc w:val="both"/>
              <w:rPr>
                <w:color w:val="000000"/>
                <w:sz w:val="26"/>
                <w:szCs w:val="26"/>
                <w:lang w:val="lv-LV" w:eastAsia="lv-LV"/>
              </w:rPr>
            </w:pPr>
          </w:p>
        </w:tc>
        <w:tc>
          <w:tcPr>
            <w:tcW w:w="2051" w:type="dxa"/>
            <w:shd w:val="clear" w:color="auto" w:fill="D9D9D9" w:themeFill="background1" w:themeFillShade="D9"/>
          </w:tcPr>
          <w:p w14:paraId="029598BD" w14:textId="77777777" w:rsidR="0092532C" w:rsidRDefault="0092532C" w:rsidP="0092532C">
            <w:pPr>
              <w:pStyle w:val="Pamatteksts"/>
              <w:spacing w:after="0"/>
              <w:jc w:val="both"/>
              <w:rPr>
                <w:color w:val="000000"/>
                <w:sz w:val="26"/>
                <w:szCs w:val="26"/>
                <w:lang w:val="lv-LV" w:eastAsia="lv-LV"/>
              </w:rPr>
            </w:pPr>
          </w:p>
        </w:tc>
        <w:tc>
          <w:tcPr>
            <w:tcW w:w="1341" w:type="dxa"/>
          </w:tcPr>
          <w:p w14:paraId="40112B08" w14:textId="77777777" w:rsidR="0092532C" w:rsidRDefault="0092532C" w:rsidP="0092532C">
            <w:pPr>
              <w:pStyle w:val="Pamatteksts"/>
              <w:spacing w:after="0"/>
              <w:jc w:val="both"/>
              <w:rPr>
                <w:color w:val="000000"/>
                <w:sz w:val="26"/>
                <w:szCs w:val="26"/>
                <w:lang w:val="lv-LV" w:eastAsia="lv-LV"/>
              </w:rPr>
            </w:pPr>
          </w:p>
        </w:tc>
        <w:tc>
          <w:tcPr>
            <w:tcW w:w="2051" w:type="dxa"/>
          </w:tcPr>
          <w:p w14:paraId="6DAC975D" w14:textId="77777777" w:rsidR="0092532C" w:rsidRDefault="0092532C" w:rsidP="0092532C">
            <w:pPr>
              <w:pStyle w:val="Pamatteksts"/>
              <w:spacing w:after="0"/>
              <w:jc w:val="both"/>
              <w:rPr>
                <w:color w:val="000000"/>
                <w:sz w:val="26"/>
                <w:szCs w:val="26"/>
                <w:lang w:val="lv-LV" w:eastAsia="lv-LV"/>
              </w:rPr>
            </w:pPr>
          </w:p>
        </w:tc>
        <w:tc>
          <w:tcPr>
            <w:tcW w:w="1277" w:type="dxa"/>
            <w:shd w:val="clear" w:color="auto" w:fill="D9D9D9" w:themeFill="background1" w:themeFillShade="D9"/>
          </w:tcPr>
          <w:p w14:paraId="1137CA3E" w14:textId="77777777" w:rsidR="0092532C" w:rsidRDefault="0092532C" w:rsidP="0092532C">
            <w:pPr>
              <w:pStyle w:val="Pamatteksts"/>
              <w:spacing w:after="0"/>
              <w:jc w:val="both"/>
              <w:rPr>
                <w:color w:val="000000"/>
                <w:sz w:val="26"/>
                <w:szCs w:val="26"/>
                <w:lang w:val="lv-LV" w:eastAsia="lv-LV"/>
              </w:rPr>
            </w:pPr>
          </w:p>
        </w:tc>
        <w:tc>
          <w:tcPr>
            <w:tcW w:w="1203" w:type="dxa"/>
            <w:shd w:val="clear" w:color="auto" w:fill="D9D9D9" w:themeFill="background1" w:themeFillShade="D9"/>
          </w:tcPr>
          <w:p w14:paraId="24565EF4" w14:textId="77777777" w:rsidR="0092532C" w:rsidRDefault="0092532C" w:rsidP="0092532C">
            <w:pPr>
              <w:pStyle w:val="Pamatteksts"/>
              <w:spacing w:after="0"/>
              <w:jc w:val="both"/>
              <w:rPr>
                <w:color w:val="000000"/>
                <w:sz w:val="26"/>
                <w:szCs w:val="26"/>
                <w:lang w:val="lv-LV" w:eastAsia="lv-LV"/>
              </w:rPr>
            </w:pPr>
          </w:p>
        </w:tc>
      </w:tr>
    </w:tbl>
    <w:p w14:paraId="2A55C8F3" w14:textId="1B56399B" w:rsidR="00F979F4" w:rsidRPr="00F979F4" w:rsidRDefault="00FC69B1" w:rsidP="0092532C">
      <w:pPr>
        <w:pStyle w:val="Pamatteksts"/>
        <w:spacing w:after="0"/>
        <w:jc w:val="both"/>
        <w:rPr>
          <w:color w:val="000000"/>
          <w:sz w:val="26"/>
          <w:szCs w:val="26"/>
          <w:lang w:val="lv-LV" w:eastAsia="lv-LV"/>
        </w:rPr>
      </w:pPr>
      <w:r>
        <w:rPr>
          <w:color w:val="000000"/>
          <w:sz w:val="26"/>
          <w:szCs w:val="26"/>
          <w:lang w:val="lv-LV" w:eastAsia="lv-LV"/>
        </w:rPr>
        <w:t xml:space="preserve"> </w:t>
      </w:r>
    </w:p>
    <w:p w14:paraId="64F6244F" w14:textId="5BA68B5C" w:rsidR="0092532C" w:rsidRPr="0019482F" w:rsidRDefault="0092532C" w:rsidP="0019482F">
      <w:pPr>
        <w:autoSpaceDE w:val="0"/>
        <w:autoSpaceDN w:val="0"/>
        <w:adjustRightInd w:val="0"/>
        <w:spacing w:after="0" w:line="240" w:lineRule="auto"/>
        <w:jc w:val="both"/>
        <w:rPr>
          <w:rFonts w:ascii="Times New Roman" w:hAnsi="Times New Roman"/>
          <w:i/>
          <w:iCs/>
          <w:color w:val="000000"/>
          <w:sz w:val="26"/>
          <w:szCs w:val="26"/>
          <w:lang w:eastAsia="lv-LV"/>
        </w:rPr>
      </w:pPr>
      <w:r w:rsidRPr="0019482F">
        <w:rPr>
          <w:rFonts w:ascii="Times New Roman" w:hAnsi="Times New Roman"/>
          <w:i/>
          <w:iCs/>
          <w:color w:val="000000"/>
          <w:sz w:val="26"/>
          <w:szCs w:val="26"/>
          <w:lang w:eastAsia="lv-LV"/>
        </w:rPr>
        <w:t>Ja pretendents vai apvienības biedrs, kas atbilst Iepirkuma nolikuma 2.1.5.punktā noteiktajām prasībām, ir reģistrēts ārvalstī, tad</w:t>
      </w:r>
      <w:r w:rsidR="0019482F" w:rsidRPr="0019482F">
        <w:rPr>
          <w:rFonts w:ascii="Times New Roman" w:hAnsi="Times New Roman"/>
          <w:i/>
          <w:iCs/>
          <w:color w:val="000000"/>
          <w:sz w:val="26"/>
          <w:szCs w:val="26"/>
          <w:lang w:eastAsia="lv-LV"/>
        </w:rPr>
        <w:t xml:space="preserve"> lūdzam norādīt</w:t>
      </w:r>
      <w:r w:rsidRPr="0019482F">
        <w:rPr>
          <w:rFonts w:ascii="Times New Roman" w:hAnsi="Times New Roman"/>
          <w:i/>
          <w:iCs/>
          <w:color w:val="000000"/>
          <w:sz w:val="26"/>
          <w:szCs w:val="26"/>
          <w:lang w:eastAsia="lv-LV"/>
        </w:rPr>
        <w:t>, kāda attiecīgajā valstī ir sociālās apdrošināšanas iemaksu likme visiem sociālās apdrošināšanas veidiem.</w:t>
      </w:r>
    </w:p>
    <w:p w14:paraId="018730A2" w14:textId="77777777" w:rsidR="00FC69B1" w:rsidRDefault="00FC69B1" w:rsidP="001723C5">
      <w:pPr>
        <w:pStyle w:val="Bodynosaukumsbig"/>
      </w:pPr>
    </w:p>
    <w:p w14:paraId="47CE37F4" w14:textId="77777777" w:rsidR="00FC69B1" w:rsidRDefault="00FC69B1" w:rsidP="001723C5">
      <w:pPr>
        <w:pStyle w:val="Bodynosaukumsbig"/>
      </w:pPr>
    </w:p>
    <w:p w14:paraId="380AD33E" w14:textId="3A6174E5" w:rsidR="00D167BB" w:rsidRPr="004F4EC9" w:rsidRDefault="00D167BB" w:rsidP="001723C5">
      <w:pPr>
        <w:pStyle w:val="Bodynosaukumsbig"/>
      </w:pPr>
      <w:r w:rsidRPr="004F4EC9">
        <w:t>2.tabula – pretendenta finanšu rādītāji</w:t>
      </w:r>
    </w:p>
    <w:p w14:paraId="1256B782" w14:textId="77777777"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14:paraId="1067D6B0"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23CAC2BB" w14:textId="77777777"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14:paraId="349D44DE" w14:textId="77777777" w:rsidR="00D167BB" w:rsidRDefault="00D167BB" w:rsidP="00723E52">
            <w:pPr>
              <w:widowControl w:val="0"/>
              <w:autoSpaceDE w:val="0"/>
              <w:autoSpaceDN w:val="0"/>
              <w:adjustRightInd w:val="0"/>
              <w:spacing w:after="0" w:line="240" w:lineRule="auto"/>
              <w:jc w:val="both"/>
              <w:rPr>
                <w:color w:val="000000"/>
                <w:sz w:val="24"/>
                <w:szCs w:val="24"/>
              </w:rPr>
            </w:pPr>
          </w:p>
        </w:tc>
      </w:tr>
      <w:tr w:rsidR="00D167BB" w14:paraId="565E8B78" w14:textId="77777777" w:rsidTr="00723E52">
        <w:tc>
          <w:tcPr>
            <w:tcW w:w="6624" w:type="dxa"/>
            <w:tcBorders>
              <w:top w:val="single" w:sz="4" w:space="0" w:color="auto"/>
              <w:left w:val="single" w:sz="4" w:space="0" w:color="auto"/>
              <w:bottom w:val="single" w:sz="4" w:space="0" w:color="auto"/>
              <w:right w:val="single" w:sz="4" w:space="0" w:color="auto"/>
            </w:tcBorders>
            <w:hideMark/>
          </w:tcPr>
          <w:p w14:paraId="7AA3CFD6" w14:textId="77777777"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14:paraId="796943E4" w14:textId="77777777" w:rsidR="00D167BB" w:rsidRDefault="00D167BB" w:rsidP="00723E52">
            <w:pPr>
              <w:widowControl w:val="0"/>
              <w:autoSpaceDE w:val="0"/>
              <w:autoSpaceDN w:val="0"/>
              <w:adjustRightInd w:val="0"/>
              <w:spacing w:after="0" w:line="240" w:lineRule="auto"/>
              <w:jc w:val="both"/>
              <w:rPr>
                <w:color w:val="000000"/>
                <w:sz w:val="24"/>
                <w:szCs w:val="24"/>
              </w:rPr>
            </w:pPr>
          </w:p>
        </w:tc>
      </w:tr>
    </w:tbl>
    <w:p w14:paraId="04196E5D" w14:textId="77777777" w:rsidR="00D167BB" w:rsidRDefault="00D167BB" w:rsidP="001723C5">
      <w:pPr>
        <w:pStyle w:val="Bodynosaukumsbig"/>
      </w:pPr>
    </w:p>
    <w:p w14:paraId="5EAB8B3F" w14:textId="77777777" w:rsidR="00F96576" w:rsidRDefault="00F96576" w:rsidP="001723C5">
      <w:pPr>
        <w:pStyle w:val="Bodynosaukumsbig"/>
      </w:pPr>
      <w:r w:rsidRPr="00726885">
        <w:t>Ja piedāvājumu ies</w:t>
      </w:r>
      <w:r>
        <w:t>niedz piegādātāju apvienība, 2.tabulu aizpilda par</w:t>
      </w:r>
      <w:r w:rsidRPr="00726885">
        <w:t xml:space="preserve"> katru apvienības dalībnieku.</w:t>
      </w:r>
    </w:p>
    <w:p w14:paraId="7609E931" w14:textId="77777777" w:rsidR="00F96576" w:rsidRDefault="00F96576" w:rsidP="001723C5">
      <w:pPr>
        <w:pStyle w:val="Bodynosaukumsbig"/>
      </w:pPr>
    </w:p>
    <w:p w14:paraId="7543FFEC" w14:textId="78855E72" w:rsidR="00D167BB" w:rsidRDefault="00D167BB" w:rsidP="001723C5">
      <w:pPr>
        <w:pStyle w:val="Bodynosaukumsbig"/>
      </w:pPr>
      <w:r w:rsidRPr="004F4EC9">
        <w:t xml:space="preserve">3.tabula – </w:t>
      </w:r>
      <w:r w:rsidR="00150702">
        <w:t>Iepirkum</w:t>
      </w:r>
      <w:r w:rsidR="00991C44">
        <w:t>s</w:t>
      </w:r>
      <w:r w:rsidRPr="004F4EC9">
        <w:t>,</w:t>
      </w:r>
      <w:r w:rsidR="00991C44">
        <w:t xml:space="preserve"> </w:t>
      </w:r>
      <w:r w:rsidRPr="004F4EC9">
        <w:t>kurā tiek iesniegts piedāvājums</w:t>
      </w:r>
    </w:p>
    <w:p w14:paraId="2F7ED136" w14:textId="5ECC0F53" w:rsidR="00D167BB" w:rsidRDefault="00D167BB" w:rsidP="00D167BB">
      <w:pPr>
        <w:pStyle w:val="Pamatteksts"/>
        <w:spacing w:after="0"/>
        <w:ind w:firstLine="720"/>
        <w:jc w:val="both"/>
        <w:rPr>
          <w:rFonts w:eastAsia="TimesNewRoman"/>
          <w:color w:val="000000"/>
          <w:sz w:val="26"/>
          <w:szCs w:val="26"/>
          <w:lang w:val="lv-LV"/>
        </w:rPr>
      </w:pPr>
      <w:r w:rsidRPr="00E346CF">
        <w:rPr>
          <w:i/>
          <w:color w:val="000000" w:themeColor="text1"/>
          <w:sz w:val="26"/>
          <w:szCs w:val="26"/>
          <w:lang w:val="lv-LV"/>
        </w:rPr>
        <w:t>Pretendenta nosaukums</w:t>
      </w:r>
      <w:r w:rsidRPr="00E346CF">
        <w:rPr>
          <w:color w:val="000000" w:themeColor="text1"/>
          <w:sz w:val="26"/>
          <w:szCs w:val="26"/>
          <w:lang w:val="lv-LV"/>
        </w:rPr>
        <w:t xml:space="preserve"> piedāvā sniegt ēdināšanas </w:t>
      </w:r>
      <w:r w:rsidR="00991C44">
        <w:rPr>
          <w:color w:val="000000" w:themeColor="text1"/>
          <w:sz w:val="26"/>
          <w:szCs w:val="26"/>
          <w:lang w:val="lv-LV"/>
        </w:rPr>
        <w:t>pakalpojumus Rīgas Raiņa vidusskolā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559"/>
      </w:tblGrid>
      <w:tr w:rsidR="00F979F4" w:rsidRPr="00797C9A" w14:paraId="2AEA1B39" w14:textId="77777777" w:rsidTr="008F6F36">
        <w:tc>
          <w:tcPr>
            <w:tcW w:w="7905" w:type="dxa"/>
            <w:shd w:val="clear" w:color="auto" w:fill="auto"/>
          </w:tcPr>
          <w:p w14:paraId="2F2CE02E" w14:textId="5574CB87" w:rsidR="00F979F4" w:rsidRPr="00D24D95" w:rsidRDefault="004C5C9D" w:rsidP="008F6F3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sidRPr="008F6F36">
              <w:rPr>
                <w:rFonts w:ascii="Times New Roman" w:hAnsi="Times New Roman" w:cs="Times New Roman"/>
                <w:color w:val="000000"/>
                <w:sz w:val="26"/>
                <w:szCs w:val="26"/>
                <w:lang w:eastAsia="lv-LV"/>
              </w:rPr>
              <w:t>Rīgas Raiņa vidusskola</w:t>
            </w:r>
          </w:p>
        </w:tc>
        <w:tc>
          <w:tcPr>
            <w:tcW w:w="1559" w:type="dxa"/>
          </w:tcPr>
          <w:p w14:paraId="67A11D33" w14:textId="77777777" w:rsidR="00F979F4" w:rsidRPr="00797C9A" w:rsidRDefault="00F979F4"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D167BB" w:rsidRPr="00F05E9F" w14:paraId="368F8872" w14:textId="77777777" w:rsidTr="008F6F36">
        <w:tc>
          <w:tcPr>
            <w:tcW w:w="7905" w:type="dxa"/>
            <w:shd w:val="clear" w:color="auto" w:fill="auto"/>
          </w:tcPr>
          <w:p w14:paraId="19694066" w14:textId="2574A1F4" w:rsidR="00D167BB" w:rsidRPr="00D10E81" w:rsidRDefault="00150702"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Pr>
                <w:rFonts w:ascii="Times New Roman" w:hAnsi="Times New Roman" w:cs="Times New Roman"/>
                <w:color w:val="000000"/>
                <w:sz w:val="26"/>
                <w:szCs w:val="26"/>
                <w:lang w:eastAsia="lv-LV"/>
              </w:rPr>
              <w:t>Iepirkuma</w:t>
            </w:r>
            <w:r w:rsidR="00D167BB" w:rsidRPr="00D10E81">
              <w:rPr>
                <w:rFonts w:ascii="Times New Roman" w:hAnsi="Times New Roman" w:cs="Times New Roman"/>
                <w:color w:val="000000"/>
                <w:sz w:val="26"/>
                <w:szCs w:val="26"/>
                <w:lang w:eastAsia="lv-LV"/>
              </w:rPr>
              <w:t xml:space="preserve"> </w:t>
            </w:r>
            <w:r w:rsidR="004C5C9D">
              <w:rPr>
                <w:rFonts w:ascii="Times New Roman" w:hAnsi="Times New Roman" w:cs="Times New Roman"/>
                <w:color w:val="000000"/>
                <w:sz w:val="26"/>
                <w:szCs w:val="26"/>
                <w:lang w:eastAsia="lv-LV"/>
              </w:rPr>
              <w:t>vien</w:t>
            </w:r>
            <w:r w:rsidR="00D167BB" w:rsidRPr="00D10E81">
              <w:rPr>
                <w:rFonts w:ascii="Times New Roman" w:hAnsi="Times New Roman" w:cs="Times New Roman"/>
                <w:color w:val="000000"/>
                <w:sz w:val="26"/>
                <w:szCs w:val="26"/>
                <w:lang w:eastAsia="lv-LV"/>
              </w:rPr>
              <w:t>a gada paredzam</w:t>
            </w:r>
            <w:r w:rsidR="001723C5">
              <w:rPr>
                <w:rFonts w:ascii="Times New Roman" w:hAnsi="Times New Roman" w:cs="Times New Roman"/>
                <w:color w:val="000000"/>
                <w:sz w:val="26"/>
                <w:szCs w:val="26"/>
                <w:lang w:eastAsia="lv-LV"/>
              </w:rPr>
              <w:t>ās</w:t>
            </w:r>
            <w:r w:rsidR="00D167BB" w:rsidRPr="00D10E81">
              <w:rPr>
                <w:rFonts w:ascii="Times New Roman" w:hAnsi="Times New Roman" w:cs="Times New Roman"/>
                <w:color w:val="000000"/>
                <w:sz w:val="26"/>
                <w:szCs w:val="26"/>
                <w:lang w:eastAsia="lv-LV"/>
              </w:rPr>
              <w:t xml:space="preserve"> līgumcen</w:t>
            </w:r>
            <w:r w:rsidR="001723C5">
              <w:rPr>
                <w:rFonts w:ascii="Times New Roman" w:hAnsi="Times New Roman" w:cs="Times New Roman"/>
                <w:color w:val="000000"/>
                <w:sz w:val="26"/>
                <w:szCs w:val="26"/>
                <w:lang w:eastAsia="lv-LV"/>
              </w:rPr>
              <w:t>as</w:t>
            </w:r>
            <w:r w:rsidR="00D167BB" w:rsidRPr="00D10E81">
              <w:rPr>
                <w:rFonts w:ascii="Times New Roman" w:hAnsi="Times New Roman" w:cs="Times New Roman"/>
                <w:color w:val="000000"/>
                <w:sz w:val="26"/>
                <w:szCs w:val="26"/>
                <w:lang w:eastAsia="lv-LV"/>
              </w:rPr>
              <w:t xml:space="preserve"> kopsummu</w:t>
            </w:r>
            <w:r w:rsidR="00D167BB" w:rsidRPr="00D10E81">
              <w:rPr>
                <w:rFonts w:ascii="Times New Roman" w:eastAsia="Times New Roman" w:hAnsi="Times New Roman" w:cs="Times New Roman"/>
                <w:color w:val="000000"/>
                <w:sz w:val="26"/>
                <w:szCs w:val="26"/>
                <w:lang w:eastAsia="ar-SA"/>
              </w:rPr>
              <w:t xml:space="preserve"> bez pievienotās vērtības nodokļa, EUR</w:t>
            </w:r>
          </w:p>
        </w:tc>
        <w:tc>
          <w:tcPr>
            <w:tcW w:w="1559" w:type="dxa"/>
          </w:tcPr>
          <w:p w14:paraId="75D85614"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14:paraId="076B32FB" w14:textId="558759EA" w:rsidR="00D167BB" w:rsidRPr="00F05E9F" w:rsidRDefault="00207FEA"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r>
              <w:rPr>
                <w:rFonts w:ascii="Times New Roman" w:eastAsia="Times New Roman" w:hAnsi="Times New Roman" w:cs="Times New Roman"/>
                <w:b/>
                <w:color w:val="000000"/>
                <w:sz w:val="26"/>
                <w:szCs w:val="26"/>
                <w:lang w:eastAsia="ar-SA"/>
              </w:rPr>
              <w:t>82780.16</w:t>
            </w:r>
          </w:p>
        </w:tc>
      </w:tr>
      <w:tr w:rsidR="00D167BB" w:rsidRPr="00F05E9F" w14:paraId="62F34E35" w14:textId="77777777" w:rsidTr="008F6F36">
        <w:tc>
          <w:tcPr>
            <w:tcW w:w="7905" w:type="dxa"/>
            <w:shd w:val="clear" w:color="auto" w:fill="auto"/>
          </w:tcPr>
          <w:p w14:paraId="3B725F45"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559" w:type="dxa"/>
          </w:tcPr>
          <w:p w14:paraId="2DBDBC73"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70366F2B" w14:textId="77777777" w:rsidTr="008F6F36">
        <w:tc>
          <w:tcPr>
            <w:tcW w:w="7905" w:type="dxa"/>
            <w:shd w:val="clear" w:color="auto" w:fill="auto"/>
          </w:tcPr>
          <w:p w14:paraId="2B0C3D91"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559" w:type="dxa"/>
          </w:tcPr>
          <w:p w14:paraId="0FA2B640"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2DFF88BF" w14:textId="77777777" w:rsidTr="008F6F36">
        <w:tc>
          <w:tcPr>
            <w:tcW w:w="7905" w:type="dxa"/>
            <w:shd w:val="clear" w:color="auto" w:fill="auto"/>
          </w:tcPr>
          <w:p w14:paraId="7353AE1E" w14:textId="77777777"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559" w:type="dxa"/>
          </w:tcPr>
          <w:p w14:paraId="6C4BAB82"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4167A9C9" w14:textId="77777777" w:rsidTr="008F6F36">
        <w:tc>
          <w:tcPr>
            <w:tcW w:w="7905" w:type="dxa"/>
            <w:shd w:val="clear" w:color="auto" w:fill="auto"/>
          </w:tcPr>
          <w:p w14:paraId="3F2DDE3B" w14:textId="77777777"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559" w:type="dxa"/>
          </w:tcPr>
          <w:p w14:paraId="5DB344EA"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14:paraId="0BAD9B72" w14:textId="77777777" w:rsidTr="008F6F36">
        <w:tc>
          <w:tcPr>
            <w:tcW w:w="7905" w:type="dxa"/>
            <w:shd w:val="clear" w:color="auto" w:fill="auto"/>
          </w:tcPr>
          <w:p w14:paraId="40E9699F" w14:textId="480BD9CF"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w:t>
            </w:r>
            <w:r w:rsidR="00150702">
              <w:rPr>
                <w:rFonts w:ascii="Times New Roman" w:hAnsi="Times New Roman" w:cs="Times New Roman"/>
                <w:color w:val="000000"/>
                <w:sz w:val="26"/>
                <w:szCs w:val="26"/>
                <w:lang w:eastAsia="lv-LV"/>
              </w:rPr>
              <w:t>Iepirkum</w:t>
            </w:r>
            <w:r w:rsidR="004C5C9D">
              <w:rPr>
                <w:rFonts w:ascii="Times New Roman" w:hAnsi="Times New Roman" w:cs="Times New Roman"/>
                <w:color w:val="000000"/>
                <w:sz w:val="26"/>
                <w:szCs w:val="26"/>
                <w:lang w:eastAsia="lv-LV"/>
              </w:rPr>
              <w:t>a</w:t>
            </w:r>
            <w:r w:rsidR="001723C5">
              <w:rPr>
                <w:rFonts w:ascii="Times New Roman" w:hAnsi="Times New Roman" w:cs="Times New Roman"/>
                <w:color w:val="000000"/>
                <w:sz w:val="26"/>
                <w:szCs w:val="26"/>
                <w:lang w:eastAsia="lv-LV"/>
              </w:rPr>
              <w:t xml:space="preserve"> </w:t>
            </w:r>
            <w:r w:rsidRPr="00D10E81">
              <w:rPr>
                <w:rFonts w:ascii="Times New Roman" w:hAnsi="Times New Roman" w:cs="Times New Roman"/>
                <w:color w:val="000000"/>
                <w:sz w:val="26"/>
                <w:szCs w:val="26"/>
                <w:lang w:eastAsia="lv-LV"/>
              </w:rPr>
              <w:t>viena gada paredzam</w:t>
            </w:r>
            <w:r w:rsidR="00C55D00">
              <w:rPr>
                <w:rFonts w:ascii="Times New Roman" w:hAnsi="Times New Roman" w:cs="Times New Roman"/>
                <w:color w:val="000000"/>
                <w:sz w:val="26"/>
                <w:szCs w:val="26"/>
                <w:lang w:eastAsia="lv-LV"/>
              </w:rPr>
              <w:t>ās</w:t>
            </w:r>
            <w:r w:rsidRPr="00D10E81">
              <w:rPr>
                <w:rFonts w:ascii="Times New Roman" w:hAnsi="Times New Roman" w:cs="Times New Roman"/>
                <w:color w:val="000000"/>
                <w:sz w:val="26"/>
                <w:szCs w:val="26"/>
                <w:lang w:eastAsia="lv-LV"/>
              </w:rPr>
              <w:t xml:space="preserve"> līgumcen</w:t>
            </w:r>
            <w:r w:rsidR="00C55D00">
              <w:rPr>
                <w:rFonts w:ascii="Times New Roman" w:hAnsi="Times New Roman" w:cs="Times New Roman"/>
                <w:color w:val="000000"/>
                <w:sz w:val="26"/>
                <w:szCs w:val="26"/>
                <w:lang w:eastAsia="lv-LV"/>
              </w:rPr>
              <w:t>as</w:t>
            </w:r>
            <w:r w:rsidRPr="00D10E81">
              <w:rPr>
                <w:rFonts w:ascii="Times New Roman" w:hAnsi="Times New Roman" w:cs="Times New Roman"/>
                <w:color w:val="000000"/>
                <w:sz w:val="26"/>
                <w:szCs w:val="26"/>
                <w:lang w:eastAsia="lv-LV"/>
              </w:rPr>
              <w:t xml:space="preserve"> summas starpība</w:t>
            </w:r>
          </w:p>
        </w:tc>
        <w:tc>
          <w:tcPr>
            <w:tcW w:w="1559" w:type="dxa"/>
          </w:tcPr>
          <w:p w14:paraId="5585DE4A" w14:textId="77777777"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14:paraId="1E3120BC" w14:textId="07F0EA3F" w:rsidR="00D167BB" w:rsidRDefault="00D167BB" w:rsidP="00D167BB">
      <w:pPr>
        <w:pStyle w:val="Pamatteksts"/>
        <w:spacing w:after="0"/>
        <w:jc w:val="both"/>
        <w:rPr>
          <w:color w:val="000000"/>
          <w:sz w:val="26"/>
          <w:szCs w:val="26"/>
          <w:lang w:val="lv-LV"/>
        </w:rPr>
      </w:pPr>
    </w:p>
    <w:p w14:paraId="4057264A" w14:textId="46EF6F31" w:rsidR="001723C5" w:rsidRDefault="001723C5" w:rsidP="00D167BB">
      <w:pPr>
        <w:pStyle w:val="Pamatteksts"/>
        <w:spacing w:after="0"/>
        <w:jc w:val="both"/>
        <w:rPr>
          <w:color w:val="000000"/>
          <w:sz w:val="26"/>
          <w:szCs w:val="26"/>
          <w:lang w:val="lv-LV"/>
        </w:rPr>
      </w:pPr>
    </w:p>
    <w:p w14:paraId="6A898217" w14:textId="137C6F0B" w:rsidR="001723C5" w:rsidRDefault="001723C5" w:rsidP="00D167BB">
      <w:pPr>
        <w:pStyle w:val="Pamatteksts"/>
        <w:spacing w:after="0"/>
        <w:jc w:val="both"/>
        <w:rPr>
          <w:color w:val="000000"/>
          <w:sz w:val="26"/>
          <w:szCs w:val="26"/>
          <w:lang w:val="lv-LV"/>
        </w:rPr>
      </w:pPr>
    </w:p>
    <w:p w14:paraId="27BCC068" w14:textId="0C790D5F" w:rsidR="001723C5" w:rsidRDefault="001723C5" w:rsidP="00D167BB">
      <w:pPr>
        <w:pStyle w:val="Pamatteksts"/>
        <w:spacing w:after="0"/>
        <w:jc w:val="both"/>
        <w:rPr>
          <w:color w:val="000000"/>
          <w:sz w:val="26"/>
          <w:szCs w:val="26"/>
          <w:lang w:val="lv-LV"/>
        </w:rPr>
      </w:pPr>
    </w:p>
    <w:p w14:paraId="1B02A9E4" w14:textId="77777777" w:rsidR="001723C5" w:rsidRDefault="001723C5" w:rsidP="00D167BB">
      <w:pPr>
        <w:pStyle w:val="Pamatteksts"/>
        <w:spacing w:after="0"/>
        <w:jc w:val="both"/>
        <w:rPr>
          <w:color w:val="000000"/>
          <w:sz w:val="26"/>
          <w:szCs w:val="26"/>
          <w:lang w:val="lv-LV"/>
        </w:rPr>
      </w:pPr>
    </w:p>
    <w:p w14:paraId="5DC1883D" w14:textId="77777777" w:rsidR="00F96576" w:rsidRDefault="00F96576" w:rsidP="001723C5">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14:paraId="2DE5CAFB" w14:textId="77777777" w:rsidTr="002577A7">
        <w:tc>
          <w:tcPr>
            <w:tcW w:w="9570" w:type="dxa"/>
            <w:gridSpan w:val="2"/>
            <w:shd w:val="clear" w:color="auto" w:fill="auto"/>
          </w:tcPr>
          <w:p w14:paraId="649471FC" w14:textId="77777777"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14:paraId="570C2FBC" w14:textId="77777777" w:rsidTr="006C38F5">
        <w:tc>
          <w:tcPr>
            <w:tcW w:w="7905" w:type="dxa"/>
            <w:shd w:val="clear" w:color="auto" w:fill="auto"/>
          </w:tcPr>
          <w:p w14:paraId="63A8D161"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5E755A0B"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4F629F1A" w14:textId="77777777" w:rsidTr="006C38F5">
        <w:tc>
          <w:tcPr>
            <w:tcW w:w="7905" w:type="dxa"/>
            <w:shd w:val="clear" w:color="auto" w:fill="auto"/>
          </w:tcPr>
          <w:p w14:paraId="0990340A"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7C2916F5"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0A6AC1D3" w14:textId="77777777" w:rsidTr="006C38F5">
        <w:tc>
          <w:tcPr>
            <w:tcW w:w="7905" w:type="dxa"/>
            <w:shd w:val="clear" w:color="auto" w:fill="auto"/>
          </w:tcPr>
          <w:p w14:paraId="157E8A14"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14:paraId="3283EEBE"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14:paraId="2B515CDC" w14:textId="77777777" w:rsidTr="006C38F5">
        <w:tc>
          <w:tcPr>
            <w:tcW w:w="7905" w:type="dxa"/>
            <w:shd w:val="clear" w:color="auto" w:fill="auto"/>
          </w:tcPr>
          <w:p w14:paraId="3C9A641D" w14:textId="77777777"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14:paraId="09FF89AD" w14:textId="77777777"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14:paraId="74D0678E" w14:textId="1EFBD446" w:rsidR="00AC7014" w:rsidRDefault="00F96576" w:rsidP="001723C5">
      <w:pPr>
        <w:pStyle w:val="Bodynosaukumsbig"/>
      </w:pPr>
      <w:r>
        <w:t>un tad aizpilda 3.tabulu, kurā summē visu dalībnieku finanšu apgrozījumus</w:t>
      </w:r>
      <w:r w:rsidRPr="00726885">
        <w:t>.</w:t>
      </w:r>
    </w:p>
    <w:p w14:paraId="3E0B5127" w14:textId="77777777" w:rsidR="00EE3A60" w:rsidRPr="00EE3A60" w:rsidRDefault="00EE3A60" w:rsidP="001723C5">
      <w:pPr>
        <w:pStyle w:val="Bodynosaukumsbig"/>
      </w:pPr>
    </w:p>
    <w:p w14:paraId="6C6D5BD6" w14:textId="77777777"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14:paraId="3A690E4A" w14:textId="77777777" w:rsidR="00D8532A" w:rsidRPr="00632DB8" w:rsidRDefault="00D8532A" w:rsidP="00D8532A">
      <w:pPr>
        <w:pStyle w:val="naisf"/>
        <w:spacing w:before="0" w:after="0"/>
        <w:ind w:right="423" w:firstLine="0"/>
        <w:rPr>
          <w:sz w:val="26"/>
          <w:szCs w:val="26"/>
          <w:u w:val="single"/>
          <w:lang w:val="lv-LV"/>
        </w:rPr>
      </w:pPr>
    </w:p>
    <w:p w14:paraId="6B55F5F0" w14:textId="77777777"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14:paraId="5BC8D5D9" w14:textId="77777777" w:rsidR="00D8532A" w:rsidRPr="0070258A" w:rsidRDefault="00D8532A" w:rsidP="0070258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r w:rsidR="0070258A">
        <w:rPr>
          <w:rFonts w:ascii="Times New Roman" w:hAnsi="Times New Roman" w:cs="Times New Roman"/>
          <w:b/>
          <w:bCs/>
          <w:sz w:val="26"/>
          <w:szCs w:val="26"/>
        </w:rPr>
        <w:t xml:space="preserve"> </w:t>
      </w:r>
      <w:r w:rsidRPr="00632DB8">
        <w:rPr>
          <w:rFonts w:ascii="Times New Roman" w:hAnsi="Times New Roman" w:cs="Times New Roman"/>
          <w:sz w:val="26"/>
          <w:szCs w:val="26"/>
        </w:rPr>
        <w:t>Pretendents apzinās savu pienākumu šajā apliecinājumā norādīt pilnīgu, izsmeļošu un patiesu informāciju.</w:t>
      </w:r>
    </w:p>
    <w:p w14:paraId="42C0C1C5" w14:textId="77777777" w:rsidR="00D8532A" w:rsidRDefault="0070258A" w:rsidP="00D8532A">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
          <w:bCs/>
          <w:sz w:val="26"/>
          <w:szCs w:val="26"/>
        </w:rPr>
        <w:t>2</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sz w:val="26"/>
          <w:szCs w:val="26"/>
        </w:rPr>
        <w:t>Pretendents</w:t>
      </w:r>
      <w:r w:rsidR="00D8532A" w:rsidRPr="00632DB8">
        <w:rPr>
          <w:rFonts w:ascii="Times New Roman" w:hAnsi="Times New Roman" w:cs="Times New Roman"/>
          <w:bCs/>
          <w:sz w:val="26"/>
          <w:szCs w:val="26"/>
        </w:rPr>
        <w:t xml:space="preserve"> ir pilnvarojis</w:t>
      </w:r>
      <w:r w:rsidR="00D8532A" w:rsidRPr="00632DB8">
        <w:rPr>
          <w:rFonts w:ascii="Times New Roman" w:hAnsi="Times New Roman" w:cs="Times New Roman"/>
          <w:b/>
          <w:bCs/>
          <w:sz w:val="26"/>
          <w:szCs w:val="26"/>
        </w:rPr>
        <w:t xml:space="preserve"> </w:t>
      </w:r>
      <w:r w:rsidR="00D8532A" w:rsidRPr="00632DB8">
        <w:rPr>
          <w:rFonts w:ascii="Times New Roman" w:hAnsi="Times New Roman" w:cs="Times New Roman"/>
          <w:bCs/>
          <w:sz w:val="26"/>
          <w:szCs w:val="26"/>
        </w:rPr>
        <w:t xml:space="preserve">katru personu, kuras paraksts atrodas uz Iepirkuma piedāvājuma, </w:t>
      </w:r>
      <w:r w:rsidR="00D8532A" w:rsidRPr="00632DB8">
        <w:rPr>
          <w:rFonts w:ascii="Times New Roman" w:hAnsi="Times New Roman" w:cs="Times New Roman"/>
          <w:sz w:val="26"/>
          <w:szCs w:val="26"/>
        </w:rPr>
        <w:t>parakstīt šo apliecinājumu Pretendenta vārdā.</w:t>
      </w:r>
    </w:p>
    <w:p w14:paraId="77D67788" w14:textId="77777777" w:rsidR="0070258A" w:rsidRPr="00CA62B3" w:rsidRDefault="0070258A" w:rsidP="00BF206C">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b/>
          <w:color w:val="000000" w:themeColor="text1"/>
          <w:sz w:val="26"/>
          <w:szCs w:val="26"/>
        </w:rPr>
        <w:t>3.</w:t>
      </w:r>
      <w:r w:rsidRPr="00CA62B3">
        <w:rPr>
          <w:rFonts w:ascii="Times New Roman" w:hAnsi="Times New Roman" w:cs="Times New Roman"/>
          <w:color w:val="000000" w:themeColor="text1"/>
          <w:sz w:val="26"/>
          <w:szCs w:val="26"/>
        </w:rPr>
        <w:t xml:space="preserve"> Pretendents apliecina, ka neiesniedz Iepirkumā piedāvājumu kā vairāku personu apvienība, kurai ir kopīgs dalībnieks, nedz arī kā personu apvienība un papildus arī kā tās dalībnieks atsevišķi.</w:t>
      </w:r>
      <w:r w:rsidR="00BF206C" w:rsidRPr="00CA62B3">
        <w:rPr>
          <w:rFonts w:ascii="Times New Roman" w:hAnsi="Times New Roman" w:cs="Times New Roman"/>
          <w:color w:val="000000" w:themeColor="text1"/>
          <w:sz w:val="26"/>
          <w:szCs w:val="26"/>
        </w:rPr>
        <w:t xml:space="preserve"> </w:t>
      </w:r>
      <w:r w:rsidRPr="00CA62B3">
        <w:rPr>
          <w:rFonts w:ascii="Times New Roman" w:hAnsi="Times New Roman" w:cs="Times New Roman"/>
          <w:color w:val="000000" w:themeColor="text1"/>
          <w:sz w:val="26"/>
          <w:szCs w:val="26"/>
        </w:rPr>
        <w:t>Pretendenta nosaukums apliecina, ka (</w:t>
      </w:r>
      <w:r w:rsidRPr="00CA62B3">
        <w:rPr>
          <w:rFonts w:ascii="Times New Roman" w:hAnsi="Times New Roman" w:cs="Times New Roman"/>
          <w:i/>
          <w:color w:val="000000" w:themeColor="text1"/>
          <w:sz w:val="26"/>
          <w:szCs w:val="26"/>
        </w:rPr>
        <w:t>atzīmējiet ir vai nav turpmāk minētajā, lieko dzēšot</w:t>
      </w:r>
      <w:r w:rsidRPr="00CA62B3">
        <w:rPr>
          <w:rFonts w:ascii="Times New Roman" w:hAnsi="Times New Roman" w:cs="Times New Roman"/>
          <w:color w:val="000000" w:themeColor="text1"/>
          <w:sz w:val="26"/>
          <w:szCs w:val="26"/>
        </w:rPr>
        <w:t>):</w:t>
      </w:r>
    </w:p>
    <w:p w14:paraId="79B49BDB" w14:textId="77777777"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noslēdzis līgumu vai saskaņojis darbību saistībā ar Iepirkumu; </w:t>
      </w:r>
    </w:p>
    <w:p w14:paraId="20CC1FB7" w14:textId="77777777" w:rsidR="0070258A" w:rsidRPr="00CA62B3" w:rsidRDefault="0070258A" w:rsidP="0070258A">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dalībnieks reģistrētā vai nereģistrētā tirgus dalībnieku apvienībā;</w:t>
      </w:r>
    </w:p>
    <w:p w14:paraId="51E96C65" w14:textId="77777777" w:rsidR="0070258A" w:rsidRPr="00CA62B3" w:rsidRDefault="0070258A" w:rsidP="00226A87">
      <w:pPr>
        <w:spacing w:after="0" w:line="240" w:lineRule="auto"/>
        <w:ind w:firstLine="709"/>
        <w:contextualSpacing/>
        <w:jc w:val="both"/>
        <w:rPr>
          <w:rFonts w:ascii="Times New Roman" w:hAnsi="Times New Roman" w:cs="Times New Roman"/>
          <w:color w:val="000000" w:themeColor="text1"/>
          <w:sz w:val="26"/>
          <w:szCs w:val="26"/>
        </w:rPr>
      </w:pPr>
      <w:r w:rsidRPr="00CA62B3">
        <w:rPr>
          <w:rFonts w:ascii="Times New Roman" w:hAnsi="Times New Roman" w:cs="Times New Roman"/>
          <w:i/>
          <w:color w:val="000000" w:themeColor="text1"/>
          <w:sz w:val="26"/>
          <w:szCs w:val="26"/>
        </w:rPr>
        <w:t>nav/ir</w:t>
      </w:r>
      <w:r w:rsidRPr="00CA62B3">
        <w:rPr>
          <w:rFonts w:ascii="Times New Roman" w:hAnsi="Times New Roman" w:cs="Times New Roman"/>
          <w:color w:val="000000" w:themeColor="text1"/>
          <w:sz w:val="26"/>
          <w:szCs w:val="26"/>
        </w:rPr>
        <w:t xml:space="preserve"> amatpersona</w:t>
      </w:r>
      <w:r w:rsidR="00586960">
        <w:rPr>
          <w:rFonts w:ascii="Times New Roman" w:hAnsi="Times New Roman" w:cs="Times New Roman"/>
          <w:color w:val="000000" w:themeColor="text1"/>
          <w:sz w:val="26"/>
          <w:szCs w:val="26"/>
        </w:rPr>
        <w:t>s</w:t>
      </w:r>
      <w:r w:rsidRPr="00CA62B3">
        <w:rPr>
          <w:rFonts w:ascii="Times New Roman" w:hAnsi="Times New Roman" w:cs="Times New Roman"/>
          <w:color w:val="000000" w:themeColor="text1"/>
          <w:sz w:val="26"/>
          <w:szCs w:val="26"/>
        </w:rPr>
        <w:t xml:space="preserve">, kas darbojas gan paša pretendenta, gan citu tirgus dalībnieku interesēs. </w:t>
      </w:r>
    </w:p>
    <w:p w14:paraId="02F05262" w14:textId="77777777"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14:paraId="7AF8C336" w14:textId="77777777"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14:paraId="58953E76" w14:textId="77777777"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14:paraId="708A0BEF" w14:textId="77777777"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4"/>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14:paraId="355D10EF" w14:textId="77777777"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14:paraId="3465E455" w14:textId="77777777"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14:paraId="43F55224" w14:textId="77777777"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14:paraId="4E5F8334" w14:textId="77777777" w:rsidR="00D8532A" w:rsidRPr="00632DB8" w:rsidRDefault="00D8532A" w:rsidP="00D8532A">
      <w:pPr>
        <w:spacing w:after="0" w:line="240" w:lineRule="auto"/>
        <w:jc w:val="both"/>
        <w:rPr>
          <w:rFonts w:ascii="Times New Roman" w:hAnsi="Times New Roman" w:cs="Times New Roman"/>
          <w:sz w:val="26"/>
        </w:rPr>
      </w:pPr>
    </w:p>
    <w:p w14:paraId="41394EB0" w14:textId="77777777"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14:paraId="4E8C85E3"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14:paraId="7FF92808"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14:paraId="1481C18E" w14:textId="77777777"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14:paraId="50EB27CC" w14:textId="77777777"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14:paraId="68629453" w14:textId="77777777"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14:paraId="28E11E7A" w14:textId="77777777"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14:paraId="5F5AFE7E" w14:textId="77777777"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w:t>
      </w:r>
      <w:r w:rsidRPr="00632DB8">
        <w:rPr>
          <w:rFonts w:ascii="Times New Roman" w:hAnsi="Times New Roman" w:cs="Times New Roman"/>
          <w:sz w:val="26"/>
          <w:szCs w:val="26"/>
        </w:rPr>
        <w:lastRenderedPageBreak/>
        <w:t>laika vai līguma slēgšanas tiesību piešķiršanas, vai arī tas ir īpaši atklāts saskaņā šī apliecinājuma ar 4.2. apakšpunktu.</w:t>
      </w:r>
    </w:p>
    <w:p w14:paraId="40E20F40" w14:textId="77777777" w:rsidR="00D8532A" w:rsidRPr="00632DB8" w:rsidRDefault="00D8532A" w:rsidP="00D8532A">
      <w:pPr>
        <w:spacing w:after="0" w:line="240" w:lineRule="auto"/>
        <w:contextualSpacing/>
        <w:jc w:val="both"/>
        <w:rPr>
          <w:rFonts w:ascii="Times New Roman" w:hAnsi="Times New Roman" w:cs="Times New Roman"/>
          <w:sz w:val="26"/>
          <w:szCs w:val="26"/>
        </w:rPr>
      </w:pPr>
    </w:p>
    <w:p w14:paraId="3B6FDE2C" w14:textId="77777777"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DAB023E" w14:textId="77777777" w:rsidR="00632DB8" w:rsidRPr="00632DB8" w:rsidRDefault="00632DB8" w:rsidP="002A0214">
      <w:pPr>
        <w:spacing w:after="0" w:line="240" w:lineRule="auto"/>
        <w:rPr>
          <w:rFonts w:ascii="Times New Roman" w:hAnsi="Times New Roman" w:cs="Times New Roman"/>
          <w:sz w:val="26"/>
        </w:rPr>
      </w:pPr>
    </w:p>
    <w:p w14:paraId="3481F092" w14:textId="77777777"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14:paraId="77F6E807" w14:textId="77777777"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14:paraId="522A9F5E" w14:textId="77777777" w:rsidTr="00D727E1">
        <w:tc>
          <w:tcPr>
            <w:tcW w:w="675" w:type="dxa"/>
          </w:tcPr>
          <w:p w14:paraId="56305053"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14:paraId="16865CB1"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14:paraId="3B9EB24A" w14:textId="77777777"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14:paraId="7FF1379B" w14:textId="77777777" w:rsidTr="00D727E1">
        <w:tc>
          <w:tcPr>
            <w:tcW w:w="675" w:type="dxa"/>
          </w:tcPr>
          <w:p w14:paraId="4830B4DC" w14:textId="77777777" w:rsidR="00D8532A" w:rsidRPr="00632DB8" w:rsidRDefault="00D8532A" w:rsidP="00D8532A">
            <w:pPr>
              <w:rPr>
                <w:rFonts w:ascii="Times New Roman" w:hAnsi="Times New Roman" w:cs="Times New Roman"/>
                <w:sz w:val="26"/>
              </w:rPr>
            </w:pPr>
          </w:p>
        </w:tc>
        <w:tc>
          <w:tcPr>
            <w:tcW w:w="4251" w:type="dxa"/>
          </w:tcPr>
          <w:p w14:paraId="0F97425A" w14:textId="77777777"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14:paraId="38D935C9" w14:textId="77777777" w:rsidR="00D8532A" w:rsidRPr="00632DB8" w:rsidRDefault="00D8532A" w:rsidP="00D8532A">
            <w:pPr>
              <w:rPr>
                <w:rFonts w:ascii="Times New Roman" w:hAnsi="Times New Roman" w:cs="Times New Roman"/>
                <w:sz w:val="26"/>
              </w:rPr>
            </w:pPr>
          </w:p>
        </w:tc>
      </w:tr>
      <w:tr w:rsidR="00D8532A" w:rsidRPr="00632DB8" w14:paraId="2532D264" w14:textId="77777777" w:rsidTr="00D727E1">
        <w:tc>
          <w:tcPr>
            <w:tcW w:w="675" w:type="dxa"/>
          </w:tcPr>
          <w:p w14:paraId="63EF4279" w14:textId="77777777" w:rsidR="00D8532A" w:rsidRPr="00632DB8" w:rsidRDefault="00D8532A" w:rsidP="00D8532A">
            <w:pPr>
              <w:rPr>
                <w:rFonts w:ascii="Times New Roman" w:hAnsi="Times New Roman" w:cs="Times New Roman"/>
                <w:sz w:val="26"/>
              </w:rPr>
            </w:pPr>
          </w:p>
        </w:tc>
        <w:tc>
          <w:tcPr>
            <w:tcW w:w="4251" w:type="dxa"/>
          </w:tcPr>
          <w:p w14:paraId="6CD5FDE3" w14:textId="77777777" w:rsidR="00D8532A" w:rsidRPr="00632DB8" w:rsidRDefault="00D8532A" w:rsidP="00D8532A">
            <w:pPr>
              <w:rPr>
                <w:rFonts w:ascii="Times New Roman" w:hAnsi="Times New Roman" w:cs="Times New Roman"/>
                <w:sz w:val="26"/>
              </w:rPr>
            </w:pPr>
          </w:p>
        </w:tc>
        <w:tc>
          <w:tcPr>
            <w:tcW w:w="3971" w:type="dxa"/>
          </w:tcPr>
          <w:p w14:paraId="6879D6D0" w14:textId="77777777" w:rsidR="00D8532A" w:rsidRPr="00632DB8" w:rsidRDefault="00D8532A" w:rsidP="00D8532A">
            <w:pPr>
              <w:rPr>
                <w:rFonts w:ascii="Times New Roman" w:hAnsi="Times New Roman" w:cs="Times New Roman"/>
                <w:sz w:val="26"/>
              </w:rPr>
            </w:pPr>
          </w:p>
        </w:tc>
      </w:tr>
    </w:tbl>
    <w:p w14:paraId="29BDFE3A" w14:textId="77777777" w:rsidR="00AA29AB" w:rsidRDefault="00AA29AB" w:rsidP="0093421A">
      <w:pPr>
        <w:pStyle w:val="Pamatteksts"/>
        <w:spacing w:after="0"/>
        <w:jc w:val="both"/>
        <w:rPr>
          <w:color w:val="000000"/>
          <w:sz w:val="26"/>
          <w:szCs w:val="26"/>
          <w:lang w:val="lv-LV"/>
        </w:rPr>
      </w:pPr>
    </w:p>
    <w:p w14:paraId="78CEBDE0" w14:textId="77777777"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14:paraId="2E572D2B" w14:textId="77777777"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14:paraId="4D44EC32" w14:textId="77777777" w:rsidTr="00723E52">
        <w:tc>
          <w:tcPr>
            <w:tcW w:w="4188" w:type="dxa"/>
          </w:tcPr>
          <w:p w14:paraId="616C8896" w14:textId="77777777"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14:paraId="1BC0C4A7" w14:textId="77777777"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14:paraId="6151A50D" w14:textId="77777777" w:rsidTr="00723E52">
        <w:tc>
          <w:tcPr>
            <w:tcW w:w="4188" w:type="dxa"/>
          </w:tcPr>
          <w:p w14:paraId="68261679" w14:textId="77777777"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14:paraId="183917C5" w14:textId="77777777"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14:paraId="6E29D5D7" w14:textId="77777777" w:rsidTr="00723E52">
        <w:tc>
          <w:tcPr>
            <w:tcW w:w="4188" w:type="dxa"/>
          </w:tcPr>
          <w:p w14:paraId="1435BE50" w14:textId="77777777"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14:paraId="6CD2CDB0" w14:textId="77777777" w:rsidR="00D167BB" w:rsidRPr="00D24D95" w:rsidRDefault="00D167BB" w:rsidP="00723E52">
            <w:pPr>
              <w:pStyle w:val="Galvene"/>
              <w:spacing w:after="0" w:line="240" w:lineRule="auto"/>
              <w:jc w:val="both"/>
              <w:rPr>
                <w:rFonts w:ascii="Times New Roman" w:hAnsi="Times New Roman"/>
                <w:color w:val="000000"/>
                <w:sz w:val="26"/>
                <w:szCs w:val="26"/>
              </w:rPr>
            </w:pPr>
          </w:p>
        </w:tc>
      </w:tr>
    </w:tbl>
    <w:p w14:paraId="55FD9184" w14:textId="77777777" w:rsidR="00B33B12" w:rsidRPr="007C7009" w:rsidRDefault="007C7009" w:rsidP="007C7009">
      <w:pPr>
        <w:tabs>
          <w:tab w:val="left" w:pos="1026"/>
        </w:tabs>
      </w:pPr>
      <w:r>
        <w:tab/>
      </w:r>
    </w:p>
    <w:sectPr w:rsidR="00B33B12" w:rsidRPr="007C7009" w:rsidSect="008E1C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6405" w14:textId="77777777" w:rsidR="0031545B" w:rsidRDefault="0031545B" w:rsidP="00761B46">
      <w:pPr>
        <w:spacing w:after="0" w:line="240" w:lineRule="auto"/>
      </w:pPr>
      <w:r>
        <w:separator/>
      </w:r>
    </w:p>
  </w:endnote>
  <w:endnote w:type="continuationSeparator" w:id="0">
    <w:p w14:paraId="028550C8" w14:textId="77777777" w:rsidR="0031545B" w:rsidRDefault="0031545B"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044B" w14:textId="77777777"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51910"/>
      <w:docPartObj>
        <w:docPartGallery w:val="Page Numbers (Bottom of Page)"/>
        <w:docPartUnique/>
      </w:docPartObj>
    </w:sdtPr>
    <w:sdtEndPr/>
    <w:sdtContent>
      <w:p w14:paraId="10B1C716" w14:textId="77777777"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8B17B8">
          <w:rPr>
            <w:rFonts w:ascii="Times New Roman" w:hAnsi="Times New Roman"/>
            <w:noProof/>
          </w:rPr>
          <w:t>1</w:t>
        </w:r>
        <w:r w:rsidRPr="00D92205">
          <w:rPr>
            <w:rFonts w:ascii="Times New Roman" w:hAnsi="Times New Roman"/>
          </w:rPr>
          <w:fldChar w:fldCharType="end"/>
        </w:r>
      </w:p>
    </w:sdtContent>
  </w:sdt>
  <w:p w14:paraId="0F2F5E7A" w14:textId="77777777"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0230" w14:textId="77777777"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44AE4" w14:textId="77777777" w:rsidR="0031545B" w:rsidRDefault="0031545B" w:rsidP="00761B46">
      <w:pPr>
        <w:spacing w:after="0" w:line="240" w:lineRule="auto"/>
      </w:pPr>
      <w:r>
        <w:separator/>
      </w:r>
    </w:p>
  </w:footnote>
  <w:footnote w:type="continuationSeparator" w:id="0">
    <w:p w14:paraId="4B49C718" w14:textId="77777777" w:rsidR="0031545B" w:rsidRDefault="0031545B" w:rsidP="00761B46">
      <w:pPr>
        <w:spacing w:after="0" w:line="240" w:lineRule="auto"/>
      </w:pPr>
      <w:r>
        <w:continuationSeparator/>
      </w:r>
    </w:p>
  </w:footnote>
  <w:footnote w:id="1">
    <w:p w14:paraId="6E25ABB7" w14:textId="77777777" w:rsidR="008901A3" w:rsidRDefault="008901A3" w:rsidP="008901A3">
      <w:pPr>
        <w:pStyle w:val="Vresteksts"/>
        <w:jc w:val="both"/>
        <w:rPr>
          <w:rFonts w:ascii="Times New Roman" w:hAnsi="Times New Roman"/>
        </w:rPr>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 xml:space="preserve">skaidrojumu </w:t>
      </w:r>
      <w:hyperlink r:id="rId1" w:history="1">
        <w:r w:rsidR="00F979F4" w:rsidRPr="000F0B7E">
          <w:rPr>
            <w:rStyle w:val="Hipersaite"/>
            <w:rFonts w:ascii="Times New Roman" w:hAnsi="Times New Roman" w:cs="Calibri"/>
          </w:rPr>
          <w:t>https://www.iub.gov.lv/sites/default/files/upload/skaidrojums_mazajie_videjie_uzn.pdf</w:t>
        </w:r>
      </w:hyperlink>
    </w:p>
    <w:p w14:paraId="363985EA" w14:textId="77777777" w:rsidR="00F979F4" w:rsidRDefault="00F979F4" w:rsidP="008901A3">
      <w:pPr>
        <w:pStyle w:val="Vresteksts"/>
        <w:jc w:val="both"/>
      </w:pPr>
    </w:p>
  </w:footnote>
  <w:footnote w:id="2">
    <w:p w14:paraId="367E1CC4" w14:textId="3A0F7845" w:rsidR="00BF5151" w:rsidRDefault="00BF5151" w:rsidP="00BF5151">
      <w:pPr>
        <w:pStyle w:val="Paraststmeklis"/>
        <w:jc w:val="both"/>
        <w:rPr>
          <w:rFonts w:eastAsia="Calibri" w:cs="Calibri"/>
          <w:color w:val="000000"/>
          <w:sz w:val="20"/>
          <w:szCs w:val="20"/>
          <w:lang w:val="lv-LV" w:eastAsia="lv-LV"/>
        </w:rPr>
      </w:pPr>
      <w:r>
        <w:rPr>
          <w:rStyle w:val="Vresatsauce"/>
        </w:rPr>
        <w:footnoteRef/>
      </w:r>
      <w:r w:rsidRPr="004A1D56">
        <w:rPr>
          <w:lang w:val="lv-LV"/>
        </w:rPr>
        <w:t xml:space="preserve"> </w:t>
      </w:r>
      <w:r w:rsidRPr="004A1D56">
        <w:rPr>
          <w:rFonts w:eastAsia="Calibri" w:cs="Calibri"/>
          <w:color w:val="000000"/>
          <w:sz w:val="20"/>
          <w:szCs w:val="20"/>
          <w:lang w:val="lv-LV" w:eastAsia="lv-LV"/>
        </w:rPr>
        <w:t>Ja piedāvājumu iesniedz apvienība, tad Iepirkuma nolikuma 3.</w:t>
      </w:r>
      <w:r>
        <w:rPr>
          <w:rFonts w:eastAsia="Calibri" w:cs="Calibri"/>
          <w:color w:val="000000"/>
          <w:sz w:val="20"/>
          <w:szCs w:val="20"/>
          <w:lang w:val="lv-LV" w:eastAsia="lv-LV"/>
        </w:rPr>
        <w:t>3</w:t>
      </w:r>
      <w:r w:rsidRPr="004A1D56">
        <w:rPr>
          <w:rFonts w:eastAsia="Calibri" w:cs="Calibri"/>
          <w:color w:val="000000"/>
          <w:sz w:val="20"/>
          <w:szCs w:val="20"/>
          <w:lang w:val="lv-LV" w:eastAsia="lv-LV"/>
        </w:rPr>
        <w:t xml:space="preserve">.punktā noteiktajā kritērijā vērtē tā apvienības </w:t>
      </w:r>
      <w:r w:rsidRPr="004A1D56">
        <w:rPr>
          <w:rFonts w:eastAsia="Calibri" w:cs="Calibri"/>
          <w:color w:val="000000"/>
          <w:sz w:val="20"/>
          <w:szCs w:val="20"/>
          <w:u w:val="single"/>
          <w:lang w:val="lv-LV" w:eastAsia="lv-LV"/>
        </w:rPr>
        <w:t>dalībnieka, kurš atbilst Iepirkuma nolikuma 2.1.5.punktā noteiktajām prasībām</w:t>
      </w:r>
      <w:r w:rsidRPr="004A1D56">
        <w:rPr>
          <w:rFonts w:eastAsia="Calibri" w:cs="Calibri"/>
          <w:color w:val="000000"/>
          <w:sz w:val="20"/>
          <w:szCs w:val="20"/>
          <w:lang w:val="lv-LV" w:eastAsia="lv-LV"/>
        </w:rPr>
        <w:t>, iepriekšēj</w:t>
      </w:r>
      <w:r>
        <w:rPr>
          <w:rFonts w:eastAsia="Calibri" w:cs="Calibri"/>
          <w:color w:val="000000"/>
          <w:sz w:val="20"/>
          <w:szCs w:val="20"/>
          <w:lang w:val="lv-LV" w:eastAsia="lv-LV"/>
        </w:rPr>
        <w:t>os trīs</w:t>
      </w:r>
      <w:r w:rsidRPr="004A1D56">
        <w:rPr>
          <w:rFonts w:eastAsia="Calibri" w:cs="Calibri"/>
          <w:color w:val="000000"/>
          <w:sz w:val="20"/>
          <w:szCs w:val="20"/>
          <w:lang w:val="lv-LV" w:eastAsia="lv-LV"/>
        </w:rPr>
        <w:t xml:space="preserve"> taksācijas gad</w:t>
      </w:r>
      <w:r>
        <w:rPr>
          <w:rFonts w:eastAsia="Calibri" w:cs="Calibri"/>
          <w:color w:val="000000"/>
          <w:sz w:val="20"/>
          <w:szCs w:val="20"/>
          <w:lang w:val="lv-LV" w:eastAsia="lv-LV"/>
        </w:rPr>
        <w:t>os</w:t>
      </w:r>
      <w:r w:rsidRPr="004A1D56">
        <w:rPr>
          <w:rFonts w:eastAsia="Calibri" w:cs="Calibri"/>
          <w:color w:val="000000"/>
          <w:sz w:val="20"/>
          <w:szCs w:val="20"/>
          <w:lang w:val="lv-LV" w:eastAsia="lv-LV"/>
        </w:rPr>
        <w:t xml:space="preserve"> samaksāto VSAOI kopsummu pret vidējo nodarbināto personu skaitu.</w:t>
      </w:r>
    </w:p>
    <w:p w14:paraId="1F226412" w14:textId="77777777" w:rsidR="00BF5151" w:rsidRDefault="00BF5151" w:rsidP="00BF5151">
      <w:pPr>
        <w:pStyle w:val="Paraststmeklis"/>
        <w:jc w:val="both"/>
        <w:rPr>
          <w:rFonts w:eastAsia="Calibri" w:cs="Calibri"/>
          <w:color w:val="000000"/>
          <w:sz w:val="20"/>
          <w:szCs w:val="20"/>
          <w:lang w:val="lv-LV" w:eastAsia="lv-LV"/>
        </w:rPr>
      </w:pPr>
    </w:p>
    <w:p w14:paraId="0565CA5A" w14:textId="3E2581D9" w:rsidR="00BF5151" w:rsidRPr="00FC69B1" w:rsidRDefault="00BF5151" w:rsidP="00BF5151">
      <w:pPr>
        <w:pStyle w:val="Paraststmeklis"/>
        <w:jc w:val="both"/>
        <w:rPr>
          <w:rFonts w:eastAsia="Calibri" w:cs="Calibri"/>
          <w:color w:val="000000"/>
          <w:sz w:val="20"/>
          <w:szCs w:val="20"/>
          <w:lang w:val="lv-LV" w:eastAsia="lv-LV"/>
        </w:rPr>
      </w:pPr>
      <w:r w:rsidRPr="00D74F3C">
        <w:rPr>
          <w:rFonts w:eastAsia="Calibri" w:cs="Calibri"/>
          <w:color w:val="000000"/>
          <w:sz w:val="20"/>
          <w:szCs w:val="20"/>
          <w:lang w:val="lv-LV" w:eastAsia="lv-LV"/>
        </w:rPr>
        <w:t xml:space="preserve">Ja piedāvājumu iesniedz apvienība, </w:t>
      </w:r>
      <w:r>
        <w:rPr>
          <w:rFonts w:eastAsia="Calibri" w:cs="Calibri"/>
          <w:color w:val="000000"/>
          <w:sz w:val="20"/>
          <w:szCs w:val="20"/>
          <w:lang w:val="lv-LV" w:eastAsia="lv-LV"/>
        </w:rPr>
        <w:t>un</w:t>
      </w:r>
      <w:r w:rsidRPr="00D74F3C">
        <w:rPr>
          <w:rFonts w:eastAsia="Calibri" w:cs="Calibri"/>
          <w:color w:val="000000"/>
          <w:sz w:val="20"/>
          <w:szCs w:val="20"/>
          <w:lang w:val="lv-LV" w:eastAsia="lv-LV"/>
        </w:rPr>
        <w:t xml:space="preserve"> </w:t>
      </w:r>
      <w:r>
        <w:rPr>
          <w:rFonts w:eastAsia="Calibri" w:cs="Calibri"/>
          <w:color w:val="000000"/>
          <w:sz w:val="20"/>
          <w:szCs w:val="20"/>
          <w:lang w:val="lv-LV" w:eastAsia="lv-LV"/>
        </w:rPr>
        <w:t xml:space="preserve">vairāki tās dalībnieki atbilst </w:t>
      </w:r>
      <w:r w:rsidRPr="00D74F3C">
        <w:rPr>
          <w:rFonts w:eastAsia="Calibri" w:cs="Calibri"/>
          <w:color w:val="000000"/>
          <w:sz w:val="20"/>
          <w:szCs w:val="20"/>
          <w:lang w:val="lv-LV" w:eastAsia="lv-LV"/>
        </w:rPr>
        <w:t xml:space="preserve">Iepirkuma nolikuma 2.1.5.punktā noteiktajām prasībām, </w:t>
      </w:r>
      <w:r w:rsidRPr="00FC69B1">
        <w:rPr>
          <w:rFonts w:eastAsia="Calibri" w:cs="Calibri"/>
          <w:color w:val="000000"/>
          <w:sz w:val="20"/>
          <w:szCs w:val="20"/>
          <w:u w:val="single"/>
          <w:lang w:val="lv-LV" w:eastAsia="lv-LV"/>
        </w:rPr>
        <w:t>lūdzam katram dalībniekam norādīt</w:t>
      </w:r>
      <w:r>
        <w:rPr>
          <w:rFonts w:eastAsia="Calibri" w:cs="Calibri"/>
          <w:color w:val="000000"/>
          <w:sz w:val="20"/>
          <w:szCs w:val="20"/>
          <w:lang w:val="lv-LV" w:eastAsia="lv-LV"/>
        </w:rPr>
        <w:t xml:space="preserve"> </w:t>
      </w:r>
      <w:r w:rsidRPr="00D74F3C">
        <w:rPr>
          <w:rFonts w:eastAsia="Calibri" w:cs="Calibri"/>
          <w:color w:val="000000"/>
          <w:sz w:val="20"/>
          <w:szCs w:val="20"/>
          <w:lang w:val="lv-LV" w:eastAsia="lv-LV"/>
        </w:rPr>
        <w:t>samaksāto VSAOI kopsumm</w:t>
      </w:r>
      <w:r w:rsidR="0092532C">
        <w:rPr>
          <w:rFonts w:eastAsia="Calibri" w:cs="Calibri"/>
          <w:color w:val="000000"/>
          <w:sz w:val="20"/>
          <w:szCs w:val="20"/>
          <w:lang w:val="lv-LV" w:eastAsia="lv-LV"/>
        </w:rPr>
        <w:t>as</w:t>
      </w:r>
      <w:r w:rsidRPr="00D74F3C">
        <w:rPr>
          <w:rFonts w:eastAsia="Calibri" w:cs="Calibri"/>
          <w:color w:val="000000"/>
          <w:sz w:val="20"/>
          <w:szCs w:val="20"/>
          <w:lang w:val="lv-LV" w:eastAsia="lv-LV"/>
        </w:rPr>
        <w:t xml:space="preserve"> </w:t>
      </w:r>
      <w:r w:rsidR="0092532C">
        <w:rPr>
          <w:rFonts w:eastAsia="Calibri" w:cs="Calibri"/>
          <w:color w:val="000000"/>
          <w:sz w:val="20"/>
          <w:szCs w:val="20"/>
          <w:lang w:val="lv-LV" w:eastAsia="lv-LV"/>
        </w:rPr>
        <w:t>un</w:t>
      </w:r>
      <w:r w:rsidRPr="00D74F3C">
        <w:rPr>
          <w:rFonts w:eastAsia="Calibri" w:cs="Calibri"/>
          <w:color w:val="000000"/>
          <w:sz w:val="20"/>
          <w:szCs w:val="20"/>
          <w:lang w:val="lv-LV" w:eastAsia="lv-LV"/>
        </w:rPr>
        <w:t xml:space="preserve"> vidējo nodarbināto personu skaitu.</w:t>
      </w:r>
    </w:p>
    <w:p w14:paraId="2D10A0EF" w14:textId="77777777" w:rsidR="00BF5151" w:rsidRDefault="00BF5151" w:rsidP="00BF5151">
      <w:pPr>
        <w:pStyle w:val="Vresteksts"/>
      </w:pPr>
    </w:p>
  </w:footnote>
  <w:footnote w:id="3">
    <w:p w14:paraId="57D3345A" w14:textId="77777777" w:rsidR="00F979F4" w:rsidRPr="00F979F4" w:rsidRDefault="00F979F4" w:rsidP="00F979F4">
      <w:pPr>
        <w:pStyle w:val="Vresteksts"/>
        <w:jc w:val="both"/>
        <w:rPr>
          <w:color w:val="000000"/>
          <w:sz w:val="26"/>
          <w:szCs w:val="26"/>
        </w:rPr>
      </w:pPr>
      <w:r>
        <w:rPr>
          <w:rStyle w:val="Vresatsauce"/>
        </w:rPr>
        <w:footnoteRef/>
      </w:r>
      <w:r w:rsidRPr="00F979F4">
        <w:t xml:space="preserve"> </w:t>
      </w:r>
      <w:r w:rsidRPr="00F979F4">
        <w:rPr>
          <w:color w:val="000000"/>
          <w:lang w:eastAsia="lv-LV"/>
        </w:rPr>
        <w:t>S</w:t>
      </w:r>
      <w:r w:rsidRPr="00F979F4">
        <w:rPr>
          <w:rFonts w:ascii="Times New Roman" w:hAnsi="Times New Roman"/>
          <w:color w:val="000000"/>
          <w:lang w:eastAsia="lv-LV"/>
        </w:rPr>
        <w:t>askaņā ar Valsts ieņēmumu dienesta (turpmāk – VID) publiskojamo datu bāzes datiem “Nodokļu maksātāju (</w:t>
      </w:r>
      <w:r w:rsidRPr="00F979F4">
        <w:rPr>
          <w:rFonts w:ascii="Times New Roman" w:hAnsi="Times New Roman"/>
        </w:rPr>
        <w:t>komersantu</w:t>
      </w:r>
      <w:r w:rsidRPr="00F979F4">
        <w:rPr>
          <w:rFonts w:ascii="Times New Roman" w:hAnsi="Times New Roman"/>
          <w:color w:val="000000"/>
          <w:lang w:eastAsia="lv-LV"/>
        </w:rPr>
        <w:t xml:space="preserve">) taksācijas gadā samaksāto VID administrēto nodokļu kopsummas”, kas </w:t>
      </w:r>
      <w:r w:rsidRPr="00F979F4">
        <w:rPr>
          <w:rFonts w:ascii="Times New Roman" w:eastAsia="TimesNewRoman" w:hAnsi="Times New Roman"/>
          <w:color w:val="000000"/>
        </w:rPr>
        <w:t xml:space="preserve">piedāvājuma iesniegšanas termiņa pēdējā dienā </w:t>
      </w:r>
      <w:r w:rsidRPr="00F979F4">
        <w:rPr>
          <w:rFonts w:ascii="Times New Roman" w:hAnsi="Times New Roman"/>
          <w:color w:val="000000"/>
          <w:lang w:eastAsia="lv-LV"/>
        </w:rPr>
        <w:t xml:space="preserve">pieejami VID tīmekļvietnē </w:t>
      </w:r>
      <w:hyperlink r:id="rId2" w:history="1">
        <w:r w:rsidRPr="00F979F4">
          <w:rPr>
            <w:rStyle w:val="Hipersaite"/>
            <w:lang w:eastAsia="lv-LV"/>
          </w:rPr>
          <w:t>https://www6.vid.gov.lv/snk</w:t>
        </w:r>
      </w:hyperlink>
      <w:r w:rsidRPr="00F979F4">
        <w:rPr>
          <w:rFonts w:ascii="Times New Roman" w:hAnsi="Times New Roman"/>
          <w:color w:val="000000"/>
          <w:lang w:eastAsia="lv-LV"/>
        </w:rPr>
        <w:t>.</w:t>
      </w:r>
    </w:p>
    <w:p w14:paraId="5C8C526F" w14:textId="77777777" w:rsidR="00F979F4" w:rsidRDefault="00F979F4" w:rsidP="00F979F4">
      <w:pPr>
        <w:pStyle w:val="Vresteksts"/>
      </w:pPr>
    </w:p>
  </w:footnote>
  <w:footnote w:id="4">
    <w:p w14:paraId="0E436231" w14:textId="77777777" w:rsidR="00D8532A" w:rsidRDefault="00D8532A" w:rsidP="00D8532A">
      <w:pPr>
        <w:pStyle w:val="Vresteksts"/>
      </w:pPr>
      <w:r>
        <w:rPr>
          <w:rStyle w:val="Vresatsauce"/>
        </w:rPr>
        <w:footnoteRef/>
      </w:r>
      <w:r>
        <w:t xml:space="preserve"> </w:t>
      </w:r>
      <w:r>
        <w:t>Šī apliecinājuma kontekstā ar terminu „konkurents” apzīmē jebkuru fizisku vai juridisku personu, kura nav Pretendents un kura:</w:t>
      </w:r>
    </w:p>
    <w:p w14:paraId="4A1A9A90" w14:textId="77777777" w:rsidR="00D8532A" w:rsidRDefault="00D8532A" w:rsidP="00D8532A">
      <w:pPr>
        <w:pStyle w:val="Vresteksts"/>
        <w:ind w:left="284"/>
      </w:pPr>
      <w:r>
        <w:t>1) iesniedz piedāvājumu šim iepirkumam;</w:t>
      </w:r>
    </w:p>
    <w:p w14:paraId="79A858F5" w14:textId="77777777"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6CEA" w14:textId="77777777"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7CAD" w14:textId="77777777"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0DE7" w14:textId="77777777" w:rsidR="00D92205" w:rsidRDefault="00D9220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751B"/>
    <w:multiLevelType w:val="hybridMultilevel"/>
    <w:tmpl w:val="FFE46E2E"/>
    <w:lvl w:ilvl="0" w:tplc="1FFC8ECE">
      <w:start w:val="1"/>
      <w:numFmt w:val="decimal"/>
      <w:lvlText w:val="%1)"/>
      <w:lvlJc w:val="left"/>
      <w:pPr>
        <w:ind w:left="720" w:hanging="360"/>
      </w:pPr>
      <w:rPr>
        <w:rFonts w:cs="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2D3"/>
    <w:multiLevelType w:val="hybridMultilevel"/>
    <w:tmpl w:val="75CC78AA"/>
    <w:lvl w:ilvl="0" w:tplc="565EC9AC">
      <w:start w:val="1"/>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6B5654"/>
    <w:multiLevelType w:val="multilevel"/>
    <w:tmpl w:val="A3F0E17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2562" w:hanging="720"/>
      </w:pPr>
      <w:rPr>
        <w:rFonts w:cs="Times New Roman" w:hint="default"/>
        <w:b w:val="0"/>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3055F06"/>
    <w:multiLevelType w:val="hybridMultilevel"/>
    <w:tmpl w:val="9F4A67FA"/>
    <w:lvl w:ilvl="0" w:tplc="850805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085B42"/>
    <w:rsid w:val="000F6D73"/>
    <w:rsid w:val="00150702"/>
    <w:rsid w:val="001723C5"/>
    <w:rsid w:val="001750E7"/>
    <w:rsid w:val="0019482F"/>
    <w:rsid w:val="001A15EA"/>
    <w:rsid w:val="001B4893"/>
    <w:rsid w:val="00207FEA"/>
    <w:rsid w:val="0021022C"/>
    <w:rsid w:val="00226A87"/>
    <w:rsid w:val="002638CA"/>
    <w:rsid w:val="002A0214"/>
    <w:rsid w:val="002D60D0"/>
    <w:rsid w:val="00313FF7"/>
    <w:rsid w:val="0031545B"/>
    <w:rsid w:val="0031730E"/>
    <w:rsid w:val="003376F1"/>
    <w:rsid w:val="003C7074"/>
    <w:rsid w:val="004A1D56"/>
    <w:rsid w:val="004C5C9D"/>
    <w:rsid w:val="004F2B21"/>
    <w:rsid w:val="005307F0"/>
    <w:rsid w:val="0054234F"/>
    <w:rsid w:val="00545DA0"/>
    <w:rsid w:val="00586960"/>
    <w:rsid w:val="005870B3"/>
    <w:rsid w:val="005F7F0F"/>
    <w:rsid w:val="00632DB8"/>
    <w:rsid w:val="0070258A"/>
    <w:rsid w:val="007153DC"/>
    <w:rsid w:val="00761B46"/>
    <w:rsid w:val="007C7009"/>
    <w:rsid w:val="007D19A7"/>
    <w:rsid w:val="00821B77"/>
    <w:rsid w:val="008569A7"/>
    <w:rsid w:val="008901A3"/>
    <w:rsid w:val="008B17B8"/>
    <w:rsid w:val="008E1C40"/>
    <w:rsid w:val="008F6F36"/>
    <w:rsid w:val="0092532C"/>
    <w:rsid w:val="009261B4"/>
    <w:rsid w:val="0093421A"/>
    <w:rsid w:val="009533B0"/>
    <w:rsid w:val="00965722"/>
    <w:rsid w:val="00980626"/>
    <w:rsid w:val="00991C44"/>
    <w:rsid w:val="009D1CF8"/>
    <w:rsid w:val="00A17152"/>
    <w:rsid w:val="00A25CFD"/>
    <w:rsid w:val="00A449D3"/>
    <w:rsid w:val="00AA29AB"/>
    <w:rsid w:val="00AC7014"/>
    <w:rsid w:val="00B33B12"/>
    <w:rsid w:val="00BC630B"/>
    <w:rsid w:val="00BF206C"/>
    <w:rsid w:val="00BF5151"/>
    <w:rsid w:val="00C55D00"/>
    <w:rsid w:val="00CA62B3"/>
    <w:rsid w:val="00CA67E2"/>
    <w:rsid w:val="00CB6F3B"/>
    <w:rsid w:val="00D02175"/>
    <w:rsid w:val="00D167BB"/>
    <w:rsid w:val="00D3614F"/>
    <w:rsid w:val="00D74F3C"/>
    <w:rsid w:val="00D8532A"/>
    <w:rsid w:val="00D92205"/>
    <w:rsid w:val="00D9603D"/>
    <w:rsid w:val="00DC0A33"/>
    <w:rsid w:val="00DF3BAB"/>
    <w:rsid w:val="00E346CF"/>
    <w:rsid w:val="00E46E99"/>
    <w:rsid w:val="00E90304"/>
    <w:rsid w:val="00E918A8"/>
    <w:rsid w:val="00EA78AC"/>
    <w:rsid w:val="00EE1074"/>
    <w:rsid w:val="00EE3A60"/>
    <w:rsid w:val="00F23DB8"/>
    <w:rsid w:val="00F401EE"/>
    <w:rsid w:val="00F96576"/>
    <w:rsid w:val="00F979F4"/>
    <w:rsid w:val="00FC6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0A4"/>
  <w15:docId w15:val="{5352575B-9F12-495F-A976-4EBD9FF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991C44"/>
    <w:pPr>
      <w:suppressAutoHyphens w:val="0"/>
      <w:spacing w:after="0"/>
      <w:jc w:val="both"/>
    </w:pPr>
    <w:rPr>
      <w:bCs/>
      <w:color w:val="00000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 w:type="character" w:styleId="Hipersaite">
    <w:name w:val="Hyperlink"/>
    <w:uiPriority w:val="99"/>
    <w:rsid w:val="00F979F4"/>
    <w:rPr>
      <w:rFonts w:cs="Times New Roman"/>
      <w:color w:val="0000FF"/>
      <w:u w:val="single"/>
    </w:rPr>
  </w:style>
  <w:style w:type="character" w:styleId="Neatrisintapieminana">
    <w:name w:val="Unresolved Mention"/>
    <w:basedOn w:val="Noklusjumarindkopasfonts"/>
    <w:uiPriority w:val="99"/>
    <w:semiHidden/>
    <w:unhideWhenUsed/>
    <w:rsid w:val="00F979F4"/>
    <w:rPr>
      <w:color w:val="605E5C"/>
      <w:shd w:val="clear" w:color="auto" w:fill="E1DFDD"/>
    </w:rPr>
  </w:style>
  <w:style w:type="paragraph" w:styleId="Paraststmeklis">
    <w:name w:val="Normal (Web)"/>
    <w:basedOn w:val="Parasts"/>
    <w:rsid w:val="004A1D56"/>
    <w:pPr>
      <w:suppressAutoHyphens/>
      <w:spacing w:after="0" w:line="240" w:lineRule="auto"/>
    </w:pPr>
    <w:rPr>
      <w:rFonts w:ascii="Times New Roman" w:eastAsia="Times New Roman" w:hAnsi="Times New Roman" w:cs="Times New Roman"/>
      <w:sz w:val="24"/>
      <w:szCs w:val="24"/>
      <w:lang w:val="en-GB" w:eastAsia="ar-SA"/>
    </w:rPr>
  </w:style>
  <w:style w:type="character" w:styleId="Komentraatsauce">
    <w:name w:val="annotation reference"/>
    <w:basedOn w:val="Noklusjumarindkopasfonts"/>
    <w:uiPriority w:val="99"/>
    <w:semiHidden/>
    <w:unhideWhenUsed/>
    <w:rsid w:val="001723C5"/>
    <w:rPr>
      <w:sz w:val="16"/>
      <w:szCs w:val="16"/>
    </w:rPr>
  </w:style>
  <w:style w:type="paragraph" w:styleId="Komentrateksts">
    <w:name w:val="annotation text"/>
    <w:basedOn w:val="Parasts"/>
    <w:link w:val="KomentratekstsRakstz"/>
    <w:uiPriority w:val="99"/>
    <w:semiHidden/>
    <w:unhideWhenUsed/>
    <w:rsid w:val="001723C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723C5"/>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1723C5"/>
    <w:rPr>
      <w:b/>
      <w:bCs/>
    </w:rPr>
  </w:style>
  <w:style w:type="character" w:customStyle="1" w:styleId="KomentratmaRakstz">
    <w:name w:val="Komentāra tēma Rakstz."/>
    <w:basedOn w:val="KomentratekstsRakstz"/>
    <w:link w:val="Komentratma"/>
    <w:uiPriority w:val="99"/>
    <w:semiHidden/>
    <w:rsid w:val="001723C5"/>
    <w:rPr>
      <w:rFonts w:ascii="Calibri" w:eastAsia="Calibri" w:hAnsi="Calibri" w:cs="Calibri"/>
      <w:b/>
      <w:bCs/>
      <w:sz w:val="20"/>
      <w:szCs w:val="20"/>
    </w:rPr>
  </w:style>
  <w:style w:type="paragraph" w:styleId="Prskatjums">
    <w:name w:val="Revision"/>
    <w:hidden/>
    <w:uiPriority w:val="99"/>
    <w:semiHidden/>
    <w:rsid w:val="001723C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6.vid.gov.lv/snk"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BA35-A7AD-4E86-AEDC-C7BDB696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4450</Words>
  <Characters>2538</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6</cp:revision>
  <dcterms:created xsi:type="dcterms:W3CDTF">2021-05-21T11:04:00Z</dcterms:created>
  <dcterms:modified xsi:type="dcterms:W3CDTF">2021-05-24T09:46:00Z</dcterms:modified>
</cp:coreProperties>
</file>