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82A4A" w14:textId="77777777" w:rsidR="00B71AC8" w:rsidRDefault="000D232C"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6</w:t>
      </w:r>
      <w:r w:rsidR="00F001A7">
        <w:rPr>
          <w:rFonts w:ascii="Times New Roman" w:hAnsi="Times New Roman" w:cs="Times New Roman"/>
          <w:bCs/>
          <w:color w:val="000000"/>
          <w:sz w:val="26"/>
          <w:szCs w:val="26"/>
          <w:lang w:eastAsia="ar-SA"/>
        </w:rPr>
        <w:t xml:space="preserve">.pielikums </w:t>
      </w:r>
    </w:p>
    <w:p w14:paraId="1C6B2084" w14:textId="6DE157DB"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Nr.RD IKSD </w:t>
      </w:r>
      <w:r w:rsidR="00002886">
        <w:rPr>
          <w:rFonts w:ascii="Times New Roman" w:hAnsi="Times New Roman" w:cs="Times New Roman"/>
          <w:bCs/>
          <w:color w:val="000000"/>
          <w:sz w:val="26"/>
          <w:szCs w:val="26"/>
          <w:lang w:eastAsia="ar-SA"/>
        </w:rPr>
        <w:t>2021/</w:t>
      </w:r>
      <w:r w:rsidR="003E3669">
        <w:rPr>
          <w:rFonts w:ascii="Times New Roman" w:hAnsi="Times New Roman" w:cs="Times New Roman"/>
          <w:bCs/>
          <w:color w:val="000000"/>
          <w:sz w:val="26"/>
          <w:szCs w:val="26"/>
          <w:lang w:eastAsia="ar-SA"/>
        </w:rPr>
        <w:t>9</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54CB344E" w14:textId="77777777" w:rsidR="00382FE6" w:rsidRDefault="00382FE6" w:rsidP="00F001A7">
      <w:pPr>
        <w:suppressAutoHyphens/>
        <w:spacing w:after="120" w:line="240" w:lineRule="auto"/>
        <w:jc w:val="center"/>
        <w:rPr>
          <w:rFonts w:ascii="Times New Roman" w:hAnsi="Times New Roman"/>
          <w:sz w:val="26"/>
        </w:rPr>
      </w:pPr>
    </w:p>
    <w:p w14:paraId="12A271B3" w14:textId="77777777"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14:paraId="7CF09FF0" w14:textId="683D8DB9" w:rsidR="003A257F" w:rsidRDefault="007C3ADC" w:rsidP="00BE6D60">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6B3CDA">
        <w:rPr>
          <w:rFonts w:ascii="Times New Roman" w:hAnsi="Times New Roman" w:cs="Times New Roman"/>
          <w:color w:val="000000"/>
          <w:sz w:val="26"/>
          <w:szCs w:val="26"/>
        </w:rPr>
        <w:t>Ē</w:t>
      </w:r>
      <w:r w:rsidRPr="00F56DE1">
        <w:rPr>
          <w:rFonts w:ascii="Times New Roman" w:hAnsi="Times New Roman" w:cs="Times New Roman"/>
          <w:color w:val="000000"/>
          <w:sz w:val="26"/>
          <w:szCs w:val="26"/>
        </w:rPr>
        <w:t xml:space="preserve">dināšanas pakalpojumi Rīgas </w:t>
      </w:r>
      <w:r w:rsidR="003E3669">
        <w:rPr>
          <w:rFonts w:ascii="Times New Roman" w:hAnsi="Times New Roman" w:cs="Times New Roman"/>
          <w:color w:val="000000"/>
          <w:sz w:val="26"/>
          <w:szCs w:val="26"/>
        </w:rPr>
        <w:t>Raiņa vidusskolā</w:t>
      </w:r>
      <w:r w:rsidRPr="00F56DE1">
        <w:rPr>
          <w:rFonts w:ascii="Times New Roman" w:hAnsi="Times New Roman" w:cs="Times New Roman"/>
          <w:color w:val="000000"/>
          <w:sz w:val="26"/>
          <w:szCs w:val="26"/>
        </w:rPr>
        <w:t xml:space="preserve">” (identifikācijas Nr.RD IKSD </w:t>
      </w:r>
      <w:r w:rsidR="00002886">
        <w:rPr>
          <w:rFonts w:ascii="Times New Roman" w:hAnsi="Times New Roman" w:cs="Times New Roman"/>
          <w:color w:val="000000"/>
          <w:sz w:val="26"/>
          <w:szCs w:val="26"/>
        </w:rPr>
        <w:t>2021/</w:t>
      </w:r>
      <w:r w:rsidR="003E3669">
        <w:rPr>
          <w:rFonts w:ascii="Times New Roman" w:hAnsi="Times New Roman" w:cs="Times New Roman"/>
          <w:color w:val="000000"/>
          <w:sz w:val="26"/>
          <w:szCs w:val="26"/>
        </w:rPr>
        <w:t>9</w:t>
      </w:r>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p>
    <w:p w14:paraId="3634B811" w14:textId="77777777" w:rsidR="00382FE6" w:rsidRPr="00AF78BF" w:rsidRDefault="003A257F" w:rsidP="00382FE6">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sidR="00AA21AE">
        <w:rPr>
          <w:rFonts w:ascii="Times New Roman" w:hAnsi="Times New Roman" w:cs="Times New Roman"/>
          <w:color w:val="000000"/>
          <w:sz w:val="26"/>
          <w:szCs w:val="26"/>
        </w:rPr>
        <w:t>ojumi</w:t>
      </w:r>
      <w:r>
        <w:rPr>
          <w:rFonts w:ascii="Times New Roman" w:hAnsi="Times New Roman" w:cs="Times New Roman"/>
          <w:color w:val="000000"/>
          <w:sz w:val="26"/>
          <w:szCs w:val="26"/>
        </w:rPr>
        <w:t xml:space="preserve"> tiks nodrošināti</w:t>
      </w:r>
      <w:r w:rsidR="007C3ADC">
        <w:rPr>
          <w:rFonts w:ascii="Times New Roman" w:hAnsi="Times New Roman" w:cs="Times New Roman"/>
          <w:color w:val="000000"/>
          <w:sz w:val="26"/>
          <w:szCs w:val="26"/>
        </w:rPr>
        <w:t xml:space="preserve"> saskaņā ar š</w:t>
      </w:r>
      <w:r w:rsidR="00AA21AE">
        <w:rPr>
          <w:rFonts w:ascii="Times New Roman" w:hAnsi="Times New Roman" w:cs="Times New Roman"/>
          <w:color w:val="000000"/>
          <w:sz w:val="26"/>
          <w:szCs w:val="26"/>
        </w:rPr>
        <w:t>ādiem darba procesiem</w:t>
      </w:r>
      <w:r w:rsidR="00382FE6"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382FE6" w:rsidRPr="00174838" w14:paraId="14A6B95C" w14:textId="77777777" w:rsidTr="00381BCF">
        <w:tc>
          <w:tcPr>
            <w:tcW w:w="953" w:type="dxa"/>
            <w:shd w:val="clear" w:color="auto" w:fill="auto"/>
          </w:tcPr>
          <w:p w14:paraId="1F864403"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Nr.p.k.</w:t>
            </w:r>
          </w:p>
        </w:tc>
        <w:tc>
          <w:tcPr>
            <w:tcW w:w="5676" w:type="dxa"/>
            <w:shd w:val="clear" w:color="auto" w:fill="auto"/>
          </w:tcPr>
          <w:p w14:paraId="7CEBE6C7"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14:paraId="01014946"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14:paraId="2964A1FA"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382FE6" w:rsidRPr="00174838" w14:paraId="4ABB9103" w14:textId="77777777" w:rsidTr="00381BCF">
        <w:tc>
          <w:tcPr>
            <w:tcW w:w="953" w:type="dxa"/>
            <w:shd w:val="clear" w:color="auto" w:fill="auto"/>
          </w:tcPr>
          <w:p w14:paraId="5B21AC9D"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5E7EF58"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14:paraId="1DD5DF2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30DDDED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71051C00" w14:textId="77777777" w:rsidTr="00381BCF">
        <w:tc>
          <w:tcPr>
            <w:tcW w:w="953" w:type="dxa"/>
            <w:shd w:val="clear" w:color="auto" w:fill="auto"/>
          </w:tcPr>
          <w:p w14:paraId="18B6F9EE"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E9EF122" w14:textId="77777777" w:rsidR="00382FE6" w:rsidRPr="00174838" w:rsidRDefault="00382FE6" w:rsidP="00381BCF">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14:paraId="72957EB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6C2C0D3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09C93F5A" w14:textId="77777777" w:rsidTr="00381BCF">
        <w:tc>
          <w:tcPr>
            <w:tcW w:w="953" w:type="dxa"/>
            <w:shd w:val="clear" w:color="auto" w:fill="auto"/>
          </w:tcPr>
          <w:p w14:paraId="6C101E6A"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416BB06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14:paraId="5B5C69C4"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03525D1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6F0B6598" w14:textId="77777777" w:rsidTr="00381BCF">
        <w:tc>
          <w:tcPr>
            <w:tcW w:w="953" w:type="dxa"/>
            <w:shd w:val="clear" w:color="auto" w:fill="auto"/>
          </w:tcPr>
          <w:p w14:paraId="089021F0"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C72AE2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pirmapstrādes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14:paraId="7690AF31"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279DE29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329F9D5B" w14:textId="77777777" w:rsidTr="00381BCF">
        <w:tc>
          <w:tcPr>
            <w:tcW w:w="953" w:type="dxa"/>
            <w:shd w:val="clear" w:color="auto" w:fill="auto"/>
          </w:tcPr>
          <w:p w14:paraId="234559C7"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691EDF4"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14:paraId="1762682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3541A68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16BE5E91" w14:textId="77777777" w:rsidTr="00381BCF">
        <w:tc>
          <w:tcPr>
            <w:tcW w:w="953" w:type="dxa"/>
            <w:shd w:val="clear" w:color="auto" w:fill="auto"/>
          </w:tcPr>
          <w:p w14:paraId="30648AFE"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C35116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14:paraId="3AEA9D07"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5596D6E1"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6878964E" w14:textId="77777777" w:rsidTr="00381BCF">
        <w:tc>
          <w:tcPr>
            <w:tcW w:w="953" w:type="dxa"/>
            <w:shd w:val="clear" w:color="auto" w:fill="auto"/>
          </w:tcPr>
          <w:p w14:paraId="203E9893"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C700636"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14:paraId="10AB120C"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0DE01454"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0238F3EC" w14:textId="77777777" w:rsidTr="00381BCF">
        <w:tc>
          <w:tcPr>
            <w:tcW w:w="953" w:type="dxa"/>
            <w:shd w:val="clear" w:color="auto" w:fill="auto"/>
          </w:tcPr>
          <w:p w14:paraId="752B2C96"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45A792C"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14:paraId="6DE73811"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5A5ECF06"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542EBBF2" w14:textId="77777777" w:rsidTr="00381BCF">
        <w:tc>
          <w:tcPr>
            <w:tcW w:w="953" w:type="dxa"/>
            <w:shd w:val="clear" w:color="auto" w:fill="auto"/>
          </w:tcPr>
          <w:p w14:paraId="5DF256EF"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4FE037E"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zāles trauku savākšana, mazgāšana: netīro trauku savākšanas un mazgāšanas un tīro trauku 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w:t>
            </w:r>
            <w:r w:rsidRPr="00174838">
              <w:rPr>
                <w:rFonts w:ascii="Times New Roman" w:eastAsia="Times New Roman" w:hAnsi="Times New Roman" w:cs="Times New Roman"/>
                <w:color w:val="000000"/>
                <w:sz w:val="26"/>
                <w:szCs w:val="26"/>
              </w:rPr>
              <w:lastRenderedPageBreak/>
              <w:t>izmantojamās iekārtas, darba vietas; kvalitātes kontroles dokumenti  trauku mazgāšanā.</w:t>
            </w:r>
          </w:p>
        </w:tc>
        <w:tc>
          <w:tcPr>
            <w:tcW w:w="1417" w:type="dxa"/>
            <w:shd w:val="clear" w:color="auto" w:fill="auto"/>
          </w:tcPr>
          <w:p w14:paraId="0FD8BC23"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08B6498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14:paraId="0CD9426F" w14:textId="77777777" w:rsidR="00AA21AE" w:rsidRDefault="00AA21AE" w:rsidP="003E3669">
      <w:pPr>
        <w:pStyle w:val="ListParagraph2"/>
        <w:tabs>
          <w:tab w:val="left" w:pos="1560"/>
        </w:tabs>
        <w:autoSpaceDE w:val="0"/>
        <w:autoSpaceDN w:val="0"/>
        <w:adjustRightInd w:val="0"/>
        <w:spacing w:after="0" w:line="240" w:lineRule="auto"/>
        <w:ind w:left="0"/>
        <w:jc w:val="both"/>
        <w:rPr>
          <w:rFonts w:ascii="Times New Roman" w:eastAsia="TimesNewRoman" w:hAnsi="Times New Roman" w:cs="Times New Roman"/>
          <w:color w:val="000000"/>
          <w:sz w:val="26"/>
          <w:szCs w:val="26"/>
        </w:rPr>
      </w:pPr>
    </w:p>
    <w:p w14:paraId="05D645B0" w14:textId="03A9DF97" w:rsidR="00AA21AE" w:rsidRPr="00D24D95" w:rsidRDefault="00AA21AE" w:rsidP="003E3669">
      <w:pPr>
        <w:pStyle w:val="ListParagraph2"/>
        <w:tabs>
          <w:tab w:val="left" w:pos="1560"/>
        </w:tabs>
        <w:autoSpaceDE w:val="0"/>
        <w:autoSpaceDN w:val="0"/>
        <w:adjustRightInd w:val="0"/>
        <w:spacing w:after="0" w:line="240" w:lineRule="auto"/>
        <w:ind w:left="0"/>
        <w:jc w:val="both"/>
        <w:rPr>
          <w:rFonts w:ascii="Times New Roman" w:eastAsia="TimesNewRoman" w:hAnsi="Times New Roman" w:cs="Times New Roman"/>
          <w:i/>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w:t>
      </w:r>
      <w:r w:rsidRPr="00EF51ED">
        <w:rPr>
          <w:rFonts w:ascii="Times New Roman" w:hAnsi="Times New Roman" w:cs="Times New Roman"/>
          <w:b/>
          <w:color w:val="000000"/>
          <w:sz w:val="26"/>
          <w:szCs w:val="26"/>
        </w:rPr>
        <w:t>tiks nodrošināts  šāds tehniskais aprīkojums</w:t>
      </w:r>
      <w:r w:rsidRPr="00D24D95">
        <w:rPr>
          <w:rFonts w:ascii="Times New Roman" w:hAnsi="Times New Roman" w:cs="Times New Roman"/>
          <w:color w:val="000000"/>
          <w:sz w:val="26"/>
          <w:szCs w:val="26"/>
        </w:rPr>
        <w:t>, inventārs un saimniecības pamatlīdzekļi</w:t>
      </w:r>
      <w:r>
        <w:rPr>
          <w:rStyle w:val="Vresatsauce"/>
          <w:rFonts w:ascii="Times New Roman" w:hAnsi="Times New Roman" w:cs="Times New Roman"/>
          <w:color w:val="000000"/>
          <w:sz w:val="26"/>
          <w:szCs w:val="26"/>
        </w:rPr>
        <w:footnoteReference w:id="1"/>
      </w:r>
      <w:r w:rsidR="003E3669">
        <w:rPr>
          <w:rFonts w:ascii="Times New Roman" w:hAnsi="Times New Roman" w:cs="Times New Roman"/>
          <w:color w:val="000000"/>
          <w:sz w:val="26"/>
          <w:szCs w:val="26"/>
        </w:rPr>
        <w:t xml:space="preserve"> </w:t>
      </w:r>
      <w:r w:rsidR="003E3669" w:rsidRPr="00AE22FD">
        <w:rPr>
          <w:rStyle w:val="colora"/>
          <w:rFonts w:ascii="Times New Roman" w:hAnsi="Times New Roman"/>
          <w:b/>
          <w:bCs/>
          <w:sz w:val="26"/>
          <w:szCs w:val="26"/>
        </w:rPr>
        <w:t>Rīgas Raiņa vidusskolā, Avotu ielā 44, Rīgā, LV-1009 un Krišjāņa Barona ielā 71, Rīgā</w:t>
      </w:r>
      <w:r w:rsidRPr="00D24D95">
        <w:rPr>
          <w:rFonts w:ascii="Times New Roman" w:hAnsi="Times New Roman" w:cs="Times New Roman"/>
          <w:color w:val="000000"/>
          <w:sz w:val="26"/>
          <w:szCs w:val="26"/>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14:paraId="43C7196C" w14:textId="77777777" w:rsidTr="00381BCF">
        <w:trPr>
          <w:trHeight w:val="452"/>
        </w:trPr>
        <w:tc>
          <w:tcPr>
            <w:tcW w:w="0" w:type="auto"/>
            <w:vAlign w:val="center"/>
          </w:tcPr>
          <w:p w14:paraId="083C2E9B"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r w:rsidRPr="00D24D95">
              <w:rPr>
                <w:rFonts w:ascii="Times New Roman" w:hAnsi="Times New Roman" w:cs="Times New Roman"/>
                <w:b/>
                <w:bCs/>
                <w:color w:val="000000"/>
                <w:sz w:val="26"/>
                <w:szCs w:val="26"/>
                <w:lang w:eastAsia="ar-SA"/>
              </w:rPr>
              <w:t>Nr.p.k.</w:t>
            </w:r>
          </w:p>
        </w:tc>
        <w:tc>
          <w:tcPr>
            <w:tcW w:w="0" w:type="auto"/>
            <w:vAlign w:val="center"/>
          </w:tcPr>
          <w:p w14:paraId="07D4B698"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14:paraId="066DA73C" w14:textId="77777777"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14:paraId="37B55D3F" w14:textId="77777777"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14:paraId="6FEDAD16" w14:textId="77777777" w:rsidTr="00381BCF">
        <w:trPr>
          <w:trHeight w:val="197"/>
        </w:trPr>
        <w:tc>
          <w:tcPr>
            <w:tcW w:w="0" w:type="auto"/>
          </w:tcPr>
          <w:p w14:paraId="48270E6A"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1D60CB9B"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256FBDA5"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4ACB2F98"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14:paraId="73FEACCB" w14:textId="77777777" w:rsidTr="00381BCF">
        <w:trPr>
          <w:trHeight w:val="197"/>
        </w:trPr>
        <w:tc>
          <w:tcPr>
            <w:tcW w:w="0" w:type="auto"/>
          </w:tcPr>
          <w:p w14:paraId="0C162127"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480287E5"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242434E9"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1C0E8485"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14:paraId="66F6427E" w14:textId="77777777" w:rsidTr="00381BCF">
        <w:trPr>
          <w:trHeight w:val="197"/>
        </w:trPr>
        <w:tc>
          <w:tcPr>
            <w:tcW w:w="0" w:type="auto"/>
          </w:tcPr>
          <w:p w14:paraId="0C37D6B8"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553504C5"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6E04CEAF"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4979F69A"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14:paraId="091D51B1" w14:textId="77777777" w:rsidTr="00381BCF">
        <w:trPr>
          <w:trHeight w:val="197"/>
        </w:trPr>
        <w:tc>
          <w:tcPr>
            <w:tcW w:w="0" w:type="auto"/>
          </w:tcPr>
          <w:p w14:paraId="1061BFBB"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11052840"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0DE5E563"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479DBB0A"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14:paraId="44D3ABB9" w14:textId="77777777"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14:paraId="076FA96F" w14:textId="7BD8E73E" w:rsidR="0064641B" w:rsidRDefault="003E3669" w:rsidP="0064641B">
      <w:pPr>
        <w:pStyle w:val="Vresteksts"/>
        <w:jc w:val="both"/>
      </w:pPr>
      <w:r>
        <w:rPr>
          <w:rFonts w:ascii="Times New Roman" w:eastAsia="TimesNewRoman" w:hAnsi="Times New Roman" w:cs="Times New Roman"/>
          <w:i/>
          <w:color w:val="000000"/>
          <w:sz w:val="26"/>
          <w:szCs w:val="26"/>
        </w:rPr>
        <w:t>T</w:t>
      </w:r>
      <w:r w:rsidR="0064641B" w:rsidRPr="00AA21AE">
        <w:rPr>
          <w:rFonts w:ascii="Times New Roman" w:eastAsia="TimesNewRoman" w:hAnsi="Times New Roman" w:cs="Times New Roman"/>
          <w:i/>
          <w:color w:val="000000"/>
          <w:sz w:val="26"/>
          <w:szCs w:val="26"/>
        </w:rPr>
        <w:t xml:space="preserve">ehniskā aprīkojuma sarakstu katrai </w:t>
      </w:r>
      <w:r>
        <w:rPr>
          <w:rFonts w:ascii="Times New Roman" w:eastAsia="TimesNewRoman" w:hAnsi="Times New Roman" w:cs="Times New Roman"/>
          <w:i/>
          <w:color w:val="000000"/>
          <w:sz w:val="26"/>
          <w:szCs w:val="26"/>
        </w:rPr>
        <w:t>adresei</w:t>
      </w:r>
      <w:r w:rsidR="0064641B" w:rsidRPr="00AA21AE">
        <w:rPr>
          <w:rFonts w:ascii="Times New Roman" w:eastAsia="TimesNewRoman" w:hAnsi="Times New Roman" w:cs="Times New Roman"/>
          <w:i/>
          <w:color w:val="000000"/>
          <w:sz w:val="26"/>
          <w:szCs w:val="26"/>
        </w:rPr>
        <w:t xml:space="preserve"> </w:t>
      </w:r>
      <w:r>
        <w:rPr>
          <w:rFonts w:ascii="Times New Roman" w:eastAsia="TimesNewRoman" w:hAnsi="Times New Roman" w:cs="Times New Roman"/>
          <w:i/>
          <w:color w:val="000000"/>
          <w:sz w:val="26"/>
          <w:szCs w:val="26"/>
        </w:rPr>
        <w:t>jā</w:t>
      </w:r>
      <w:r w:rsidR="0064641B">
        <w:rPr>
          <w:rFonts w:ascii="Times New Roman" w:eastAsia="TimesNewRoman" w:hAnsi="Times New Roman" w:cs="Times New Roman"/>
          <w:i/>
          <w:color w:val="000000"/>
          <w:sz w:val="26"/>
          <w:szCs w:val="26"/>
        </w:rPr>
        <w:t>norāda atsevišķā tabulā</w:t>
      </w:r>
      <w:r w:rsidR="0064641B" w:rsidRPr="00AA21AE">
        <w:rPr>
          <w:rFonts w:ascii="Times New Roman" w:eastAsia="TimesNewRoman" w:hAnsi="Times New Roman" w:cs="Times New Roman"/>
          <w:i/>
          <w:color w:val="000000"/>
          <w:sz w:val="26"/>
          <w:szCs w:val="26"/>
        </w:rPr>
        <w:t>.</w:t>
      </w:r>
    </w:p>
    <w:p w14:paraId="61C3B6E7" w14:textId="77777777" w:rsidR="00B33B12" w:rsidRDefault="00B33B12"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14:paraId="1066BF10" w14:textId="77777777" w:rsidTr="00B058CB">
        <w:tc>
          <w:tcPr>
            <w:tcW w:w="2730" w:type="pct"/>
          </w:tcPr>
          <w:p w14:paraId="2C4CA2DF"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14:paraId="13110E85" w14:textId="77777777"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14:paraId="2800CE3C" w14:textId="77777777" w:rsidTr="00B058CB">
        <w:tc>
          <w:tcPr>
            <w:tcW w:w="2730" w:type="pct"/>
          </w:tcPr>
          <w:p w14:paraId="50BC8BDF" w14:textId="77777777"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14:paraId="6C4ED9A7" w14:textId="77777777"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14:paraId="0CCA23F2" w14:textId="77777777" w:rsidTr="00B058CB">
        <w:tc>
          <w:tcPr>
            <w:tcW w:w="2730" w:type="pct"/>
          </w:tcPr>
          <w:p w14:paraId="41F4A34C" w14:textId="77777777"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14:paraId="612969BB" w14:textId="77777777"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14:paraId="7D0E57D1" w14:textId="77777777" w:rsidTr="00B058CB">
        <w:tc>
          <w:tcPr>
            <w:tcW w:w="2730" w:type="pct"/>
          </w:tcPr>
          <w:p w14:paraId="41D1BBCD"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14:paraId="261E8CDA" w14:textId="77777777"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14:paraId="2A4BD7DA" w14:textId="77777777" w:rsidR="00B71AC8" w:rsidRDefault="00B71AC8" w:rsidP="00B71AC8">
      <w:pPr>
        <w:spacing w:after="0" w:line="240" w:lineRule="auto"/>
      </w:pPr>
    </w:p>
    <w:sectPr w:rsidR="00B71AC8" w:rsidSect="00B058C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75680" w14:textId="77777777" w:rsidR="00FB01D4" w:rsidRDefault="00FB01D4" w:rsidP="00A17F0C">
      <w:pPr>
        <w:spacing w:after="0" w:line="240" w:lineRule="auto"/>
      </w:pPr>
      <w:r>
        <w:separator/>
      </w:r>
    </w:p>
  </w:endnote>
  <w:endnote w:type="continuationSeparator" w:id="0">
    <w:p w14:paraId="4F88BA1B" w14:textId="77777777" w:rsidR="00FB01D4" w:rsidRDefault="00FB01D4"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694190"/>
      <w:docPartObj>
        <w:docPartGallery w:val="Page Numbers (Bottom of Page)"/>
        <w:docPartUnique/>
      </w:docPartObj>
    </w:sdtPr>
    <w:sdtEndPr>
      <w:rPr>
        <w:rFonts w:ascii="Times New Roman" w:hAnsi="Times New Roman"/>
      </w:rPr>
    </w:sdtEndPr>
    <w:sdtContent>
      <w:p w14:paraId="1CADC493" w14:textId="77777777"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A9010E">
          <w:rPr>
            <w:rFonts w:ascii="Times New Roman" w:hAnsi="Times New Roman"/>
            <w:noProof/>
          </w:rPr>
          <w:t>1</w:t>
        </w:r>
        <w:r w:rsidRPr="00F26C2D">
          <w:rPr>
            <w:rFonts w:ascii="Times New Roman" w:hAnsi="Times New Roman"/>
          </w:rPr>
          <w:fldChar w:fldCharType="end"/>
        </w:r>
      </w:p>
    </w:sdtContent>
  </w:sdt>
  <w:p w14:paraId="515AEF1A" w14:textId="77777777"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48177" w14:textId="77777777" w:rsidR="00FB01D4" w:rsidRDefault="00FB01D4" w:rsidP="00A17F0C">
      <w:pPr>
        <w:spacing w:after="0" w:line="240" w:lineRule="auto"/>
      </w:pPr>
      <w:r>
        <w:separator/>
      </w:r>
    </w:p>
  </w:footnote>
  <w:footnote w:type="continuationSeparator" w:id="0">
    <w:p w14:paraId="3EBB158D" w14:textId="77777777" w:rsidR="00FB01D4" w:rsidRDefault="00FB01D4" w:rsidP="00A17F0C">
      <w:pPr>
        <w:spacing w:after="0" w:line="240" w:lineRule="auto"/>
      </w:pPr>
      <w:r>
        <w:continuationSeparator/>
      </w:r>
    </w:p>
  </w:footnote>
  <w:footnote w:id="1">
    <w:p w14:paraId="70EB9E9A" w14:textId="63BD24B6"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 xml:space="preserve">Pasūtītāja ieskatā ēdināšanas pakalpojuma līguma izpildei ir obligāti nepieciešams vismaz šāds aprīkojums: elektriskā plīts, elektriskā panna, vismaz divi ledusskapji (viens jēlproduktiem, otrs – termiski apstrādātiem produktiem), gaļas maļamā mašīna,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 </w:t>
      </w:r>
      <w:r w:rsidR="003E3669">
        <w:rPr>
          <w:rFonts w:ascii="Times New Roman" w:eastAsia="TimesNewRoman" w:hAnsi="Times New Roman" w:cs="Times New Roman"/>
          <w:i/>
          <w:color w:val="000000"/>
          <w:sz w:val="26"/>
          <w:szCs w:val="26"/>
        </w:rPr>
        <w:t>Iestādē</w:t>
      </w:r>
      <w:r w:rsidRPr="00AA21AE">
        <w:rPr>
          <w:rFonts w:ascii="Times New Roman" w:eastAsia="TimesNewRoman" w:hAnsi="Times New Roman" w:cs="Times New Roman"/>
          <w:i/>
          <w:color w:val="000000"/>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02886"/>
    <w:rsid w:val="00027EDB"/>
    <w:rsid w:val="00052E49"/>
    <w:rsid w:val="00063750"/>
    <w:rsid w:val="000D232C"/>
    <w:rsid w:val="00267949"/>
    <w:rsid w:val="00382FE6"/>
    <w:rsid w:val="003A257F"/>
    <w:rsid w:val="003E3669"/>
    <w:rsid w:val="0048352C"/>
    <w:rsid w:val="004F63CC"/>
    <w:rsid w:val="0064641B"/>
    <w:rsid w:val="006B3CDA"/>
    <w:rsid w:val="00722EA7"/>
    <w:rsid w:val="007C3ADC"/>
    <w:rsid w:val="007F7448"/>
    <w:rsid w:val="008A65B0"/>
    <w:rsid w:val="008B1915"/>
    <w:rsid w:val="00A17F0C"/>
    <w:rsid w:val="00A9010E"/>
    <w:rsid w:val="00AA21AE"/>
    <w:rsid w:val="00AB366A"/>
    <w:rsid w:val="00B058CB"/>
    <w:rsid w:val="00B13EA6"/>
    <w:rsid w:val="00B33B12"/>
    <w:rsid w:val="00B71AC8"/>
    <w:rsid w:val="00BE6D60"/>
    <w:rsid w:val="00C864D0"/>
    <w:rsid w:val="00D21814"/>
    <w:rsid w:val="00DA5D60"/>
    <w:rsid w:val="00DF35B2"/>
    <w:rsid w:val="00DF59A8"/>
    <w:rsid w:val="00EF51ED"/>
    <w:rsid w:val="00F001A7"/>
    <w:rsid w:val="00F26C2D"/>
    <w:rsid w:val="00FB01D4"/>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2C6C"/>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 w:type="character" w:customStyle="1" w:styleId="colora">
    <w:name w:val="colora"/>
    <w:uiPriority w:val="99"/>
    <w:rsid w:val="003E3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A7F0-7539-4C8F-A96D-1E13F505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1579</Words>
  <Characters>901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dcterms:created xsi:type="dcterms:W3CDTF">2021-05-21T11:28:00Z</dcterms:created>
  <dcterms:modified xsi:type="dcterms:W3CDTF">2021-05-24T10:38:00Z</dcterms:modified>
</cp:coreProperties>
</file>