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4ED3F" w14:textId="7199B4D2" w:rsidR="00CD0783" w:rsidRPr="0016230E" w:rsidRDefault="00577E04" w:rsidP="0016230E">
      <w:pPr>
        <w:suppressAutoHyphens/>
        <w:spacing w:after="0" w:line="240" w:lineRule="auto"/>
        <w:ind w:firstLine="426"/>
        <w:jc w:val="right"/>
        <w:rPr>
          <w:rFonts w:ascii="Times New Roman" w:hAnsi="Times New Roman" w:cs="Times New Roman"/>
          <w:bCs/>
          <w:color w:val="000000"/>
          <w:sz w:val="24"/>
          <w:szCs w:val="24"/>
          <w:lang w:eastAsia="lv-LV"/>
        </w:rPr>
      </w:pPr>
      <w:r>
        <w:rPr>
          <w:rFonts w:ascii="Times New Roman" w:hAnsi="Times New Roman" w:cs="Times New Roman"/>
          <w:bCs/>
          <w:color w:val="000000"/>
          <w:sz w:val="24"/>
          <w:szCs w:val="24"/>
          <w:lang w:eastAsia="ar-SA"/>
        </w:rPr>
        <w:t>2</w:t>
      </w:r>
      <w:r w:rsidR="00CD0783" w:rsidRPr="0016230E">
        <w:rPr>
          <w:rFonts w:ascii="Times New Roman" w:hAnsi="Times New Roman" w:cs="Times New Roman"/>
          <w:bCs/>
          <w:color w:val="000000"/>
          <w:sz w:val="24"/>
          <w:szCs w:val="24"/>
          <w:lang w:eastAsia="ar-SA"/>
        </w:rPr>
        <w:t>. </w:t>
      </w:r>
      <w:r w:rsidR="00CD0783" w:rsidRPr="0016230E">
        <w:rPr>
          <w:rFonts w:ascii="Times New Roman" w:hAnsi="Times New Roman" w:cs="Times New Roman"/>
          <w:bCs/>
          <w:color w:val="000000"/>
          <w:sz w:val="24"/>
          <w:szCs w:val="24"/>
          <w:lang w:eastAsia="lv-LV"/>
        </w:rPr>
        <w:t>pielikums</w:t>
      </w:r>
    </w:p>
    <w:p w14:paraId="3B6E7350" w14:textId="0093DB04" w:rsidR="00CD0783" w:rsidRPr="0016230E" w:rsidRDefault="00CD0783" w:rsidP="0016230E">
      <w:pPr>
        <w:suppressAutoHyphens/>
        <w:spacing w:after="0" w:line="240" w:lineRule="auto"/>
        <w:ind w:left="2160" w:firstLine="426"/>
        <w:jc w:val="right"/>
        <w:rPr>
          <w:rFonts w:ascii="Times New Roman" w:hAnsi="Times New Roman" w:cs="Times New Roman"/>
          <w:bCs/>
          <w:color w:val="000000"/>
          <w:sz w:val="24"/>
          <w:szCs w:val="24"/>
          <w:lang w:eastAsia="ar-SA"/>
        </w:rPr>
      </w:pPr>
      <w:r w:rsidRPr="0016230E">
        <w:rPr>
          <w:rFonts w:ascii="Times New Roman" w:hAnsi="Times New Roman" w:cs="Times New Roman"/>
          <w:bCs/>
          <w:color w:val="000000"/>
          <w:sz w:val="24"/>
          <w:szCs w:val="24"/>
          <w:lang w:eastAsia="ar-SA"/>
        </w:rPr>
        <w:t>Iepirkuma (identifikācijas Nr.RD IKSD 2021/</w:t>
      </w:r>
      <w:r w:rsidR="0031258D">
        <w:rPr>
          <w:rFonts w:ascii="Times New Roman" w:hAnsi="Times New Roman" w:cs="Times New Roman"/>
          <w:bCs/>
          <w:color w:val="000000"/>
          <w:sz w:val="24"/>
          <w:szCs w:val="24"/>
          <w:lang w:eastAsia="ar-SA"/>
        </w:rPr>
        <w:t>14</w:t>
      </w:r>
      <w:r w:rsidRPr="0016230E">
        <w:rPr>
          <w:rFonts w:ascii="Times New Roman" w:hAnsi="Times New Roman" w:cs="Times New Roman"/>
          <w:bCs/>
          <w:color w:val="000000"/>
          <w:sz w:val="24"/>
          <w:szCs w:val="24"/>
          <w:lang w:eastAsia="ar-SA"/>
        </w:rPr>
        <w:t>) nolikumam</w:t>
      </w:r>
    </w:p>
    <w:p w14:paraId="0FA63789" w14:textId="238B9B3C" w:rsidR="00CD0783" w:rsidRPr="0016230E" w:rsidRDefault="00CD0783" w:rsidP="0016230E">
      <w:pPr>
        <w:spacing w:after="0" w:line="240" w:lineRule="auto"/>
        <w:ind w:firstLine="426"/>
        <w:jc w:val="center"/>
        <w:rPr>
          <w:rFonts w:ascii="Times New Roman" w:hAnsi="Times New Roman" w:cs="Times New Roman"/>
          <w:b/>
          <w:bCs/>
          <w:sz w:val="24"/>
          <w:szCs w:val="24"/>
        </w:rPr>
      </w:pPr>
    </w:p>
    <w:p w14:paraId="4BBCF2E8" w14:textId="77777777" w:rsidR="00CD0783" w:rsidRPr="0016230E" w:rsidRDefault="00CD0783" w:rsidP="0016230E">
      <w:pPr>
        <w:spacing w:after="0" w:line="240" w:lineRule="auto"/>
        <w:ind w:firstLine="426"/>
        <w:jc w:val="center"/>
        <w:rPr>
          <w:rFonts w:ascii="Times New Roman" w:hAnsi="Times New Roman" w:cs="Times New Roman"/>
          <w:b/>
          <w:bCs/>
          <w:sz w:val="24"/>
          <w:szCs w:val="24"/>
        </w:rPr>
      </w:pPr>
      <w:r w:rsidRPr="0016230E">
        <w:rPr>
          <w:rFonts w:ascii="Times New Roman" w:hAnsi="Times New Roman" w:cs="Times New Roman"/>
          <w:b/>
          <w:bCs/>
          <w:sz w:val="24"/>
          <w:szCs w:val="24"/>
        </w:rPr>
        <w:t>Iepirkuma</w:t>
      </w:r>
    </w:p>
    <w:p w14:paraId="2ABF9E00" w14:textId="77777777" w:rsidR="00CD0783" w:rsidRPr="0016230E" w:rsidRDefault="00CD0783" w:rsidP="0016230E">
      <w:pPr>
        <w:spacing w:after="0" w:line="240" w:lineRule="auto"/>
        <w:ind w:firstLine="426"/>
        <w:jc w:val="center"/>
        <w:rPr>
          <w:rFonts w:ascii="Times New Roman" w:hAnsi="Times New Roman" w:cs="Times New Roman"/>
          <w:b/>
          <w:bCs/>
          <w:sz w:val="24"/>
          <w:szCs w:val="24"/>
        </w:rPr>
      </w:pPr>
      <w:r w:rsidRPr="0016230E">
        <w:rPr>
          <w:rFonts w:ascii="Times New Roman" w:hAnsi="Times New Roman" w:cs="Times New Roman"/>
          <w:b/>
          <w:bCs/>
          <w:sz w:val="24"/>
          <w:szCs w:val="24"/>
        </w:rPr>
        <w:t xml:space="preserve">“Pedagogu supervīziju organizēšana un īstenošana </w:t>
      </w:r>
    </w:p>
    <w:p w14:paraId="141D392C" w14:textId="77777777" w:rsidR="00CD0783" w:rsidRPr="0016230E" w:rsidRDefault="00CD0783" w:rsidP="0016230E">
      <w:pPr>
        <w:spacing w:after="0" w:line="240" w:lineRule="auto"/>
        <w:ind w:firstLine="426"/>
        <w:jc w:val="center"/>
        <w:rPr>
          <w:rFonts w:ascii="Times New Roman" w:hAnsi="Times New Roman" w:cs="Times New Roman"/>
          <w:b/>
          <w:bCs/>
          <w:sz w:val="24"/>
          <w:szCs w:val="24"/>
        </w:rPr>
      </w:pPr>
      <w:r w:rsidRPr="0016230E">
        <w:rPr>
          <w:rFonts w:ascii="Times New Roman" w:hAnsi="Times New Roman" w:cs="Times New Roman"/>
          <w:b/>
          <w:bCs/>
          <w:sz w:val="24"/>
          <w:szCs w:val="24"/>
        </w:rPr>
        <w:t>Rīgas domes Izglītības, kultūras un sporta departamenta vajadzībām”</w:t>
      </w:r>
    </w:p>
    <w:p w14:paraId="3DCF109C" w14:textId="194A6178" w:rsidR="00CD0783" w:rsidRPr="0016230E" w:rsidRDefault="00CD0783" w:rsidP="0016230E">
      <w:pPr>
        <w:spacing w:after="0" w:line="240" w:lineRule="auto"/>
        <w:ind w:firstLine="426"/>
        <w:jc w:val="center"/>
        <w:rPr>
          <w:rFonts w:ascii="Times New Roman" w:hAnsi="Times New Roman" w:cs="Times New Roman"/>
          <w:b/>
          <w:bCs/>
          <w:sz w:val="24"/>
          <w:szCs w:val="24"/>
        </w:rPr>
      </w:pPr>
      <w:r w:rsidRPr="0016230E">
        <w:rPr>
          <w:rFonts w:ascii="Times New Roman" w:hAnsi="Times New Roman" w:cs="Times New Roman"/>
          <w:b/>
          <w:bCs/>
          <w:sz w:val="24"/>
          <w:szCs w:val="24"/>
        </w:rPr>
        <w:t>identifikācijas Nr.</w:t>
      </w:r>
      <w:bookmarkStart w:id="0" w:name="_Hlk52206062"/>
      <w:r w:rsidRPr="0016230E">
        <w:rPr>
          <w:rFonts w:ascii="Times New Roman" w:hAnsi="Times New Roman" w:cs="Times New Roman"/>
          <w:b/>
          <w:bCs/>
          <w:sz w:val="24"/>
          <w:szCs w:val="24"/>
        </w:rPr>
        <w:t xml:space="preserve">RD IKSD </w:t>
      </w:r>
      <w:bookmarkEnd w:id="0"/>
      <w:r w:rsidRPr="0016230E">
        <w:rPr>
          <w:rFonts w:ascii="Times New Roman" w:hAnsi="Times New Roman" w:cs="Times New Roman"/>
          <w:b/>
          <w:bCs/>
          <w:sz w:val="24"/>
          <w:szCs w:val="24"/>
        </w:rPr>
        <w:t>2021/</w:t>
      </w:r>
      <w:r w:rsidR="0031258D">
        <w:rPr>
          <w:rFonts w:ascii="Times New Roman" w:hAnsi="Times New Roman" w:cs="Times New Roman"/>
          <w:b/>
          <w:bCs/>
          <w:sz w:val="24"/>
          <w:szCs w:val="24"/>
        </w:rPr>
        <w:t>14</w:t>
      </w:r>
    </w:p>
    <w:p w14:paraId="708D351B" w14:textId="64CE4819" w:rsidR="00FF6089" w:rsidRPr="0016230E" w:rsidRDefault="00CD0783" w:rsidP="0016230E">
      <w:pPr>
        <w:spacing w:after="0" w:line="240" w:lineRule="auto"/>
        <w:ind w:firstLine="426"/>
        <w:jc w:val="center"/>
        <w:rPr>
          <w:rFonts w:ascii="Times New Roman" w:hAnsi="Times New Roman" w:cs="Times New Roman"/>
          <w:b/>
          <w:bCs/>
          <w:sz w:val="24"/>
          <w:szCs w:val="24"/>
        </w:rPr>
      </w:pPr>
      <w:r w:rsidRPr="0016230E">
        <w:rPr>
          <w:rFonts w:ascii="Times New Roman" w:hAnsi="Times New Roman" w:cs="Times New Roman"/>
          <w:b/>
          <w:bCs/>
          <w:sz w:val="24"/>
          <w:szCs w:val="24"/>
        </w:rPr>
        <w:t>TEHNISKĀ SPECIFIKĀCIJA</w:t>
      </w:r>
    </w:p>
    <w:p w14:paraId="634F3410" w14:textId="77777777" w:rsidR="00FF6089" w:rsidRPr="0016230E" w:rsidRDefault="00FF6089" w:rsidP="0016230E">
      <w:pPr>
        <w:spacing w:after="0" w:line="240" w:lineRule="auto"/>
        <w:ind w:firstLine="426"/>
        <w:jc w:val="both"/>
        <w:rPr>
          <w:rFonts w:ascii="Times New Roman" w:hAnsi="Times New Roman" w:cs="Times New Roman"/>
          <w:b/>
          <w:sz w:val="24"/>
          <w:szCs w:val="24"/>
        </w:rPr>
      </w:pPr>
    </w:p>
    <w:p w14:paraId="1B09267F" w14:textId="4A1882A0" w:rsidR="00CD0783" w:rsidRPr="0016230E" w:rsidRDefault="00CD0783" w:rsidP="0016230E">
      <w:pPr>
        <w:spacing w:after="0" w:line="240" w:lineRule="auto"/>
        <w:jc w:val="center"/>
        <w:rPr>
          <w:rFonts w:ascii="Times New Roman" w:hAnsi="Times New Roman" w:cs="Times New Roman"/>
          <w:b/>
          <w:sz w:val="24"/>
          <w:szCs w:val="24"/>
        </w:rPr>
      </w:pPr>
      <w:r w:rsidRPr="0016230E">
        <w:rPr>
          <w:rFonts w:ascii="Times New Roman" w:hAnsi="Times New Roman" w:cs="Times New Roman"/>
          <w:b/>
          <w:sz w:val="24"/>
          <w:szCs w:val="24"/>
        </w:rPr>
        <w:t>VISPĀRĪGA INFORMĀCIJA</w:t>
      </w:r>
    </w:p>
    <w:p w14:paraId="069372C2" w14:textId="46E6B060" w:rsidR="00B37A3C" w:rsidRPr="0016230E" w:rsidRDefault="00B37A3C" w:rsidP="007B6DD4">
      <w:pPr>
        <w:spacing w:after="0" w:line="240" w:lineRule="auto"/>
        <w:jc w:val="center"/>
        <w:rPr>
          <w:rFonts w:ascii="Times New Roman" w:hAnsi="Times New Roman" w:cs="Times New Roman"/>
          <w:b/>
          <w:sz w:val="24"/>
          <w:szCs w:val="24"/>
        </w:rPr>
      </w:pPr>
      <w:r w:rsidRPr="0016230E">
        <w:rPr>
          <w:rFonts w:ascii="Times New Roman" w:hAnsi="Times New Roman" w:cs="Times New Roman"/>
          <w:b/>
          <w:sz w:val="24"/>
          <w:szCs w:val="24"/>
        </w:rPr>
        <w:t>Atbalsts supervīzijām pedagogiem</w:t>
      </w:r>
    </w:p>
    <w:p w14:paraId="61A63246" w14:textId="77777777" w:rsidR="00B37A3C" w:rsidRPr="0016230E" w:rsidRDefault="00B37A3C" w:rsidP="0016230E">
      <w:pPr>
        <w:spacing w:after="0" w:line="240" w:lineRule="auto"/>
        <w:ind w:firstLine="426"/>
        <w:jc w:val="both"/>
        <w:rPr>
          <w:rFonts w:ascii="Times New Roman" w:hAnsi="Times New Roman" w:cs="Times New Roman"/>
          <w:sz w:val="24"/>
          <w:szCs w:val="24"/>
        </w:rPr>
      </w:pPr>
      <w:r w:rsidRPr="0016230E">
        <w:rPr>
          <w:rFonts w:ascii="Times New Roman" w:hAnsi="Times New Roman" w:cs="Times New Roman"/>
          <w:sz w:val="24"/>
          <w:szCs w:val="24"/>
        </w:rPr>
        <w:t xml:space="preserve">Covid-19 pandēmija ir būtiski ietekmējusi visu izglītojamo, īpaši pusaudžu, un attiecīgi pedagogu darbību. Sniedzot atbalstu izglītojamajiem, strādājot klātienē vai nodrošinot mācību procesa norisi attālināti ārkārtējās situācijas laikā, attiecīgi pielāgojot mācību līdzekļus un sagatavojot jaunus mācību materiālus, risinot dažādas izglītojamo problēmas un uzturot komunikācijas saikni ar izglītojamo vecākiem, ir ievērojami paaugstinājies pedagogu stresa līmenis un izdegšanas riski, kas kopumā atstāj negatīvu ietekmi uz pedagogu un pastarpināti arī izglītojamo fizisko un garīgo veselību, psihoemocionālo labklājību. Minētais kopumā negatīvi ietekmē Latvijas sabiedrību, jo katrs ceturtais Latvijas iedzīvotājs ir tieši vai netieši saistīts ar izglītību. Tādējādi aktualizējas jautājums par pedagogu psihoemocionālo atbalstu. </w:t>
      </w:r>
    </w:p>
    <w:p w14:paraId="3FE3914E" w14:textId="77777777" w:rsidR="00B37A3C" w:rsidRPr="0016230E" w:rsidRDefault="00B37A3C" w:rsidP="0016230E">
      <w:pPr>
        <w:spacing w:after="0" w:line="240" w:lineRule="auto"/>
        <w:ind w:firstLine="426"/>
        <w:jc w:val="both"/>
        <w:rPr>
          <w:rFonts w:ascii="Times New Roman" w:hAnsi="Times New Roman" w:cs="Times New Roman"/>
          <w:sz w:val="24"/>
          <w:szCs w:val="24"/>
        </w:rPr>
      </w:pPr>
      <w:r w:rsidRPr="0016230E">
        <w:rPr>
          <w:rFonts w:ascii="Times New Roman" w:hAnsi="Times New Roman" w:cs="Times New Roman"/>
          <w:sz w:val="24"/>
          <w:szCs w:val="24"/>
        </w:rPr>
        <w:t>Ņemot vērā minēto, Izglītības un zinātnes ministrija sadarbībā ar Izglītības kvalitātes valsts dienestu izstrādāja priekšlikumus atbalsta programmai pedagogiem Covid-19 pandēmijas radīto seku mazināšanai laika periodam no 2021. gada maija līdz 2021. gada 31. decembrim.</w:t>
      </w:r>
    </w:p>
    <w:p w14:paraId="184A2A11" w14:textId="77777777" w:rsidR="00B37A3C" w:rsidRPr="0016230E" w:rsidRDefault="00B37A3C" w:rsidP="0016230E">
      <w:pPr>
        <w:spacing w:after="0" w:line="240" w:lineRule="auto"/>
        <w:ind w:firstLine="426"/>
        <w:jc w:val="both"/>
        <w:rPr>
          <w:rFonts w:ascii="Times New Roman" w:hAnsi="Times New Roman" w:cs="Times New Roman"/>
          <w:sz w:val="24"/>
          <w:szCs w:val="24"/>
        </w:rPr>
      </w:pPr>
      <w:r w:rsidRPr="0016230E">
        <w:rPr>
          <w:rFonts w:ascii="Times New Roman" w:hAnsi="Times New Roman" w:cs="Times New Roman"/>
          <w:sz w:val="24"/>
          <w:szCs w:val="24"/>
        </w:rPr>
        <w:t xml:space="preserve">Lai Covid-19 pandēmijas seku mazināšanas pasākumu atbalsta ietvaros sniegtu Latvijas pedagogiem iespējami mērķtiecīgāku atbalstu, kas ir pietiekami individualizēts, īpaši pielāgots pedagogu mērķauditorijas vajadzībām (ievērojot dažādu izglītības veidu un pakāpju specifiku), ļaujot apspriest un reflektēt par profesionālām un personiskām problēmām, saņemt kompetenta speciālista viedokli, ir nepieciešamas pedagogu supervīzijas, kuru ietvaros ne tikai izvērtēs konkrētas situācijas, bet ar kompetenta supervizora palīdzību tiks meklēts jauns skatījums un resursi turpmākajam pedagogu produktīvam un kvalitatīvam darbam. </w:t>
      </w:r>
    </w:p>
    <w:p w14:paraId="703C81A6" w14:textId="77777777" w:rsidR="00B37A3C" w:rsidRPr="0016230E" w:rsidRDefault="00B37A3C" w:rsidP="0016230E">
      <w:pPr>
        <w:spacing w:after="0" w:line="240" w:lineRule="auto"/>
        <w:ind w:firstLine="426"/>
        <w:jc w:val="both"/>
        <w:rPr>
          <w:rFonts w:ascii="Times New Roman" w:hAnsi="Times New Roman" w:cs="Times New Roman"/>
          <w:sz w:val="24"/>
          <w:szCs w:val="24"/>
        </w:rPr>
      </w:pPr>
      <w:r w:rsidRPr="0016230E">
        <w:rPr>
          <w:rFonts w:ascii="Times New Roman" w:hAnsi="Times New Roman" w:cs="Times New Roman"/>
          <w:sz w:val="24"/>
          <w:szCs w:val="24"/>
        </w:rPr>
        <w:t xml:space="preserve">Latvijas Izglītības un zinātnes darbinieku arodbiedrības (LIZDA) īstenotie pētījumi liecina, ka pedagogiem ir būtiski pilnveidot savas zināšanas vairākās jomās, tostarp konfliktu vadība, pedagogu profesionālās dzīves kvalitāte, lietišķā komunikācija (sk., piemēram, </w:t>
      </w:r>
      <w:r w:rsidRPr="0016230E">
        <w:rPr>
          <w:rFonts w:ascii="Times New Roman" w:hAnsi="Times New Roman" w:cs="Times New Roman"/>
          <w:sz w:val="24"/>
          <w:szCs w:val="24"/>
          <w:shd w:val="clear" w:color="auto" w:fill="FFFFFF"/>
        </w:rPr>
        <w:t>LIZDA Padomes aptauja par nepieciešamajām zināšanām, prasmēm un kompetenci sociālā dialoga veidošanā</w:t>
      </w:r>
      <w:r w:rsidRPr="0016230E">
        <w:rPr>
          <w:rStyle w:val="Vresatsauce"/>
          <w:rFonts w:ascii="Times New Roman" w:hAnsi="Times New Roman" w:cs="Times New Roman"/>
          <w:sz w:val="24"/>
          <w:szCs w:val="24"/>
          <w:shd w:val="clear" w:color="auto" w:fill="FFFFFF"/>
        </w:rPr>
        <w:footnoteReference w:id="1"/>
      </w:r>
      <w:r w:rsidRPr="0016230E">
        <w:rPr>
          <w:rFonts w:ascii="Times New Roman" w:hAnsi="Times New Roman" w:cs="Times New Roman"/>
          <w:sz w:val="24"/>
          <w:szCs w:val="24"/>
          <w:shd w:val="clear" w:color="auto" w:fill="FFFFFF"/>
        </w:rPr>
        <w:t>), kā arī LIZDA vairākkārtīgi, arī publiski, ir prasījusi attālināto mācību/darba laikā nodrošināt pedagogiem metodisko atbalstu un profesionālās supervīzijas</w:t>
      </w:r>
      <w:r w:rsidRPr="0016230E">
        <w:rPr>
          <w:rFonts w:ascii="Times New Roman" w:hAnsi="Times New Roman" w:cs="Times New Roman"/>
          <w:sz w:val="24"/>
          <w:szCs w:val="24"/>
        </w:rPr>
        <w:t>.</w:t>
      </w:r>
    </w:p>
    <w:p w14:paraId="5C46B557" w14:textId="77777777" w:rsidR="00B37A3C" w:rsidRPr="0016230E" w:rsidRDefault="00B37A3C" w:rsidP="0016230E">
      <w:pPr>
        <w:spacing w:after="0" w:line="240" w:lineRule="auto"/>
        <w:ind w:firstLine="426"/>
        <w:jc w:val="both"/>
        <w:rPr>
          <w:rFonts w:ascii="Times New Roman" w:hAnsi="Times New Roman" w:cs="Times New Roman"/>
          <w:sz w:val="24"/>
          <w:szCs w:val="24"/>
        </w:rPr>
      </w:pPr>
      <w:r w:rsidRPr="0016230E">
        <w:rPr>
          <w:rFonts w:ascii="Times New Roman" w:hAnsi="Times New Roman" w:cs="Times New Roman"/>
          <w:sz w:val="24"/>
          <w:szCs w:val="24"/>
        </w:rPr>
        <w:t>Vairāku pasaules pētījumu rezultāti, liecina, ka supervīzija – mērķtiecīgi organizēts konsultatīvs un izglītojošs atbalsts speciālistiem viņu profesionālās kompetences un profesionālās darbības kvalitātes pilnveidošanai – ir efektīvs un pat nepieciešams atbalsta līdzeklis palīdzošo profesiju pārstāvjiem (tostarp pedagogiem). Tās īstenošanas rezultātā:</w:t>
      </w:r>
    </w:p>
    <w:p w14:paraId="1FA7A426" w14:textId="77777777" w:rsidR="00B37A3C" w:rsidRPr="0016230E" w:rsidRDefault="00B37A3C" w:rsidP="0016230E">
      <w:pPr>
        <w:pStyle w:val="Sarakstarindkopa"/>
        <w:numPr>
          <w:ilvl w:val="0"/>
          <w:numId w:val="2"/>
        </w:numPr>
        <w:spacing w:after="0" w:line="240" w:lineRule="auto"/>
        <w:ind w:left="0" w:firstLine="426"/>
        <w:jc w:val="both"/>
        <w:rPr>
          <w:rFonts w:ascii="Times New Roman" w:hAnsi="Times New Roman" w:cs="Times New Roman"/>
          <w:sz w:val="24"/>
          <w:szCs w:val="24"/>
        </w:rPr>
      </w:pPr>
      <w:r w:rsidRPr="0016230E">
        <w:rPr>
          <w:rFonts w:ascii="Times New Roman" w:hAnsi="Times New Roman" w:cs="Times New Roman"/>
          <w:sz w:val="24"/>
          <w:szCs w:val="24"/>
        </w:rPr>
        <w:t>Tiek apgūtas (paš)palīdzības un (paš)vadības metodes un pieejas, attīstīta prasme palīdzēt sev un citiem;</w:t>
      </w:r>
    </w:p>
    <w:p w14:paraId="7D50FB9A" w14:textId="77777777" w:rsidR="00B37A3C" w:rsidRPr="0016230E" w:rsidRDefault="00B37A3C" w:rsidP="0016230E">
      <w:pPr>
        <w:pStyle w:val="Sarakstarindkopa"/>
        <w:numPr>
          <w:ilvl w:val="0"/>
          <w:numId w:val="2"/>
        </w:numPr>
        <w:spacing w:after="0" w:line="240" w:lineRule="auto"/>
        <w:ind w:left="0" w:firstLine="426"/>
        <w:jc w:val="both"/>
        <w:rPr>
          <w:rFonts w:ascii="Times New Roman" w:hAnsi="Times New Roman" w:cs="Times New Roman"/>
          <w:sz w:val="24"/>
          <w:szCs w:val="24"/>
        </w:rPr>
      </w:pPr>
      <w:r w:rsidRPr="0016230E">
        <w:rPr>
          <w:rFonts w:ascii="Times New Roman" w:hAnsi="Times New Roman" w:cs="Times New Roman"/>
          <w:sz w:val="24"/>
          <w:szCs w:val="24"/>
        </w:rPr>
        <w:t>Tiek apzināts izaugsmes potenciāls un attīstīts jauns skatījums, iespējas;</w:t>
      </w:r>
    </w:p>
    <w:p w14:paraId="26D12CD2" w14:textId="77777777" w:rsidR="00B37A3C" w:rsidRPr="0016230E" w:rsidRDefault="00B37A3C" w:rsidP="0016230E">
      <w:pPr>
        <w:pStyle w:val="Sarakstarindkopa"/>
        <w:numPr>
          <w:ilvl w:val="0"/>
          <w:numId w:val="2"/>
        </w:numPr>
        <w:spacing w:after="0" w:line="240" w:lineRule="auto"/>
        <w:ind w:left="0" w:firstLine="426"/>
        <w:jc w:val="both"/>
        <w:rPr>
          <w:rFonts w:ascii="Times New Roman" w:hAnsi="Times New Roman" w:cs="Times New Roman"/>
          <w:sz w:val="24"/>
          <w:szCs w:val="24"/>
        </w:rPr>
      </w:pPr>
      <w:r w:rsidRPr="0016230E">
        <w:rPr>
          <w:rFonts w:ascii="Times New Roman" w:hAnsi="Times New Roman" w:cs="Times New Roman"/>
          <w:sz w:val="24"/>
          <w:szCs w:val="24"/>
        </w:rPr>
        <w:t>Uzlabojas darba un attiecību kvalitāte;</w:t>
      </w:r>
    </w:p>
    <w:p w14:paraId="481AF02A" w14:textId="71905064" w:rsidR="00B37A3C" w:rsidRPr="0016230E" w:rsidRDefault="00B37A3C" w:rsidP="0016230E">
      <w:pPr>
        <w:pStyle w:val="Sarakstarindkopa"/>
        <w:numPr>
          <w:ilvl w:val="0"/>
          <w:numId w:val="2"/>
        </w:numPr>
        <w:spacing w:after="0" w:line="240" w:lineRule="auto"/>
        <w:ind w:left="0" w:firstLine="426"/>
        <w:jc w:val="both"/>
        <w:rPr>
          <w:rFonts w:ascii="Times New Roman" w:hAnsi="Times New Roman" w:cs="Times New Roman"/>
          <w:sz w:val="24"/>
          <w:szCs w:val="24"/>
        </w:rPr>
      </w:pPr>
      <w:r w:rsidRPr="0016230E">
        <w:rPr>
          <w:rFonts w:ascii="Times New Roman" w:hAnsi="Times New Roman" w:cs="Times New Roman"/>
          <w:sz w:val="24"/>
          <w:szCs w:val="24"/>
        </w:rPr>
        <w:t>Veidojas labvēlīga izglītības vide, pozitīvi ietekmējot izglītības kvalitāti.</w:t>
      </w:r>
    </w:p>
    <w:p w14:paraId="4C7C48CF" w14:textId="77777777" w:rsidR="00B37A3C" w:rsidRPr="0016230E" w:rsidRDefault="00B37A3C" w:rsidP="0016230E">
      <w:pPr>
        <w:spacing w:after="0" w:line="240" w:lineRule="auto"/>
        <w:ind w:firstLine="426"/>
        <w:jc w:val="both"/>
        <w:rPr>
          <w:rFonts w:ascii="Times New Roman" w:hAnsi="Times New Roman" w:cs="Times New Roman"/>
          <w:sz w:val="24"/>
          <w:szCs w:val="24"/>
        </w:rPr>
      </w:pPr>
      <w:r w:rsidRPr="0016230E">
        <w:rPr>
          <w:rFonts w:ascii="Times New Roman" w:hAnsi="Times New Roman" w:cs="Times New Roman"/>
          <w:sz w:val="24"/>
          <w:szCs w:val="24"/>
        </w:rPr>
        <w:t>Starp supervīzijas ieguvumiem papildus ir jāmin konkrētas problēmas pārvarēšana, pedagoga un  citu personu rīcības un emociju sapratne, izdegšanas un stresa profilakse / novēršana,  sadarbības un attiecību uzlabošana, jaunu resursu apzināšanās, kā arī turpmākā darba kvalitātes pilnveide.</w:t>
      </w:r>
    </w:p>
    <w:p w14:paraId="03D1FC70" w14:textId="1F4076E3" w:rsidR="00B37A3C" w:rsidRPr="0016230E" w:rsidRDefault="000E570D" w:rsidP="0016230E">
      <w:pPr>
        <w:spacing w:after="0" w:line="240" w:lineRule="auto"/>
        <w:ind w:firstLine="426"/>
        <w:jc w:val="both"/>
        <w:rPr>
          <w:rFonts w:ascii="Times New Roman" w:hAnsi="Times New Roman" w:cs="Times New Roman"/>
          <w:sz w:val="24"/>
          <w:szCs w:val="24"/>
        </w:rPr>
      </w:pPr>
      <w:r w:rsidRPr="0031258D">
        <w:rPr>
          <w:rFonts w:ascii="Times New Roman" w:hAnsi="Times New Roman" w:cs="Times New Roman"/>
          <w:sz w:val="24"/>
          <w:szCs w:val="24"/>
        </w:rPr>
        <w:lastRenderedPageBreak/>
        <w:t>L</w:t>
      </w:r>
      <w:r w:rsidR="00B37A3C" w:rsidRPr="0031258D">
        <w:rPr>
          <w:rFonts w:ascii="Times New Roman" w:hAnsi="Times New Roman" w:cs="Times New Roman"/>
          <w:sz w:val="24"/>
          <w:szCs w:val="24"/>
        </w:rPr>
        <w:t xml:space="preserve">īdz 2021.gada beigām </w:t>
      </w:r>
      <w:r w:rsidRPr="0031258D">
        <w:rPr>
          <w:rFonts w:ascii="Times New Roman" w:hAnsi="Times New Roman" w:cs="Times New Roman"/>
          <w:sz w:val="24"/>
          <w:szCs w:val="24"/>
        </w:rPr>
        <w:t xml:space="preserve">plānots </w:t>
      </w:r>
      <w:r w:rsidR="00B37A3C" w:rsidRPr="0031258D">
        <w:rPr>
          <w:rFonts w:ascii="Times New Roman" w:hAnsi="Times New Roman" w:cs="Times New Roman"/>
          <w:sz w:val="24"/>
          <w:szCs w:val="24"/>
        </w:rPr>
        <w:t xml:space="preserve">piedāvāt katram Latvijas pedagogam dalību vienā grupas supervīzijā (trīs supervīzijas stundas, t.i., viena vai divas supervīzijas sesijas (atkarībā no supervīzijas organizācijas)). </w:t>
      </w:r>
      <w:bookmarkStart w:id="1" w:name="_Hlk75764368"/>
      <w:r w:rsidR="00B37A3C" w:rsidRPr="0031258D">
        <w:rPr>
          <w:rFonts w:ascii="Times New Roman" w:hAnsi="Times New Roman" w:cs="Times New Roman"/>
          <w:sz w:val="24"/>
          <w:szCs w:val="24"/>
        </w:rPr>
        <w:t xml:space="preserve">Grupas supervīzijas pamatprincipi paredz, ka grupā piedalās ne vairāk kā 10 pedagogu, turklāt, ievērojot supervīzijas ētikas principus, tiek nodalīta </w:t>
      </w:r>
      <w:bookmarkStart w:id="2" w:name="_Hlk75764350"/>
      <w:r w:rsidR="00B37A3C" w:rsidRPr="0031258D">
        <w:rPr>
          <w:rFonts w:ascii="Times New Roman" w:hAnsi="Times New Roman" w:cs="Times New Roman"/>
          <w:sz w:val="24"/>
          <w:szCs w:val="24"/>
        </w:rPr>
        <w:t>izglītības iestādes vadītāju (direktoru, direktora vietnieku, metodiķu) un pedagogu supervīzija</w:t>
      </w:r>
      <w:bookmarkEnd w:id="2"/>
      <w:r w:rsidR="00B37A3C" w:rsidRPr="0031258D">
        <w:rPr>
          <w:rFonts w:ascii="Times New Roman" w:hAnsi="Times New Roman" w:cs="Times New Roman"/>
          <w:sz w:val="24"/>
          <w:szCs w:val="24"/>
        </w:rPr>
        <w:t>.</w:t>
      </w:r>
      <w:bookmarkEnd w:id="1"/>
      <w:r w:rsidR="00B37A3C" w:rsidRPr="0031258D">
        <w:rPr>
          <w:rFonts w:ascii="Times New Roman" w:hAnsi="Times New Roman" w:cs="Times New Roman"/>
          <w:sz w:val="24"/>
          <w:szCs w:val="24"/>
        </w:rPr>
        <w:t xml:space="preserve"> Tādējādi līdz gada beigām ir jāīsteno 5 500 supervīziju (ar vienas supervīzijas organizēšanu un īstenošanu saistītās izmaksas ir 150 </w:t>
      </w:r>
      <w:r w:rsidR="00B37A3C" w:rsidRPr="0031258D">
        <w:rPr>
          <w:rFonts w:ascii="Times New Roman" w:hAnsi="Times New Roman" w:cs="Times New Roman"/>
          <w:i/>
          <w:iCs/>
          <w:sz w:val="24"/>
          <w:szCs w:val="24"/>
        </w:rPr>
        <w:t>euro</w:t>
      </w:r>
      <w:r w:rsidR="00B37A3C" w:rsidRPr="0031258D">
        <w:rPr>
          <w:rFonts w:ascii="Times New Roman" w:hAnsi="Times New Roman" w:cs="Times New Roman"/>
          <w:sz w:val="24"/>
          <w:szCs w:val="24"/>
        </w:rPr>
        <w:t>), kas attiecīgi sastāda 825 000 euro.</w:t>
      </w:r>
    </w:p>
    <w:p w14:paraId="29CE0BD6" w14:textId="77777777" w:rsidR="00B37A3C" w:rsidRPr="0016230E" w:rsidRDefault="00B37A3C" w:rsidP="0016230E">
      <w:pPr>
        <w:spacing w:after="0" w:line="240" w:lineRule="auto"/>
        <w:ind w:firstLine="426"/>
        <w:jc w:val="both"/>
        <w:rPr>
          <w:rFonts w:ascii="Times New Roman" w:hAnsi="Times New Roman" w:cs="Times New Roman"/>
          <w:sz w:val="24"/>
          <w:szCs w:val="24"/>
        </w:rPr>
      </w:pPr>
      <w:r w:rsidRPr="0016230E">
        <w:rPr>
          <w:rFonts w:ascii="Times New Roman" w:hAnsi="Times New Roman" w:cs="Times New Roman"/>
          <w:sz w:val="24"/>
          <w:szCs w:val="24"/>
        </w:rPr>
        <w:t xml:space="preserve">Finansējums pedagogu supervīziju vadlīniju izstrādei, supervīziju organizēšanai un supervizoriem supervīziju nodrošināšanai tiks novirzīts Izglītības kvalitātes valsts dienestam. Finansējuma nodrošināšanai Izglītības kvalitātes valsts dienests slēgs līgumu par supervīziju īstenošanu ar pašvaldībām, nosakot pedagogu skaitu saskaņā ar pielikumu Nr. 2 – par īstenotām supervīzijām attiecīgās pašvaldības teritorijā esošo izglītības iestāžu pedagogiem, ar augstākās izglītības iestādēm un valsts profesionālās izglītības iestādēm – attiecīgi par supervīzijām šo iestāžu pedagogiem. </w:t>
      </w:r>
    </w:p>
    <w:p w14:paraId="60A8DE97" w14:textId="77777777" w:rsidR="00B37A3C" w:rsidRPr="0016230E" w:rsidRDefault="00B37A3C" w:rsidP="0016230E">
      <w:pPr>
        <w:spacing w:after="0" w:line="240" w:lineRule="auto"/>
        <w:ind w:firstLine="426"/>
        <w:jc w:val="both"/>
        <w:rPr>
          <w:rFonts w:ascii="Times New Roman" w:hAnsi="Times New Roman" w:cs="Times New Roman"/>
          <w:sz w:val="24"/>
          <w:szCs w:val="24"/>
        </w:rPr>
      </w:pPr>
      <w:r w:rsidRPr="0016230E">
        <w:rPr>
          <w:rFonts w:ascii="Times New Roman" w:hAnsi="Times New Roman" w:cs="Times New Roman"/>
          <w:sz w:val="24"/>
          <w:szCs w:val="24"/>
        </w:rPr>
        <w:t>Supervīziju atbalsts netiek sniegts saimnieciskām aktivitātēm – supervīzijas ir uzskatāma par daļu no vispārējās valsts nodrošinātās izglītības sistēmas ietvaros sniegtā pakalpojuma un atbalstu var  saņemt ikviens pedagogs. Vienlaikus pašvaldībām supervizori ir jāizvēlas caurspīdīgā, atklātā, nediskriminējošā un konkurenci nodrošinošā procedūrā, kas atbilst publiskā iepirkuma principiem, tādejādi nodrošinot, ka arī pakalpojumu sniedzēju līmenī netiek sniegts komercdarbības atbalsts.</w:t>
      </w:r>
    </w:p>
    <w:p w14:paraId="3879EBD8" w14:textId="77777777" w:rsidR="00B37A3C" w:rsidRPr="0016230E" w:rsidRDefault="00B37A3C" w:rsidP="0016230E">
      <w:pPr>
        <w:spacing w:after="0" w:line="240" w:lineRule="auto"/>
        <w:ind w:firstLine="426"/>
        <w:jc w:val="both"/>
        <w:rPr>
          <w:rFonts w:ascii="Times New Roman" w:hAnsi="Times New Roman" w:cs="Times New Roman"/>
          <w:sz w:val="24"/>
          <w:szCs w:val="24"/>
        </w:rPr>
      </w:pPr>
      <w:r w:rsidRPr="0016230E">
        <w:rPr>
          <w:rFonts w:ascii="Times New Roman" w:hAnsi="Times New Roman" w:cs="Times New Roman"/>
          <w:sz w:val="24"/>
          <w:szCs w:val="24"/>
        </w:rPr>
        <w:t>Supervīziju kvalitātes izvērtēšanai ir paredzēts izmantot šādas iespējas: izglītības iestāžu vadītāju aptauja par psihoemocionālo labklājību kolektīvā un pedagogu darbību pēc supervīzijas, kā arī supervīzijas ietekme uz mācību procesu un savstarpējo attiecību kvalitāti tiks vērtēta, īstenojot kārtējo izglītības programmas akreditāciju vai izglītības iestāžu vadītāja profesionālās darbības novērtēšanu.</w:t>
      </w:r>
    </w:p>
    <w:p w14:paraId="38598D58" w14:textId="77777777" w:rsidR="00B37A3C" w:rsidRPr="0016230E" w:rsidRDefault="00B37A3C" w:rsidP="0016230E">
      <w:pPr>
        <w:spacing w:after="0" w:line="240" w:lineRule="auto"/>
        <w:ind w:firstLine="426"/>
        <w:jc w:val="both"/>
        <w:rPr>
          <w:rFonts w:ascii="Times New Roman" w:hAnsi="Times New Roman" w:cs="Times New Roman"/>
          <w:sz w:val="24"/>
          <w:szCs w:val="24"/>
        </w:rPr>
      </w:pPr>
      <w:r w:rsidRPr="0016230E">
        <w:rPr>
          <w:rFonts w:ascii="Times New Roman" w:hAnsi="Times New Roman" w:cs="Times New Roman"/>
          <w:sz w:val="24"/>
          <w:szCs w:val="24"/>
        </w:rPr>
        <w:t>Atbalsta rezultātā plānots, ka:</w:t>
      </w:r>
    </w:p>
    <w:p w14:paraId="5E903492" w14:textId="77777777" w:rsidR="00B37A3C" w:rsidRPr="0016230E" w:rsidRDefault="00B37A3C" w:rsidP="0016230E">
      <w:pPr>
        <w:spacing w:after="0" w:line="240" w:lineRule="auto"/>
        <w:ind w:firstLine="426"/>
        <w:jc w:val="both"/>
        <w:rPr>
          <w:rFonts w:ascii="Times New Roman" w:hAnsi="Times New Roman" w:cs="Times New Roman"/>
          <w:sz w:val="24"/>
          <w:szCs w:val="24"/>
        </w:rPr>
      </w:pPr>
      <w:r w:rsidRPr="0016230E">
        <w:rPr>
          <w:rFonts w:ascii="Times New Roman" w:hAnsi="Times New Roman" w:cs="Times New Roman"/>
          <w:sz w:val="24"/>
          <w:szCs w:val="24"/>
        </w:rPr>
        <w:t>Izglītības darbinieki tiks iepazīstināti ar supervīziju kā metodi, kas izmantojama izglītības iestādes psihoemocionālās labklājības kolektīvā izvērtēšanai.</w:t>
      </w:r>
    </w:p>
    <w:p w14:paraId="5D3DA971" w14:textId="77777777" w:rsidR="00B37A3C" w:rsidRPr="0016230E" w:rsidRDefault="00B37A3C" w:rsidP="000E570D">
      <w:pPr>
        <w:pStyle w:val="Sarakstarindkopa"/>
        <w:numPr>
          <w:ilvl w:val="0"/>
          <w:numId w:val="1"/>
        </w:numPr>
        <w:spacing w:after="0" w:line="240" w:lineRule="auto"/>
        <w:ind w:left="0" w:firstLine="426"/>
        <w:jc w:val="both"/>
        <w:rPr>
          <w:rFonts w:ascii="Times New Roman" w:hAnsi="Times New Roman" w:cs="Times New Roman"/>
          <w:sz w:val="24"/>
          <w:szCs w:val="24"/>
        </w:rPr>
      </w:pPr>
      <w:r w:rsidRPr="0016230E">
        <w:rPr>
          <w:rFonts w:ascii="Times New Roman" w:hAnsi="Times New Roman" w:cs="Times New Roman"/>
          <w:sz w:val="24"/>
          <w:szCs w:val="24"/>
        </w:rPr>
        <w:t>75 % pedagogu – supervīziju dalībnieku atzīst, ka uzlabojusies psihoemocionālā labsajūta;</w:t>
      </w:r>
    </w:p>
    <w:p w14:paraId="219A3D2D" w14:textId="77777777" w:rsidR="00B37A3C" w:rsidRPr="0016230E" w:rsidRDefault="00B37A3C" w:rsidP="000E570D">
      <w:pPr>
        <w:pStyle w:val="Sarakstarindkopa"/>
        <w:numPr>
          <w:ilvl w:val="0"/>
          <w:numId w:val="1"/>
        </w:numPr>
        <w:spacing w:after="0" w:line="240" w:lineRule="auto"/>
        <w:ind w:left="0" w:firstLine="426"/>
        <w:jc w:val="both"/>
        <w:rPr>
          <w:rFonts w:ascii="Times New Roman" w:hAnsi="Times New Roman" w:cs="Times New Roman"/>
          <w:sz w:val="24"/>
          <w:szCs w:val="24"/>
        </w:rPr>
      </w:pPr>
      <w:r w:rsidRPr="0016230E">
        <w:rPr>
          <w:rFonts w:ascii="Times New Roman" w:hAnsi="Times New Roman" w:cs="Times New Roman"/>
          <w:sz w:val="24"/>
          <w:szCs w:val="24"/>
        </w:rPr>
        <w:t>70%  pedagogu – supervīziju dalībnieku atzīst, ka attīstījusies izpratne par labu komunikāciju un sadarbību;</w:t>
      </w:r>
    </w:p>
    <w:p w14:paraId="3529BB1E" w14:textId="77777777" w:rsidR="00B37A3C" w:rsidRPr="0016230E" w:rsidRDefault="00B37A3C" w:rsidP="000E570D">
      <w:pPr>
        <w:pStyle w:val="Sarakstarindkopa"/>
        <w:numPr>
          <w:ilvl w:val="0"/>
          <w:numId w:val="1"/>
        </w:numPr>
        <w:spacing w:after="0" w:line="240" w:lineRule="auto"/>
        <w:ind w:left="0" w:firstLine="426"/>
        <w:jc w:val="both"/>
        <w:rPr>
          <w:rFonts w:ascii="Times New Roman" w:hAnsi="Times New Roman" w:cs="Times New Roman"/>
          <w:sz w:val="24"/>
          <w:szCs w:val="24"/>
        </w:rPr>
      </w:pPr>
      <w:r w:rsidRPr="0016230E">
        <w:rPr>
          <w:rFonts w:ascii="Times New Roman" w:hAnsi="Times New Roman" w:cs="Times New Roman"/>
          <w:sz w:val="24"/>
          <w:szCs w:val="24"/>
        </w:rPr>
        <w:t>50% pedagogu – supervīziju dalībnieku atzīst, ka spēj identificēt jaunas idejas un resursus turpmākajām darbam.</w:t>
      </w:r>
    </w:p>
    <w:p w14:paraId="5B41C8E4" w14:textId="77777777" w:rsidR="00FF6089" w:rsidRPr="000E570D" w:rsidRDefault="00FF6089" w:rsidP="000E570D">
      <w:pPr>
        <w:spacing w:after="0" w:line="240" w:lineRule="auto"/>
        <w:jc w:val="center"/>
        <w:rPr>
          <w:rFonts w:ascii="Times New Roman" w:hAnsi="Times New Roman" w:cs="Times New Roman"/>
          <w:b/>
          <w:sz w:val="24"/>
          <w:szCs w:val="24"/>
        </w:rPr>
      </w:pPr>
      <w:r w:rsidRPr="000E570D">
        <w:rPr>
          <w:rFonts w:ascii="Times New Roman" w:hAnsi="Times New Roman" w:cs="Times New Roman"/>
          <w:b/>
          <w:sz w:val="24"/>
          <w:szCs w:val="24"/>
        </w:rPr>
        <w:t>Supervīzija</w:t>
      </w:r>
    </w:p>
    <w:p w14:paraId="05C4A87A" w14:textId="77777777" w:rsidR="00FF6089" w:rsidRPr="0016230E" w:rsidRDefault="00FF6089" w:rsidP="000E570D">
      <w:pPr>
        <w:pStyle w:val="Paraststmeklis"/>
        <w:spacing w:before="0" w:beforeAutospacing="0" w:after="0" w:afterAutospacing="0"/>
        <w:ind w:firstLine="709"/>
        <w:jc w:val="both"/>
        <w:rPr>
          <w:rFonts w:eastAsia="Verdana"/>
          <w:kern w:val="24"/>
        </w:rPr>
      </w:pPr>
      <w:r w:rsidRPr="0016230E">
        <w:rPr>
          <w:rFonts w:eastAsia="TimesNewRomanPSMT"/>
        </w:rPr>
        <w:t>Supervīzija – m</w:t>
      </w:r>
      <w:r w:rsidRPr="0016230E">
        <w:rPr>
          <w:rFonts w:eastAsia="Verdana"/>
          <w:kern w:val="24"/>
        </w:rPr>
        <w:t>ērķtiecīgi organizēts konsultatīvs un izglītojošs atbalsts pedagogiem viņu profesionālās kompetences un profesionālās darbības kvalitātes pilnveidošanai.</w:t>
      </w:r>
    </w:p>
    <w:p w14:paraId="647FF509" w14:textId="77777777" w:rsidR="00FF6089" w:rsidRPr="000E570D" w:rsidRDefault="00FF6089" w:rsidP="000E570D">
      <w:pPr>
        <w:autoSpaceDE w:val="0"/>
        <w:autoSpaceDN w:val="0"/>
        <w:adjustRightInd w:val="0"/>
        <w:spacing w:after="0" w:line="240" w:lineRule="auto"/>
        <w:ind w:firstLine="709"/>
        <w:jc w:val="both"/>
        <w:rPr>
          <w:rFonts w:ascii="Times New Roman" w:eastAsia="TimesNewRomanPSMT" w:hAnsi="Times New Roman" w:cs="Times New Roman"/>
          <w:sz w:val="24"/>
          <w:szCs w:val="24"/>
        </w:rPr>
      </w:pPr>
      <w:r w:rsidRPr="000E570D">
        <w:rPr>
          <w:rFonts w:ascii="Times New Roman" w:eastAsia="TimesNewRomanPSMT" w:hAnsi="Times New Roman" w:cs="Times New Roman"/>
          <w:sz w:val="24"/>
          <w:szCs w:val="24"/>
        </w:rPr>
        <w:t>Supervīzija ir process, kura laikā pieredzējuša profesionāļa – supervizora vadībā daudz uzmanības tiek veltīts attiecību veidošanai, profesionālo jautājumu formulēšanai, izzināšanai un problēmu risināšanai.</w:t>
      </w:r>
    </w:p>
    <w:p w14:paraId="1BE83443" w14:textId="77777777" w:rsidR="00FF6089" w:rsidRPr="000E570D" w:rsidRDefault="00FF6089" w:rsidP="000E570D">
      <w:pPr>
        <w:spacing w:after="0" w:line="240" w:lineRule="auto"/>
        <w:ind w:firstLine="709"/>
        <w:jc w:val="both"/>
        <w:rPr>
          <w:rFonts w:ascii="Times New Roman" w:hAnsi="Times New Roman" w:cs="Times New Roman"/>
          <w:sz w:val="24"/>
          <w:szCs w:val="24"/>
        </w:rPr>
      </w:pPr>
      <w:r w:rsidRPr="000E570D">
        <w:rPr>
          <w:rFonts w:ascii="Times New Roman" w:eastAsia="TimesNewRomanPSMT" w:hAnsi="Times New Roman" w:cs="Times New Roman"/>
          <w:sz w:val="24"/>
          <w:szCs w:val="24"/>
        </w:rPr>
        <w:t xml:space="preserve">Pedagogu supervīzijas tiek īstenotas </w:t>
      </w:r>
      <w:r w:rsidRPr="000E570D">
        <w:rPr>
          <w:rFonts w:ascii="Times New Roman" w:hAnsi="Times New Roman" w:cs="Times New Roman"/>
          <w:sz w:val="24"/>
          <w:szCs w:val="24"/>
        </w:rPr>
        <w:t>Psihoemocionāla atbalsta programmas – supervīzija pedagogiem Covid-19 pandēmijas radīto seku mazināšanai – ietvaros, pamatojoties uz Ministru kabineta  2021.gada 27.maija rīkojumu Nr.350 “Par finanšu līdzekļu piešķiršanu no valsts budžeta programmas “Līdzekļi neparedzētiem gadījumiem””.</w:t>
      </w:r>
    </w:p>
    <w:p w14:paraId="5555547B" w14:textId="77777777" w:rsidR="000E570D" w:rsidRDefault="000E570D" w:rsidP="000E570D">
      <w:pPr>
        <w:spacing w:after="0" w:line="240" w:lineRule="auto"/>
        <w:rPr>
          <w:rFonts w:ascii="Times New Roman" w:hAnsi="Times New Roman" w:cs="Times New Roman"/>
          <w:b/>
          <w:bCs/>
          <w:sz w:val="24"/>
          <w:szCs w:val="24"/>
          <w:lang w:eastAsia="lv-LV"/>
        </w:rPr>
      </w:pPr>
    </w:p>
    <w:p w14:paraId="1A3FFFA1" w14:textId="3FCDA0B3" w:rsidR="00CD0783" w:rsidRPr="000E570D" w:rsidRDefault="00CD0783" w:rsidP="000E570D">
      <w:pPr>
        <w:spacing w:after="0" w:line="240" w:lineRule="auto"/>
        <w:jc w:val="center"/>
        <w:rPr>
          <w:rFonts w:ascii="Times New Roman" w:hAnsi="Times New Roman" w:cs="Times New Roman"/>
          <w:b/>
          <w:bCs/>
          <w:sz w:val="24"/>
          <w:szCs w:val="24"/>
          <w:lang w:eastAsia="lv-LV"/>
        </w:rPr>
      </w:pPr>
      <w:r w:rsidRPr="000E570D">
        <w:rPr>
          <w:rFonts w:ascii="Times New Roman" w:hAnsi="Times New Roman" w:cs="Times New Roman"/>
          <w:b/>
          <w:bCs/>
          <w:sz w:val="24"/>
          <w:szCs w:val="24"/>
          <w:lang w:eastAsia="lv-LV"/>
        </w:rPr>
        <w:t>Supervīzijas pakalpojuma veids</w:t>
      </w:r>
    </w:p>
    <w:p w14:paraId="243E8DD2" w14:textId="77777777" w:rsidR="00CD0783" w:rsidRPr="000E570D" w:rsidRDefault="00CD0783" w:rsidP="000E570D">
      <w:pPr>
        <w:spacing w:after="0" w:line="240" w:lineRule="auto"/>
        <w:ind w:firstLine="709"/>
        <w:jc w:val="both"/>
        <w:rPr>
          <w:rFonts w:ascii="Times New Roman" w:hAnsi="Times New Roman" w:cs="Times New Roman"/>
          <w:bCs/>
          <w:sz w:val="24"/>
          <w:szCs w:val="24"/>
        </w:rPr>
      </w:pPr>
      <w:r w:rsidRPr="000E570D">
        <w:rPr>
          <w:rFonts w:ascii="Times New Roman" w:hAnsi="Times New Roman" w:cs="Times New Roman"/>
          <w:bCs/>
          <w:sz w:val="24"/>
          <w:szCs w:val="24"/>
        </w:rPr>
        <w:t>Sadarbības ietvaros ir jānodrošina pedagogu grupas supervīzijas</w:t>
      </w:r>
      <w:r w:rsidRPr="000E570D">
        <w:rPr>
          <w:rFonts w:ascii="Times New Roman" w:hAnsi="Times New Roman" w:cs="Times New Roman"/>
          <w:bCs/>
          <w:sz w:val="24"/>
          <w:szCs w:val="24"/>
          <w:lang w:eastAsia="lv-LV"/>
        </w:rPr>
        <w:t xml:space="preserve"> </w:t>
      </w:r>
      <w:r w:rsidRPr="000E570D">
        <w:rPr>
          <w:rFonts w:ascii="Times New Roman" w:hAnsi="Times New Roman" w:cs="Times New Roman"/>
          <w:bCs/>
          <w:sz w:val="24"/>
          <w:szCs w:val="24"/>
        </w:rPr>
        <w:t xml:space="preserve">klātienē </w:t>
      </w:r>
      <w:r w:rsidRPr="000E570D">
        <w:rPr>
          <w:rFonts w:ascii="Times New Roman" w:hAnsi="Times New Roman" w:cs="Times New Roman"/>
          <w:bCs/>
          <w:sz w:val="24"/>
          <w:szCs w:val="24"/>
          <w:lang w:eastAsia="lv-LV"/>
        </w:rPr>
        <w:t xml:space="preserve">vai </w:t>
      </w:r>
      <w:r w:rsidRPr="000E570D">
        <w:rPr>
          <w:rFonts w:ascii="Times New Roman" w:hAnsi="Times New Roman" w:cs="Times New Roman"/>
          <w:bCs/>
          <w:sz w:val="24"/>
          <w:szCs w:val="24"/>
        </w:rPr>
        <w:t>attālināti, izmantojot tiešsaistes video saziņas servisu. Supervīzijās var piedalīties pedagogi, kuri uz darba līguma pamata attiecīgajā brīdī ir nodarbināti izglītības iestādē.</w:t>
      </w:r>
    </w:p>
    <w:p w14:paraId="0ED36BF6" w14:textId="77777777" w:rsidR="00CD0783" w:rsidRPr="000E570D" w:rsidRDefault="00CD0783" w:rsidP="000E570D">
      <w:pPr>
        <w:spacing w:after="0" w:line="240" w:lineRule="auto"/>
        <w:ind w:firstLine="709"/>
        <w:jc w:val="both"/>
        <w:rPr>
          <w:rFonts w:ascii="Times New Roman" w:hAnsi="Times New Roman" w:cs="Times New Roman"/>
          <w:bCs/>
          <w:sz w:val="24"/>
          <w:szCs w:val="24"/>
        </w:rPr>
      </w:pPr>
      <w:r w:rsidRPr="000E570D">
        <w:rPr>
          <w:rFonts w:ascii="Times New Roman" w:hAnsi="Times New Roman" w:cs="Times New Roman"/>
          <w:bCs/>
          <w:sz w:val="24"/>
          <w:szCs w:val="24"/>
        </w:rPr>
        <w:t>Pedagogu amati tiek noteikti, ievērojot Ministru kabineta 2011.gada 10.maija noteikumos Nr. 354 “Noteikumi par pedagogu profesiju un amatu sarakstu” noteikto.</w:t>
      </w:r>
    </w:p>
    <w:p w14:paraId="587B3557" w14:textId="09BA26C5" w:rsidR="007C42B5" w:rsidRDefault="00CD0783" w:rsidP="007C42B5">
      <w:pPr>
        <w:spacing w:after="0" w:line="240" w:lineRule="auto"/>
        <w:ind w:firstLine="709"/>
        <w:jc w:val="both"/>
        <w:rPr>
          <w:rFonts w:ascii="Times New Roman" w:hAnsi="Times New Roman" w:cs="Times New Roman"/>
          <w:sz w:val="24"/>
          <w:szCs w:val="24"/>
        </w:rPr>
      </w:pPr>
      <w:r w:rsidRPr="000E570D">
        <w:rPr>
          <w:rFonts w:ascii="Times New Roman" w:hAnsi="Times New Roman" w:cs="Times New Roman"/>
          <w:sz w:val="24"/>
          <w:szCs w:val="24"/>
        </w:rPr>
        <w:lastRenderedPageBreak/>
        <w:t>Pasūtītājs plāno katram pedagogam dalību vienā grupas supervīzijā (3 supervīzijas stundas, t.i., viena vai divas supervīzijas sesijas (atkarībā no supervīzijas organizācijas)). Grupā piedalās ne vairāk kā 10 pedagogu, nodalot izglītības iestādes vadītāju (rektoru / direktoru, prorektoru / direktora vietnieku, dekānu, katedras vadītāju, metodiķu) un pedagogu supervīzijas.</w:t>
      </w:r>
    </w:p>
    <w:p w14:paraId="456E1714" w14:textId="2B7826FE" w:rsidR="007C42B5" w:rsidRDefault="007C42B5" w:rsidP="007C42B5">
      <w:pPr>
        <w:spacing w:after="0" w:line="240" w:lineRule="auto"/>
        <w:jc w:val="both"/>
        <w:rPr>
          <w:rFonts w:ascii="Times New Roman" w:hAnsi="Times New Roman" w:cs="Times New Roman"/>
          <w:sz w:val="24"/>
          <w:szCs w:val="24"/>
        </w:rPr>
      </w:pPr>
    </w:p>
    <w:tbl>
      <w:tblPr>
        <w:tblStyle w:val="Reatabula"/>
        <w:tblW w:w="8970" w:type="dxa"/>
        <w:tblBorders>
          <w:top w:val="single" w:sz="12" w:space="0" w:color="FFC000" w:themeColor="accent4"/>
          <w:left w:val="single" w:sz="12" w:space="0" w:color="FFC000" w:themeColor="accent4"/>
          <w:bottom w:val="single" w:sz="12" w:space="0" w:color="FFC000" w:themeColor="accent4"/>
          <w:right w:val="single" w:sz="12" w:space="0" w:color="FFC000" w:themeColor="accent4"/>
          <w:insideH w:val="single" w:sz="12" w:space="0" w:color="FFC000" w:themeColor="accent4"/>
          <w:insideV w:val="single" w:sz="12" w:space="0" w:color="FFC000" w:themeColor="accent4"/>
        </w:tblBorders>
        <w:tblLook w:val="04A0" w:firstRow="1" w:lastRow="0" w:firstColumn="1" w:lastColumn="0" w:noHBand="0" w:noVBand="1"/>
      </w:tblPr>
      <w:tblGrid>
        <w:gridCol w:w="694"/>
        <w:gridCol w:w="2259"/>
        <w:gridCol w:w="6017"/>
      </w:tblGrid>
      <w:tr w:rsidR="007C42B5" w:rsidRPr="0016230E" w14:paraId="295A4960" w14:textId="77777777" w:rsidTr="000D0E2E">
        <w:tc>
          <w:tcPr>
            <w:tcW w:w="694" w:type="dxa"/>
            <w:textDirection w:val="btLr"/>
          </w:tcPr>
          <w:p w14:paraId="3AB00235" w14:textId="77777777" w:rsidR="007C42B5" w:rsidRPr="0016230E" w:rsidRDefault="007C42B5" w:rsidP="000D0E2E">
            <w:pPr>
              <w:ind w:firstLine="426"/>
              <w:jc w:val="both"/>
              <w:rPr>
                <w:rFonts w:ascii="Times New Roman" w:hAnsi="Times New Roman" w:cs="Times New Roman"/>
                <w:sz w:val="24"/>
                <w:szCs w:val="24"/>
              </w:rPr>
            </w:pPr>
            <w:r w:rsidRPr="0016230E">
              <w:rPr>
                <w:rFonts w:ascii="Times New Roman" w:hAnsi="Times New Roman" w:cs="Times New Roman"/>
                <w:b/>
                <w:sz w:val="24"/>
                <w:szCs w:val="24"/>
              </w:rPr>
              <w:t>Klātienē</w:t>
            </w:r>
          </w:p>
        </w:tc>
        <w:tc>
          <w:tcPr>
            <w:tcW w:w="2259" w:type="dxa"/>
            <w:shd w:val="clear" w:color="auto" w:fill="auto"/>
          </w:tcPr>
          <w:p w14:paraId="0D5184A6" w14:textId="77777777" w:rsidR="007C42B5" w:rsidRPr="0016230E" w:rsidRDefault="007C42B5" w:rsidP="007C42B5">
            <w:pPr>
              <w:jc w:val="both"/>
              <w:rPr>
                <w:rFonts w:ascii="Times New Roman" w:hAnsi="Times New Roman" w:cs="Times New Roman"/>
                <w:sz w:val="24"/>
                <w:szCs w:val="24"/>
              </w:rPr>
            </w:pPr>
            <w:r w:rsidRPr="0016230E">
              <w:rPr>
                <w:rFonts w:ascii="Times New Roman" w:hAnsi="Times New Roman" w:cs="Times New Roman"/>
                <w:sz w:val="24"/>
                <w:szCs w:val="24"/>
              </w:rPr>
              <w:t>Grupas supervīzija</w:t>
            </w:r>
          </w:p>
        </w:tc>
        <w:tc>
          <w:tcPr>
            <w:tcW w:w="6017" w:type="dxa"/>
            <w:shd w:val="clear" w:color="auto" w:fill="auto"/>
          </w:tcPr>
          <w:p w14:paraId="0B5A7C2C" w14:textId="5D044148" w:rsidR="007C42B5" w:rsidRPr="0016230E" w:rsidRDefault="007C42B5" w:rsidP="000D0E2E">
            <w:pPr>
              <w:ind w:firstLine="426"/>
              <w:jc w:val="both"/>
              <w:rPr>
                <w:rFonts w:ascii="Times New Roman" w:hAnsi="Times New Roman" w:cs="Times New Roman"/>
                <w:sz w:val="24"/>
                <w:szCs w:val="24"/>
              </w:rPr>
            </w:pPr>
            <w:r w:rsidRPr="0016230E">
              <w:rPr>
                <w:rFonts w:ascii="Times New Roman" w:hAnsi="Times New Roman" w:cs="Times New Roman"/>
                <w:sz w:val="24"/>
                <w:szCs w:val="24"/>
              </w:rPr>
              <w:t>Tiek izmantoti grupas dalībnieku individuālie un kopīgie resursi, lai risinātu grupas individuālās profesionālās grūtības un veicinātu profesionālās kompetences attīstību. Supervizoram un supervizējamam jāatrodas telpā, kurā iespējams nodrošināt netraucētu supervīzijas sesijas norisi un konfidencialitāti.</w:t>
            </w:r>
          </w:p>
        </w:tc>
      </w:tr>
      <w:tr w:rsidR="007C42B5" w:rsidRPr="0016230E" w14:paraId="17E806AA" w14:textId="77777777" w:rsidTr="000D0E2E">
        <w:trPr>
          <w:cantSplit/>
          <w:trHeight w:val="1134"/>
        </w:trPr>
        <w:tc>
          <w:tcPr>
            <w:tcW w:w="694" w:type="dxa"/>
            <w:textDirection w:val="btLr"/>
          </w:tcPr>
          <w:p w14:paraId="07BDB3DB" w14:textId="77777777" w:rsidR="007C42B5" w:rsidRPr="0016230E" w:rsidRDefault="007C42B5" w:rsidP="000D0E2E">
            <w:pPr>
              <w:ind w:firstLine="426"/>
              <w:jc w:val="both"/>
              <w:rPr>
                <w:rFonts w:ascii="Times New Roman" w:hAnsi="Times New Roman" w:cs="Times New Roman"/>
                <w:sz w:val="24"/>
                <w:szCs w:val="24"/>
              </w:rPr>
            </w:pPr>
            <w:r w:rsidRPr="0016230E">
              <w:rPr>
                <w:rFonts w:ascii="Times New Roman" w:hAnsi="Times New Roman" w:cs="Times New Roman"/>
                <w:b/>
                <w:sz w:val="24"/>
                <w:szCs w:val="24"/>
              </w:rPr>
              <w:t>Attālināti</w:t>
            </w:r>
          </w:p>
        </w:tc>
        <w:tc>
          <w:tcPr>
            <w:tcW w:w="2259" w:type="dxa"/>
            <w:shd w:val="clear" w:color="auto" w:fill="auto"/>
          </w:tcPr>
          <w:p w14:paraId="13A99315" w14:textId="77777777" w:rsidR="007C42B5" w:rsidRPr="0016230E" w:rsidRDefault="007C42B5" w:rsidP="007C42B5">
            <w:pPr>
              <w:jc w:val="both"/>
              <w:rPr>
                <w:rFonts w:ascii="Times New Roman" w:hAnsi="Times New Roman" w:cs="Times New Roman"/>
                <w:sz w:val="24"/>
                <w:szCs w:val="24"/>
              </w:rPr>
            </w:pPr>
            <w:r w:rsidRPr="0016230E">
              <w:rPr>
                <w:rFonts w:ascii="Times New Roman" w:hAnsi="Times New Roman" w:cs="Times New Roman"/>
                <w:sz w:val="24"/>
                <w:szCs w:val="24"/>
              </w:rPr>
              <w:t>Grupas supervīzija</w:t>
            </w:r>
          </w:p>
        </w:tc>
        <w:tc>
          <w:tcPr>
            <w:tcW w:w="6017" w:type="dxa"/>
            <w:shd w:val="clear" w:color="auto" w:fill="auto"/>
          </w:tcPr>
          <w:p w14:paraId="6B7C3AC8" w14:textId="68BF2C54" w:rsidR="007C42B5" w:rsidRPr="0016230E" w:rsidRDefault="007C42B5" w:rsidP="000D0E2E">
            <w:pPr>
              <w:widowControl w:val="0"/>
              <w:ind w:firstLine="426"/>
              <w:jc w:val="both"/>
              <w:rPr>
                <w:rFonts w:ascii="Times New Roman" w:hAnsi="Times New Roman" w:cs="Times New Roman"/>
                <w:sz w:val="24"/>
                <w:szCs w:val="24"/>
              </w:rPr>
            </w:pPr>
            <w:r w:rsidRPr="0016230E">
              <w:rPr>
                <w:rFonts w:ascii="Times New Roman" w:hAnsi="Times New Roman" w:cs="Times New Roman"/>
                <w:sz w:val="24"/>
                <w:szCs w:val="24"/>
              </w:rPr>
              <w:t xml:space="preserve">Lai nodrošinātu attālinātās supervīzijas īstenošanu, var tikt izmantots kāds no tiešsaistes video saziņas servisiem – piemēram, </w:t>
            </w:r>
            <w:r w:rsidR="00744BD1" w:rsidRPr="00744BD1">
              <w:rPr>
                <w:rFonts w:ascii="Times New Roman" w:hAnsi="Times New Roman" w:cs="Times New Roman"/>
                <w:sz w:val="24"/>
                <w:szCs w:val="24"/>
                <w:lang w:eastAsia="lv-LV"/>
              </w:rPr>
              <w:t>MsTeams,</w:t>
            </w:r>
            <w:r w:rsidR="00744BD1">
              <w:rPr>
                <w:rFonts w:eastAsia="Times New Roman"/>
              </w:rPr>
              <w:t xml:space="preserve"> </w:t>
            </w:r>
            <w:r w:rsidRPr="0016230E">
              <w:rPr>
                <w:rFonts w:ascii="Times New Roman" w:hAnsi="Times New Roman" w:cs="Times New Roman"/>
                <w:sz w:val="24"/>
                <w:szCs w:val="24"/>
                <w:lang w:eastAsia="lv-LV"/>
              </w:rPr>
              <w:t xml:space="preserve">Zoom, Webex, </w:t>
            </w:r>
            <w:r w:rsidRPr="0016230E">
              <w:rPr>
                <w:rFonts w:ascii="Times New Roman" w:hAnsi="Times New Roman" w:cs="Times New Roman"/>
                <w:sz w:val="24"/>
                <w:szCs w:val="24"/>
              </w:rPr>
              <w:t>Skype, Facetime, WhatsApp u.tml. Supervīzijas sesijas laikā, gan supervizoram, gan supervizējamam jāatrodas telpā, kurā iespējams nodrošināt netraucētu supervīzijas sesijas norisi un konfidencialitāti.</w:t>
            </w:r>
          </w:p>
        </w:tc>
      </w:tr>
    </w:tbl>
    <w:p w14:paraId="3B7CB81D" w14:textId="77777777" w:rsidR="007C42B5" w:rsidRDefault="007C42B5" w:rsidP="007C42B5">
      <w:pPr>
        <w:spacing w:after="0" w:line="240" w:lineRule="auto"/>
        <w:jc w:val="both"/>
        <w:rPr>
          <w:rFonts w:ascii="Times New Roman" w:hAnsi="Times New Roman" w:cs="Times New Roman"/>
          <w:sz w:val="24"/>
          <w:szCs w:val="24"/>
        </w:rPr>
      </w:pPr>
    </w:p>
    <w:p w14:paraId="0FA30AEC" w14:textId="77777777" w:rsidR="007C42B5" w:rsidRDefault="00CD0783" w:rsidP="007C42B5">
      <w:pPr>
        <w:spacing w:after="0" w:line="240" w:lineRule="auto"/>
        <w:ind w:firstLine="709"/>
        <w:jc w:val="both"/>
        <w:rPr>
          <w:rFonts w:ascii="Times New Roman" w:eastAsia="Times New Roman" w:hAnsi="Times New Roman" w:cs="Times New Roman"/>
          <w:sz w:val="24"/>
          <w:szCs w:val="24"/>
          <w:shd w:val="clear" w:color="auto" w:fill="FFFFFF"/>
        </w:rPr>
      </w:pPr>
      <w:r w:rsidRPr="0016230E">
        <w:rPr>
          <w:rFonts w:ascii="Times New Roman" w:eastAsia="Times New Roman" w:hAnsi="Times New Roman" w:cs="Times New Roman"/>
          <w:sz w:val="24"/>
          <w:szCs w:val="24"/>
        </w:rPr>
        <w:t xml:space="preserve">Attālināti īstenotas supervīzijas gadījumā jāņem vērā tehnisko risinājumu / </w:t>
      </w:r>
      <w:r w:rsidRPr="0016230E">
        <w:rPr>
          <w:rFonts w:ascii="Times New Roman" w:eastAsia="Times New Roman" w:hAnsi="Times New Roman" w:cs="Times New Roman"/>
          <w:sz w:val="24"/>
          <w:szCs w:val="24"/>
          <w:shd w:val="clear" w:color="auto" w:fill="FFFFFF"/>
        </w:rPr>
        <w:t>iekārtu iespējas, ar kuru palīdzību personas pieslēgsies supervīzijas sesijai, kā arī saziņas uztveramību, lai nodrošinātais atbalsts nezaudētu kvalitāti.</w:t>
      </w:r>
    </w:p>
    <w:p w14:paraId="1968DBBD" w14:textId="64E85A5A" w:rsidR="00CD0783" w:rsidRPr="007C42B5" w:rsidRDefault="00CD0783" w:rsidP="007C42B5">
      <w:pPr>
        <w:spacing w:after="0" w:line="240" w:lineRule="auto"/>
        <w:ind w:firstLine="709"/>
        <w:jc w:val="both"/>
        <w:rPr>
          <w:rFonts w:ascii="Times New Roman" w:eastAsia="Times New Roman" w:hAnsi="Times New Roman" w:cs="Times New Roman"/>
          <w:sz w:val="24"/>
          <w:szCs w:val="24"/>
          <w:shd w:val="clear" w:color="auto" w:fill="FFFFFF"/>
        </w:rPr>
      </w:pPr>
      <w:r w:rsidRPr="007C42B5">
        <w:rPr>
          <w:rFonts w:ascii="Times New Roman" w:hAnsi="Times New Roman" w:cs="Times New Roman"/>
          <w:sz w:val="24"/>
          <w:szCs w:val="24"/>
        </w:rPr>
        <w:t>Supervīziju kvalitātes izvērtēšanai ir paredzēts izmantot šādas iespējas: izglītības iestāžu vadītāju aptauja par psihoemocionālo labklājību kolektīvā un pedagogu darbību pēc supervīzijas, kā arī supervīzijas ietekme uz mācību procesu un savstarpējo attiecību kvalitāti tiks vērtēta, īstenojot kārtējo izglītības programmas akreditāciju vai izglītības iestādes vadītāja profesionālās darbības novērtēšanu.</w:t>
      </w:r>
    </w:p>
    <w:p w14:paraId="0D9C6FFB" w14:textId="4008BF48" w:rsidR="00CD0783" w:rsidRPr="0016230E" w:rsidRDefault="00CD0783" w:rsidP="007C42B5">
      <w:pPr>
        <w:spacing w:after="0" w:line="240" w:lineRule="auto"/>
        <w:ind w:right="43"/>
        <w:jc w:val="both"/>
        <w:rPr>
          <w:rFonts w:ascii="Times New Roman" w:hAnsi="Times New Roman" w:cs="Times New Roman"/>
          <w:sz w:val="24"/>
          <w:szCs w:val="24"/>
        </w:rPr>
      </w:pPr>
    </w:p>
    <w:p w14:paraId="00453F09" w14:textId="7CE6BD79" w:rsidR="00CD0783" w:rsidRPr="0016230E" w:rsidRDefault="00CD0783" w:rsidP="007C42B5">
      <w:pPr>
        <w:spacing w:after="0" w:line="240" w:lineRule="auto"/>
        <w:ind w:firstLine="426"/>
        <w:jc w:val="center"/>
        <w:rPr>
          <w:rFonts w:ascii="Times New Roman" w:hAnsi="Times New Roman" w:cs="Times New Roman"/>
          <w:b/>
          <w:bCs/>
          <w:sz w:val="24"/>
          <w:szCs w:val="24"/>
        </w:rPr>
      </w:pPr>
      <w:r w:rsidRPr="0016230E">
        <w:rPr>
          <w:rFonts w:ascii="Times New Roman" w:hAnsi="Times New Roman" w:cs="Times New Roman"/>
          <w:b/>
          <w:bCs/>
          <w:sz w:val="24"/>
          <w:szCs w:val="24"/>
        </w:rPr>
        <w:t>Supervīzijas nodrošināšana</w:t>
      </w:r>
    </w:p>
    <w:p w14:paraId="7B8FED32" w14:textId="77777777" w:rsidR="00CD0783" w:rsidRPr="0016230E" w:rsidRDefault="00CD0783" w:rsidP="007C42B5">
      <w:pPr>
        <w:spacing w:after="0" w:line="240" w:lineRule="auto"/>
        <w:ind w:right="43" w:firstLine="709"/>
        <w:jc w:val="both"/>
        <w:rPr>
          <w:rFonts w:ascii="Times New Roman" w:hAnsi="Times New Roman" w:cs="Times New Roman"/>
          <w:sz w:val="24"/>
          <w:szCs w:val="24"/>
        </w:rPr>
      </w:pPr>
      <w:r w:rsidRPr="0016230E">
        <w:rPr>
          <w:rFonts w:ascii="Times New Roman" w:hAnsi="Times New Roman" w:cs="Times New Roman"/>
          <w:sz w:val="24"/>
          <w:szCs w:val="24"/>
        </w:rPr>
        <w:t>Noslēgtā līguma ietvaros supervīzijas pakalpojuma sniedzējs:</w:t>
      </w:r>
    </w:p>
    <w:p w14:paraId="5B8B8875" w14:textId="40DF174C" w:rsidR="00CD0783" w:rsidRPr="0016230E" w:rsidRDefault="00CD0783" w:rsidP="007C42B5">
      <w:pPr>
        <w:pStyle w:val="Sarakstarindkopa"/>
        <w:numPr>
          <w:ilvl w:val="0"/>
          <w:numId w:val="7"/>
        </w:numPr>
        <w:spacing w:after="0" w:line="240" w:lineRule="auto"/>
        <w:ind w:left="0" w:right="43" w:firstLine="709"/>
        <w:jc w:val="both"/>
        <w:rPr>
          <w:rFonts w:ascii="Times New Roman" w:hAnsi="Times New Roman" w:cs="Times New Roman"/>
          <w:sz w:val="24"/>
          <w:szCs w:val="24"/>
        </w:rPr>
      </w:pPr>
      <w:r w:rsidRPr="0016230E">
        <w:rPr>
          <w:rFonts w:ascii="Times New Roman" w:eastAsia="Calibri" w:hAnsi="Times New Roman" w:cs="Times New Roman"/>
          <w:sz w:val="24"/>
          <w:szCs w:val="24"/>
          <w:lang w:eastAsia="ar-SA"/>
        </w:rPr>
        <w:t xml:space="preserve">veic izbraukumus klātienes supervīzijas nodrošināšanai uz izglītības iestādēm atbilstoši pakalpojumu sniedzēja </w:t>
      </w:r>
      <w:r w:rsidRPr="0016230E">
        <w:rPr>
          <w:rFonts w:ascii="Times New Roman" w:hAnsi="Times New Roman" w:cs="Times New Roman"/>
          <w:sz w:val="24"/>
          <w:szCs w:val="24"/>
        </w:rPr>
        <w:t xml:space="preserve">piedāvājumā norādītajām vai </w:t>
      </w:r>
      <w:r w:rsidRPr="0016230E">
        <w:rPr>
          <w:rFonts w:ascii="Times New Roman" w:eastAsia="Calibri" w:hAnsi="Times New Roman" w:cs="Times New Roman"/>
          <w:sz w:val="24"/>
          <w:szCs w:val="24"/>
          <w:lang w:eastAsia="lv-LV"/>
        </w:rPr>
        <w:t xml:space="preserve">īsteno supervīzijas sesijas attālināti, </w:t>
      </w:r>
      <w:r w:rsidRPr="0016230E">
        <w:rPr>
          <w:rFonts w:ascii="Times New Roman" w:hAnsi="Times New Roman" w:cs="Times New Roman"/>
          <w:sz w:val="24"/>
          <w:szCs w:val="24"/>
        </w:rPr>
        <w:t>piedāvājot supervīzijas nodrošināšanai izmantot piemērotāko tiešsaistes video saziņas servisu;</w:t>
      </w:r>
    </w:p>
    <w:p w14:paraId="12FECAF2" w14:textId="77777777" w:rsidR="00CD0783" w:rsidRPr="0016230E" w:rsidRDefault="00CD0783" w:rsidP="007C42B5">
      <w:pPr>
        <w:pStyle w:val="Sarakstarindkopa"/>
        <w:numPr>
          <w:ilvl w:val="0"/>
          <w:numId w:val="7"/>
        </w:numPr>
        <w:spacing w:after="0" w:line="240" w:lineRule="auto"/>
        <w:ind w:left="0" w:right="43" w:firstLine="709"/>
        <w:jc w:val="both"/>
        <w:rPr>
          <w:rFonts w:ascii="Times New Roman" w:hAnsi="Times New Roman" w:cs="Times New Roman"/>
          <w:sz w:val="24"/>
          <w:szCs w:val="24"/>
        </w:rPr>
      </w:pPr>
      <w:r w:rsidRPr="0016230E">
        <w:rPr>
          <w:rFonts w:ascii="Times New Roman" w:hAnsi="Times New Roman" w:cs="Times New Roman"/>
          <w:sz w:val="24"/>
          <w:szCs w:val="24"/>
        </w:rPr>
        <w:t>ne vēlāk kā trīs darba dienas pirms supervīzijas norises laika, savukārt par izmaiņām – ne vēlāk kā 24 stundas pirms sākotnēji plānotās sesijas norises laika</w:t>
      </w:r>
      <w:r w:rsidRPr="0016230E">
        <w:rPr>
          <w:rFonts w:ascii="Times New Roman" w:eastAsia="Calibri" w:hAnsi="Times New Roman" w:cs="Times New Roman"/>
          <w:bCs/>
          <w:sz w:val="24"/>
          <w:szCs w:val="24"/>
          <w:lang w:eastAsia="lv-LV"/>
        </w:rPr>
        <w:t>, sniedz informāciju Izglītības kvalitātes valsts dienesta koordinatoram par plānoto pakalpojumu, norādot šādu informāciju:</w:t>
      </w:r>
    </w:p>
    <w:p w14:paraId="53BC629B" w14:textId="77777777" w:rsidR="00CD0783" w:rsidRPr="0016230E" w:rsidRDefault="00CD0783" w:rsidP="007C42B5">
      <w:pPr>
        <w:pStyle w:val="Sarakstarindkopa"/>
        <w:numPr>
          <w:ilvl w:val="0"/>
          <w:numId w:val="4"/>
        </w:numPr>
        <w:spacing w:after="0" w:line="240" w:lineRule="auto"/>
        <w:ind w:left="0" w:right="45" w:firstLine="709"/>
        <w:jc w:val="both"/>
        <w:rPr>
          <w:rFonts w:ascii="Times New Roman" w:eastAsia="Calibri" w:hAnsi="Times New Roman" w:cs="Times New Roman"/>
          <w:sz w:val="24"/>
          <w:szCs w:val="24"/>
          <w:lang w:eastAsia="lv-LV"/>
        </w:rPr>
      </w:pPr>
      <w:r w:rsidRPr="0016230E">
        <w:rPr>
          <w:rFonts w:ascii="Times New Roman" w:eastAsia="Calibri" w:hAnsi="Times New Roman" w:cs="Times New Roman"/>
          <w:sz w:val="24"/>
          <w:szCs w:val="24"/>
          <w:lang w:eastAsia="lv-LV"/>
        </w:rPr>
        <w:t>supervizora vārds un uzvārds,</w:t>
      </w:r>
    </w:p>
    <w:p w14:paraId="7D1FB317" w14:textId="498D87F7" w:rsidR="00CD0783" w:rsidRPr="0016230E" w:rsidRDefault="00CD0783" w:rsidP="007C42B5">
      <w:pPr>
        <w:pStyle w:val="Sarakstarindkopa"/>
        <w:numPr>
          <w:ilvl w:val="0"/>
          <w:numId w:val="4"/>
        </w:numPr>
        <w:spacing w:after="0" w:line="240" w:lineRule="auto"/>
        <w:ind w:left="0" w:right="45" w:firstLine="709"/>
        <w:jc w:val="both"/>
        <w:rPr>
          <w:rFonts w:ascii="Times New Roman" w:eastAsia="Calibri" w:hAnsi="Times New Roman" w:cs="Times New Roman"/>
          <w:sz w:val="24"/>
          <w:szCs w:val="24"/>
          <w:lang w:eastAsia="lv-LV"/>
        </w:rPr>
      </w:pPr>
      <w:r w:rsidRPr="0016230E">
        <w:rPr>
          <w:rFonts w:ascii="Times New Roman" w:eastAsia="Calibri" w:hAnsi="Times New Roman" w:cs="Times New Roman"/>
          <w:sz w:val="24"/>
          <w:szCs w:val="24"/>
          <w:lang w:eastAsia="lv-LV"/>
        </w:rPr>
        <w:t>supervīzijas īstenošanas vieta klātienē. Ja tiek plānota supervīzija attālināti, pievieno video saziņas platformai Izglītības kvalitātes valsts dienesta koordinatoru,</w:t>
      </w:r>
    </w:p>
    <w:p w14:paraId="442670F1" w14:textId="77777777" w:rsidR="00CD0783" w:rsidRPr="0016230E" w:rsidRDefault="00CD0783" w:rsidP="007C42B5">
      <w:pPr>
        <w:pStyle w:val="Sarakstarindkopa"/>
        <w:numPr>
          <w:ilvl w:val="0"/>
          <w:numId w:val="4"/>
        </w:numPr>
        <w:spacing w:after="0" w:line="240" w:lineRule="auto"/>
        <w:ind w:left="0" w:right="45" w:firstLine="709"/>
        <w:jc w:val="both"/>
        <w:rPr>
          <w:rFonts w:ascii="Times New Roman" w:eastAsia="Calibri" w:hAnsi="Times New Roman" w:cs="Times New Roman"/>
          <w:sz w:val="24"/>
          <w:szCs w:val="24"/>
          <w:lang w:eastAsia="lv-LV"/>
        </w:rPr>
      </w:pPr>
      <w:r w:rsidRPr="0016230E">
        <w:rPr>
          <w:rFonts w:ascii="Times New Roman" w:eastAsia="Calibri" w:hAnsi="Times New Roman" w:cs="Times New Roman"/>
          <w:sz w:val="24"/>
          <w:szCs w:val="24"/>
          <w:lang w:eastAsia="lv-LV"/>
        </w:rPr>
        <w:t>supervīzijas norises laiks (sesijas sākuma un beigu laiks),</w:t>
      </w:r>
    </w:p>
    <w:p w14:paraId="11C7A37F" w14:textId="77777777" w:rsidR="00CD0783" w:rsidRPr="0016230E" w:rsidRDefault="00CD0783" w:rsidP="007C42B5">
      <w:pPr>
        <w:pStyle w:val="Sarakstarindkopa"/>
        <w:numPr>
          <w:ilvl w:val="0"/>
          <w:numId w:val="5"/>
        </w:numPr>
        <w:spacing w:after="0" w:line="240" w:lineRule="auto"/>
        <w:ind w:left="0" w:right="45" w:firstLine="709"/>
        <w:jc w:val="both"/>
        <w:rPr>
          <w:rFonts w:ascii="Times New Roman" w:hAnsi="Times New Roman" w:cs="Times New Roman"/>
          <w:sz w:val="24"/>
          <w:szCs w:val="24"/>
        </w:rPr>
      </w:pPr>
      <w:r w:rsidRPr="0016230E">
        <w:rPr>
          <w:rFonts w:ascii="Times New Roman" w:eastAsia="Calibri" w:hAnsi="Times New Roman" w:cs="Times New Roman"/>
          <w:sz w:val="24"/>
          <w:szCs w:val="24"/>
          <w:lang w:eastAsia="lv-LV"/>
        </w:rPr>
        <w:t xml:space="preserve">supervīziju īsteno, ievērojot starp pasūtītāju un pakalpojuma sniedzēju noslēgto līgumu: </w:t>
      </w:r>
    </w:p>
    <w:p w14:paraId="32D7FFBA" w14:textId="77777777" w:rsidR="00CD0783" w:rsidRPr="0016230E" w:rsidRDefault="00CD0783" w:rsidP="007C42B5">
      <w:pPr>
        <w:pStyle w:val="Sarakstarindkopa"/>
        <w:numPr>
          <w:ilvl w:val="0"/>
          <w:numId w:val="5"/>
        </w:numPr>
        <w:spacing w:after="0" w:line="240" w:lineRule="auto"/>
        <w:ind w:left="0" w:right="45" w:firstLine="709"/>
        <w:jc w:val="both"/>
        <w:rPr>
          <w:rFonts w:ascii="Times New Roman" w:hAnsi="Times New Roman" w:cs="Times New Roman"/>
          <w:sz w:val="24"/>
          <w:szCs w:val="24"/>
        </w:rPr>
      </w:pPr>
      <w:r w:rsidRPr="0016230E">
        <w:rPr>
          <w:rFonts w:ascii="Times New Roman" w:eastAsia="Calibri" w:hAnsi="Times New Roman" w:cs="Times New Roman"/>
          <w:sz w:val="24"/>
          <w:szCs w:val="24"/>
          <w:lang w:eastAsia="lv-LV"/>
        </w:rPr>
        <w:t>supervizors pēc pakalpojuma sniegšanas atbilstoši līgumam sagatavo, paraksta un iesniedz pasūtītajam pieņemšanas-nodošanas aktu par izpildīto pakalpojuma apjomu, pievienojot rēķinu maksājuma veikšanai par nodrošināto supervīziju;</w:t>
      </w:r>
    </w:p>
    <w:p w14:paraId="237A4C14" w14:textId="77777777" w:rsidR="00CD0783" w:rsidRPr="0016230E" w:rsidRDefault="00CD0783" w:rsidP="007C42B5">
      <w:pPr>
        <w:pStyle w:val="Sarakstarindkopa"/>
        <w:numPr>
          <w:ilvl w:val="0"/>
          <w:numId w:val="5"/>
        </w:numPr>
        <w:spacing w:after="0" w:line="240" w:lineRule="auto"/>
        <w:ind w:left="0" w:right="45" w:firstLine="709"/>
        <w:jc w:val="both"/>
        <w:rPr>
          <w:rFonts w:ascii="Times New Roman" w:hAnsi="Times New Roman" w:cs="Times New Roman"/>
          <w:sz w:val="24"/>
          <w:szCs w:val="24"/>
        </w:rPr>
      </w:pPr>
      <w:r w:rsidRPr="0016230E">
        <w:rPr>
          <w:rFonts w:ascii="Times New Roman" w:hAnsi="Times New Roman" w:cs="Times New Roman"/>
          <w:sz w:val="24"/>
          <w:szCs w:val="24"/>
        </w:rPr>
        <w:t xml:space="preserve">ar konkrētā pakalpojuma sniegšanu saistītajiem dokumentiem – līgumam, pieņemšanas-nodošanas aktam/-iem, rēķinam/-iem, ir jābūt savstarpēji izsekojamiem un tajos jābūt atsaucei uz līgumu (norādīts līguma numurs un noslēgšanas datums), kā arī jāatbilst </w:t>
      </w:r>
      <w:r w:rsidRPr="0016230E">
        <w:rPr>
          <w:rFonts w:ascii="Times New Roman" w:hAnsi="Times New Roman" w:cs="Times New Roman"/>
          <w:sz w:val="24"/>
          <w:szCs w:val="24"/>
        </w:rPr>
        <w:lastRenderedPageBreak/>
        <w:t>dalībnieku sarakstā/parakstu lapās norādītajai informācijai. Pieņemšanas – nodošanas aktā norādītajai informācijai jāraksturo saņemtais/sniegtais pakalpojums, un tajā vēlams ietvert vismaz šādu informāciju – supervīzijas sesijas veids un apjoms, supervīzijas sesijas īstenošanas vieta un laiks (datums), supervīzijas sesijas faktiskais dalībnieku skaits (atbilstoši parakstu lapām), pakalpojuma saņēmēja atsauksmes par supervīzijas norisi un kvalitāti;</w:t>
      </w:r>
    </w:p>
    <w:p w14:paraId="25C55603" w14:textId="1BF59E02" w:rsidR="00CD0783" w:rsidRPr="0016230E" w:rsidRDefault="00CD0783" w:rsidP="007C42B5">
      <w:pPr>
        <w:pStyle w:val="Sarakstarindkopa"/>
        <w:numPr>
          <w:ilvl w:val="0"/>
          <w:numId w:val="5"/>
        </w:numPr>
        <w:spacing w:after="0" w:line="240" w:lineRule="auto"/>
        <w:ind w:left="0" w:right="45" w:firstLine="709"/>
        <w:jc w:val="both"/>
        <w:rPr>
          <w:rFonts w:ascii="Times New Roman" w:hAnsi="Times New Roman" w:cs="Times New Roman"/>
          <w:sz w:val="24"/>
          <w:szCs w:val="24"/>
        </w:rPr>
      </w:pPr>
      <w:r w:rsidRPr="0016230E">
        <w:rPr>
          <w:rFonts w:ascii="Times New Roman" w:hAnsi="Times New Roman" w:cs="Times New Roman"/>
          <w:sz w:val="24"/>
          <w:szCs w:val="24"/>
        </w:rPr>
        <w:t>supervizors vienojas ar pasūtītāju par kārtību, kā iesniedzama rakstiskā atskaite, kurā iekļauta informācija par supervīzijas novērtēšanas rezultātiem un priekšlikumi par turpmākajiem pasākumiem dalībnieku profesionālās kompetences pilnveidei.</w:t>
      </w:r>
    </w:p>
    <w:p w14:paraId="1E817427" w14:textId="1523FF67" w:rsidR="00CD0783" w:rsidRPr="0016230E" w:rsidRDefault="00CD0783" w:rsidP="007C42B5">
      <w:pPr>
        <w:spacing w:after="0" w:line="240" w:lineRule="auto"/>
        <w:ind w:firstLine="709"/>
        <w:jc w:val="both"/>
        <w:rPr>
          <w:rFonts w:ascii="Times New Roman" w:hAnsi="Times New Roman" w:cs="Times New Roman"/>
          <w:b/>
          <w:bCs/>
          <w:sz w:val="24"/>
          <w:szCs w:val="24"/>
        </w:rPr>
      </w:pPr>
      <w:r w:rsidRPr="0016230E">
        <w:rPr>
          <w:rFonts w:ascii="Times New Roman" w:eastAsia="Calibri" w:hAnsi="Times New Roman" w:cs="Times New Roman"/>
          <w:sz w:val="24"/>
          <w:szCs w:val="24"/>
          <w:lang w:eastAsia="lv-LV"/>
        </w:rPr>
        <w:t>Visiem pedagogiem sava dalība klātienes supervīzijā</w:t>
      </w:r>
      <w:r w:rsidR="00744BD1">
        <w:rPr>
          <w:rFonts w:ascii="Times New Roman" w:eastAsia="Calibri" w:hAnsi="Times New Roman" w:cs="Times New Roman"/>
          <w:sz w:val="24"/>
          <w:szCs w:val="24"/>
          <w:lang w:eastAsia="lv-LV"/>
        </w:rPr>
        <w:t xml:space="preserve"> un piekrišana personas datu apstrādei</w:t>
      </w:r>
      <w:r w:rsidRPr="0016230E">
        <w:rPr>
          <w:rFonts w:ascii="Times New Roman" w:eastAsia="Calibri" w:hAnsi="Times New Roman" w:cs="Times New Roman"/>
          <w:sz w:val="24"/>
          <w:szCs w:val="24"/>
          <w:lang w:eastAsia="lv-LV"/>
        </w:rPr>
        <w:t xml:space="preserve"> ir jāapliecina ar parakstu dalībnieku sarakstā/parakstu lapā.</w:t>
      </w:r>
    </w:p>
    <w:p w14:paraId="6751C572" w14:textId="77777777" w:rsidR="00CD0783" w:rsidRPr="0016230E" w:rsidRDefault="00CD0783" w:rsidP="007C42B5">
      <w:pPr>
        <w:spacing w:after="0" w:line="240" w:lineRule="auto"/>
        <w:ind w:firstLine="709"/>
        <w:jc w:val="both"/>
        <w:rPr>
          <w:rFonts w:ascii="Times New Roman" w:hAnsi="Times New Roman" w:cs="Times New Roman"/>
          <w:b/>
          <w:bCs/>
          <w:sz w:val="24"/>
          <w:szCs w:val="24"/>
        </w:rPr>
      </w:pPr>
      <w:r w:rsidRPr="0016230E">
        <w:rPr>
          <w:rFonts w:ascii="Times New Roman" w:eastAsia="Calibri" w:hAnsi="Times New Roman" w:cs="Times New Roman"/>
          <w:sz w:val="24"/>
          <w:szCs w:val="24"/>
          <w:lang w:eastAsia="lv-LV"/>
        </w:rPr>
        <w:t xml:space="preserve">Pasūtītājs nodrošina supervīzijas klātienē atbilstoši valstī noteiktajiem  </w:t>
      </w:r>
      <w:r w:rsidRPr="0016230E">
        <w:rPr>
          <w:rFonts w:ascii="Times New Roman" w:hAnsi="Times New Roman" w:cs="Times New Roman"/>
          <w:sz w:val="24"/>
          <w:szCs w:val="24"/>
        </w:rPr>
        <w:t>epidemioloģiskās drošības pasākumiem.</w:t>
      </w:r>
    </w:p>
    <w:p w14:paraId="471098FB" w14:textId="77777777" w:rsidR="00CD0783" w:rsidRPr="0016230E" w:rsidRDefault="00CD0783" w:rsidP="007C42B5">
      <w:pPr>
        <w:spacing w:after="0" w:line="240" w:lineRule="auto"/>
        <w:ind w:firstLine="709"/>
        <w:jc w:val="both"/>
        <w:rPr>
          <w:rFonts w:ascii="Times New Roman" w:eastAsia="Times New Roman" w:hAnsi="Times New Roman" w:cs="Times New Roman"/>
          <w:sz w:val="24"/>
          <w:szCs w:val="24"/>
          <w:lang w:eastAsia="lv-LV"/>
        </w:rPr>
      </w:pPr>
      <w:r w:rsidRPr="0016230E">
        <w:rPr>
          <w:rFonts w:ascii="Times New Roman" w:eastAsia="Calibri" w:hAnsi="Times New Roman" w:cs="Times New Roman"/>
          <w:sz w:val="24"/>
          <w:szCs w:val="24"/>
          <w:lang w:eastAsia="lv-LV"/>
        </w:rPr>
        <w:t xml:space="preserve">Attālinātas supervīzijas </w:t>
      </w:r>
      <w:r w:rsidRPr="0016230E">
        <w:rPr>
          <w:rFonts w:ascii="Times New Roman" w:hAnsi="Times New Roman" w:cs="Times New Roman"/>
          <w:sz w:val="24"/>
          <w:szCs w:val="24"/>
        </w:rPr>
        <w:t xml:space="preserve">video saziņas platformā veic attālinātas supervīzijas norises </w:t>
      </w:r>
      <w:r w:rsidRPr="0016230E">
        <w:rPr>
          <w:rFonts w:ascii="Times New Roman" w:hAnsi="Times New Roman" w:cs="Times New Roman"/>
          <w:bCs/>
          <w:sz w:val="24"/>
          <w:szCs w:val="24"/>
        </w:rPr>
        <w:t>laika fiksāciju</w:t>
      </w:r>
      <w:r w:rsidRPr="0016230E">
        <w:rPr>
          <w:rFonts w:ascii="Times New Roman" w:hAnsi="Times New Roman" w:cs="Times New Roman"/>
          <w:sz w:val="24"/>
          <w:szCs w:val="24"/>
        </w:rPr>
        <w:t xml:space="preserve"> (</w:t>
      </w:r>
      <w:r w:rsidRPr="0016230E">
        <w:rPr>
          <w:rFonts w:ascii="Times New Roman" w:eastAsia="Times New Roman" w:hAnsi="Times New Roman" w:cs="Times New Roman"/>
          <w:sz w:val="24"/>
          <w:szCs w:val="24"/>
          <w:lang w:eastAsia="lv-LV"/>
        </w:rPr>
        <w:t xml:space="preserve">sagatavo fotogrāfiju vai ekrānuzņēmumu par videozvana vai </w:t>
      </w:r>
      <w:r w:rsidRPr="0016230E">
        <w:rPr>
          <w:rFonts w:ascii="Times New Roman" w:eastAsia="Times New Roman" w:hAnsi="Times New Roman" w:cs="Times New Roman"/>
          <w:bCs/>
          <w:sz w:val="24"/>
          <w:szCs w:val="24"/>
          <w:lang w:eastAsia="lv-LV"/>
        </w:rPr>
        <w:t>tiešsaistes sanāksmes norises laiku un ilgumu</w:t>
      </w:r>
      <w:r w:rsidRPr="0016230E">
        <w:rPr>
          <w:rFonts w:ascii="Times New Roman" w:eastAsia="Times New Roman" w:hAnsi="Times New Roman" w:cs="Times New Roman"/>
          <w:sz w:val="24"/>
          <w:szCs w:val="24"/>
          <w:lang w:eastAsia="lv-LV"/>
        </w:rPr>
        <w:t xml:space="preserve">) un dalībnieku </w:t>
      </w:r>
      <w:r w:rsidRPr="0016230E">
        <w:rPr>
          <w:rFonts w:ascii="Times New Roman" w:eastAsia="Times New Roman" w:hAnsi="Times New Roman" w:cs="Times New Roman"/>
          <w:bCs/>
          <w:sz w:val="24"/>
          <w:szCs w:val="24"/>
          <w:lang w:eastAsia="lv-LV"/>
        </w:rPr>
        <w:t>klātbūtnes fiksāciju</w:t>
      </w:r>
      <w:r w:rsidRPr="0016230E">
        <w:rPr>
          <w:rFonts w:ascii="Times New Roman" w:eastAsia="Times New Roman" w:hAnsi="Times New Roman" w:cs="Times New Roman"/>
          <w:sz w:val="24"/>
          <w:szCs w:val="24"/>
          <w:lang w:eastAsia="lv-LV"/>
        </w:rPr>
        <w:t xml:space="preserve"> (sagatavo </w:t>
      </w:r>
      <w:r w:rsidRPr="0016230E">
        <w:rPr>
          <w:rFonts w:ascii="Times New Roman" w:eastAsia="Times New Roman" w:hAnsi="Times New Roman" w:cs="Times New Roman"/>
          <w:bCs/>
          <w:sz w:val="24"/>
          <w:szCs w:val="24"/>
          <w:lang w:eastAsia="lv-LV"/>
        </w:rPr>
        <w:t xml:space="preserve">fotogrāfiju vai ekrānuzņēmumu, kurā redzams katrs dalībnieks, vai dalībnieku vārdi, uzvārdi vai cita kontaktinformācija). </w:t>
      </w:r>
      <w:r w:rsidRPr="0016230E">
        <w:rPr>
          <w:rFonts w:ascii="Times New Roman" w:eastAsia="Times New Roman" w:hAnsi="Times New Roman" w:cs="Times New Roman"/>
          <w:sz w:val="24"/>
          <w:szCs w:val="24"/>
          <w:lang w:eastAsia="lv-LV"/>
        </w:rPr>
        <w:t>Minētās fotofiksācijas elektroniski nosūta pasūtītajam, kam tās ir jāuzglabā kopā ar citiem ar supervīzijas īstenošanu saistītajiem dokumentiem.</w:t>
      </w:r>
    </w:p>
    <w:p w14:paraId="62C9A49B" w14:textId="77777777" w:rsidR="00CD0783" w:rsidRPr="0016230E" w:rsidRDefault="00CD0783" w:rsidP="007C42B5">
      <w:pPr>
        <w:spacing w:after="0" w:line="240" w:lineRule="auto"/>
        <w:ind w:right="45" w:firstLine="709"/>
        <w:jc w:val="both"/>
        <w:rPr>
          <w:rFonts w:ascii="Times New Roman" w:hAnsi="Times New Roman" w:cs="Times New Roman"/>
          <w:sz w:val="24"/>
          <w:szCs w:val="24"/>
        </w:rPr>
      </w:pPr>
      <w:r w:rsidRPr="0016230E">
        <w:rPr>
          <w:rFonts w:ascii="Times New Roman" w:hAnsi="Times New Roman" w:cs="Times New Roman"/>
          <w:sz w:val="24"/>
          <w:szCs w:val="24"/>
        </w:rPr>
        <w:t xml:space="preserve">Pasūtītājs pēc supervīziju norises Izglītības kvalitātes valsts dienestā elektroniski iesniedz šādu dokumentāciju: </w:t>
      </w:r>
    </w:p>
    <w:p w14:paraId="6CBCBCD3" w14:textId="77777777" w:rsidR="00CD0783" w:rsidRPr="0016230E" w:rsidRDefault="00CD0783" w:rsidP="007C42B5">
      <w:pPr>
        <w:pStyle w:val="Sarakstarindkopa"/>
        <w:numPr>
          <w:ilvl w:val="0"/>
          <w:numId w:val="6"/>
        </w:numPr>
        <w:spacing w:after="0" w:line="240" w:lineRule="auto"/>
        <w:ind w:left="0" w:right="45" w:firstLine="709"/>
        <w:jc w:val="both"/>
        <w:rPr>
          <w:rFonts w:ascii="Times New Roman" w:hAnsi="Times New Roman" w:cs="Times New Roman"/>
          <w:sz w:val="24"/>
          <w:szCs w:val="24"/>
        </w:rPr>
      </w:pPr>
      <w:r w:rsidRPr="0016230E">
        <w:rPr>
          <w:rFonts w:ascii="Times New Roman" w:hAnsi="Times New Roman" w:cs="Times New Roman"/>
          <w:sz w:val="24"/>
          <w:szCs w:val="24"/>
        </w:rPr>
        <w:t>protokols par pieņemto lēmumu supervīzijas pakalpojuma līguma noslēgšanai / kopija,</w:t>
      </w:r>
    </w:p>
    <w:p w14:paraId="1FA4E7C9" w14:textId="77777777" w:rsidR="00CD0783" w:rsidRPr="0016230E" w:rsidRDefault="00CD0783" w:rsidP="007C42B5">
      <w:pPr>
        <w:pStyle w:val="Sarakstarindkopa"/>
        <w:numPr>
          <w:ilvl w:val="0"/>
          <w:numId w:val="6"/>
        </w:numPr>
        <w:spacing w:after="0" w:line="240" w:lineRule="auto"/>
        <w:ind w:left="0" w:right="45" w:firstLine="709"/>
        <w:jc w:val="both"/>
        <w:rPr>
          <w:rFonts w:ascii="Times New Roman" w:hAnsi="Times New Roman" w:cs="Times New Roman"/>
          <w:sz w:val="24"/>
          <w:szCs w:val="24"/>
        </w:rPr>
      </w:pPr>
      <w:r w:rsidRPr="0016230E">
        <w:rPr>
          <w:rFonts w:ascii="Times New Roman" w:hAnsi="Times New Roman" w:cs="Times New Roman"/>
          <w:sz w:val="24"/>
          <w:szCs w:val="24"/>
        </w:rPr>
        <w:t>līgums par pakalpojuma nodrošināšanu / kopija,</w:t>
      </w:r>
    </w:p>
    <w:p w14:paraId="145CCAB0" w14:textId="77777777" w:rsidR="00CD0783" w:rsidRPr="0016230E" w:rsidRDefault="00CD0783" w:rsidP="007C42B5">
      <w:pPr>
        <w:pStyle w:val="Sarakstarindkopa"/>
        <w:numPr>
          <w:ilvl w:val="0"/>
          <w:numId w:val="6"/>
        </w:numPr>
        <w:spacing w:after="0" w:line="240" w:lineRule="auto"/>
        <w:ind w:left="0" w:right="45" w:firstLine="709"/>
        <w:jc w:val="both"/>
        <w:rPr>
          <w:rFonts w:ascii="Times New Roman" w:hAnsi="Times New Roman" w:cs="Times New Roman"/>
          <w:sz w:val="24"/>
          <w:szCs w:val="24"/>
        </w:rPr>
      </w:pPr>
      <w:r w:rsidRPr="0016230E">
        <w:rPr>
          <w:rFonts w:ascii="Times New Roman" w:hAnsi="Times New Roman" w:cs="Times New Roman"/>
          <w:sz w:val="24"/>
          <w:szCs w:val="24"/>
        </w:rPr>
        <w:t>pakalpojuma pieņemšanas – nodošanas akts / kopija,</w:t>
      </w:r>
    </w:p>
    <w:p w14:paraId="46D86C0C" w14:textId="77777777" w:rsidR="00CD0783" w:rsidRPr="0016230E" w:rsidRDefault="00CD0783" w:rsidP="007C42B5">
      <w:pPr>
        <w:pStyle w:val="Sarakstarindkopa"/>
        <w:numPr>
          <w:ilvl w:val="0"/>
          <w:numId w:val="6"/>
        </w:numPr>
        <w:spacing w:after="0" w:line="240" w:lineRule="auto"/>
        <w:ind w:left="0" w:right="45" w:firstLine="709"/>
        <w:jc w:val="both"/>
        <w:rPr>
          <w:rFonts w:ascii="Times New Roman" w:hAnsi="Times New Roman" w:cs="Times New Roman"/>
          <w:sz w:val="24"/>
          <w:szCs w:val="24"/>
        </w:rPr>
      </w:pPr>
      <w:r w:rsidRPr="0016230E">
        <w:rPr>
          <w:rFonts w:ascii="Times New Roman" w:hAnsi="Times New Roman" w:cs="Times New Roman"/>
          <w:sz w:val="24"/>
          <w:szCs w:val="24"/>
        </w:rPr>
        <w:t>dalībnieku saraksts / parakstu lapa vai attālinātās supervīzijas norises dalībnieku klātbūtnes fiksācija ar vārdu un uzvārdu.</w:t>
      </w:r>
    </w:p>
    <w:p w14:paraId="77B5E558" w14:textId="77777777" w:rsidR="00CD0783" w:rsidRPr="0016230E" w:rsidRDefault="00CD0783" w:rsidP="0016230E">
      <w:pPr>
        <w:pStyle w:val="Sarakstarindkopa"/>
        <w:spacing w:after="0" w:line="240" w:lineRule="auto"/>
        <w:ind w:left="1500" w:right="45" w:firstLine="426"/>
        <w:jc w:val="both"/>
        <w:rPr>
          <w:rFonts w:ascii="Times New Roman" w:hAnsi="Times New Roman" w:cs="Times New Roman"/>
          <w:sz w:val="24"/>
          <w:szCs w:val="24"/>
        </w:rPr>
      </w:pPr>
    </w:p>
    <w:p w14:paraId="4CBA9369" w14:textId="5E0BD3F4" w:rsidR="00CD0783" w:rsidRPr="007C42B5" w:rsidRDefault="007C42B5" w:rsidP="007C42B5">
      <w:pPr>
        <w:spacing w:after="0" w:line="240" w:lineRule="auto"/>
        <w:jc w:val="center"/>
        <w:rPr>
          <w:rFonts w:ascii="Times New Roman" w:hAnsi="Times New Roman" w:cs="Times New Roman"/>
          <w:b/>
          <w:bCs/>
          <w:sz w:val="24"/>
          <w:szCs w:val="24"/>
        </w:rPr>
      </w:pPr>
      <w:r w:rsidRPr="007C42B5">
        <w:rPr>
          <w:rFonts w:ascii="Times New Roman" w:hAnsi="Times New Roman" w:cs="Times New Roman"/>
          <w:b/>
          <w:bCs/>
          <w:sz w:val="24"/>
          <w:szCs w:val="24"/>
        </w:rPr>
        <w:t>P</w:t>
      </w:r>
      <w:r w:rsidR="00CD0783" w:rsidRPr="0016230E">
        <w:rPr>
          <w:rFonts w:ascii="Times New Roman" w:hAnsi="Times New Roman" w:cs="Times New Roman"/>
          <w:b/>
          <w:bCs/>
          <w:sz w:val="24"/>
          <w:szCs w:val="24"/>
        </w:rPr>
        <w:t>akalpojuma cena</w:t>
      </w:r>
    </w:p>
    <w:p w14:paraId="2CB5F0C6" w14:textId="56BFEC28" w:rsidR="00CD0783" w:rsidRPr="007C42B5" w:rsidRDefault="00CD0783" w:rsidP="007C42B5">
      <w:pPr>
        <w:spacing w:after="0" w:line="240" w:lineRule="auto"/>
        <w:ind w:firstLine="709"/>
        <w:jc w:val="both"/>
        <w:rPr>
          <w:rFonts w:ascii="Times New Roman" w:eastAsia="Times New Roman" w:hAnsi="Times New Roman" w:cs="Times New Roman"/>
          <w:bCs/>
          <w:sz w:val="24"/>
          <w:szCs w:val="24"/>
          <w:lang w:eastAsia="lv-LV"/>
        </w:rPr>
      </w:pPr>
      <w:r w:rsidRPr="007C42B5">
        <w:rPr>
          <w:rFonts w:ascii="Times New Roman" w:eastAsia="Times New Roman" w:hAnsi="Times New Roman" w:cs="Times New Roman"/>
          <w:bCs/>
          <w:sz w:val="24"/>
          <w:szCs w:val="24"/>
          <w:lang w:eastAsia="lv-LV"/>
        </w:rPr>
        <w:t>Puses var vienoties par supervīzijas pakalpojumu sniegšanu un pakalpojuma cenu klātienes vai attālināt</w:t>
      </w:r>
      <w:r w:rsidR="00C817B3">
        <w:rPr>
          <w:rFonts w:ascii="Times New Roman" w:eastAsia="Times New Roman" w:hAnsi="Times New Roman" w:cs="Times New Roman"/>
          <w:bCs/>
          <w:sz w:val="24"/>
          <w:szCs w:val="24"/>
          <w:lang w:eastAsia="lv-LV"/>
        </w:rPr>
        <w:t>as</w:t>
      </w:r>
      <w:r w:rsidRPr="007C42B5">
        <w:rPr>
          <w:rFonts w:ascii="Times New Roman" w:eastAsia="Times New Roman" w:hAnsi="Times New Roman" w:cs="Times New Roman"/>
          <w:bCs/>
          <w:sz w:val="24"/>
          <w:szCs w:val="24"/>
          <w:lang w:eastAsia="lv-LV"/>
        </w:rPr>
        <w:t xml:space="preserve"> grupas supervīzijas sesiju 3 stundu apjomā, nepārsniedzot 150,00 </w:t>
      </w:r>
      <w:r w:rsidRPr="007C42B5">
        <w:rPr>
          <w:rFonts w:ascii="Times New Roman" w:eastAsia="Times New Roman" w:hAnsi="Times New Roman" w:cs="Times New Roman"/>
          <w:bCs/>
          <w:i/>
          <w:iCs/>
          <w:sz w:val="24"/>
          <w:szCs w:val="24"/>
          <w:lang w:eastAsia="lv-LV"/>
        </w:rPr>
        <w:t>euro</w:t>
      </w:r>
      <w:r w:rsidRPr="007C42B5">
        <w:rPr>
          <w:rFonts w:ascii="Times New Roman" w:eastAsia="Times New Roman" w:hAnsi="Times New Roman" w:cs="Times New Roman"/>
          <w:bCs/>
          <w:sz w:val="24"/>
          <w:szCs w:val="24"/>
          <w:lang w:eastAsia="lv-LV"/>
        </w:rPr>
        <w:t>.</w:t>
      </w:r>
    </w:p>
    <w:p w14:paraId="5AE2964C" w14:textId="77777777" w:rsidR="00CD0783" w:rsidRPr="007C42B5" w:rsidRDefault="00CD0783" w:rsidP="007C42B5">
      <w:pPr>
        <w:spacing w:after="0" w:line="240" w:lineRule="auto"/>
        <w:ind w:firstLine="709"/>
        <w:jc w:val="both"/>
        <w:rPr>
          <w:rFonts w:ascii="Times New Roman" w:eastAsia="Times New Roman" w:hAnsi="Times New Roman" w:cs="Times New Roman"/>
          <w:bCs/>
          <w:sz w:val="24"/>
          <w:szCs w:val="24"/>
          <w:lang w:eastAsia="lv-LV"/>
        </w:rPr>
      </w:pPr>
      <w:r w:rsidRPr="007C42B5">
        <w:rPr>
          <w:rFonts w:ascii="Times New Roman" w:eastAsia="Times New Roman" w:hAnsi="Times New Roman" w:cs="Times New Roman"/>
          <w:bCs/>
          <w:sz w:val="24"/>
          <w:szCs w:val="24"/>
          <w:lang w:eastAsia="lv-LV"/>
        </w:rPr>
        <w:t>Norādītajā cenā ir ietvertas visas ar piedāvātā pakalpojuma sniegšanu pilnā apjomā saistītās izmaksas (telpu noma (ja attiecināms), pakalpojuma organizācijas (sagatavošanās supervīzijai, darba analīze / atskaite pēc notikušas supervīzijas), izmaksas, tai skaitā personāla un materiālu izmaksas), visi nodokļi (bez pievienotās vērtības nodokļa) un nodevas, kā arī visas ar to netieši saistītās izmaksas (dokumentu drukāšana un transporta pakalpojumi).</w:t>
      </w:r>
    </w:p>
    <w:p w14:paraId="41ACCE8E" w14:textId="1C4B65FF" w:rsidR="00CD0783" w:rsidRDefault="00CD0783" w:rsidP="007C42B5">
      <w:pPr>
        <w:spacing w:after="0" w:line="240" w:lineRule="auto"/>
        <w:ind w:firstLine="709"/>
        <w:jc w:val="both"/>
        <w:rPr>
          <w:rFonts w:ascii="Times New Roman" w:eastAsia="Times New Roman" w:hAnsi="Times New Roman" w:cs="Times New Roman"/>
          <w:bCs/>
          <w:sz w:val="24"/>
          <w:szCs w:val="24"/>
          <w:lang w:eastAsia="lv-LV"/>
        </w:rPr>
      </w:pPr>
      <w:r w:rsidRPr="007C42B5">
        <w:rPr>
          <w:rFonts w:ascii="Times New Roman" w:eastAsia="Times New Roman" w:hAnsi="Times New Roman" w:cs="Times New Roman"/>
          <w:bCs/>
          <w:sz w:val="24"/>
          <w:szCs w:val="24"/>
          <w:lang w:eastAsia="lv-LV"/>
        </w:rPr>
        <w:t>Samaksa par pedagogiem nodrošināto supervīziju tiks ieskaitīta pasūtītājam pēc dokumentu par supervīzijas norisi iesniegšanas Izglītības kvalitātes valsts dienestā.</w:t>
      </w:r>
    </w:p>
    <w:p w14:paraId="1394A1B6" w14:textId="1AD5CCC0" w:rsidR="00CD4B7B" w:rsidRDefault="00CD4B7B" w:rsidP="00CD4B7B">
      <w:pPr>
        <w:spacing w:after="0" w:line="240" w:lineRule="auto"/>
        <w:jc w:val="both"/>
        <w:rPr>
          <w:rFonts w:ascii="Times New Roman" w:eastAsia="Times New Roman" w:hAnsi="Times New Roman" w:cs="Times New Roman"/>
          <w:bCs/>
          <w:sz w:val="24"/>
          <w:szCs w:val="24"/>
          <w:lang w:eastAsia="lv-LV"/>
        </w:rPr>
      </w:pPr>
    </w:p>
    <w:p w14:paraId="171C984D" w14:textId="6B119509" w:rsidR="00D931EF" w:rsidRPr="00A51E35" w:rsidRDefault="00D931EF" w:rsidP="00D931EF">
      <w:pPr>
        <w:spacing w:after="0" w:line="240" w:lineRule="auto"/>
        <w:ind w:firstLine="709"/>
        <w:jc w:val="both"/>
        <w:rPr>
          <w:rFonts w:ascii="Times New Roman" w:eastAsia="Times New Roman" w:hAnsi="Times New Roman" w:cs="Times New Roman"/>
          <w:b/>
          <w:sz w:val="24"/>
          <w:szCs w:val="24"/>
          <w:lang w:eastAsia="lv-LV"/>
        </w:rPr>
      </w:pPr>
      <w:r w:rsidRPr="00A51E35">
        <w:rPr>
          <w:rFonts w:ascii="Times New Roman" w:eastAsia="Times New Roman" w:hAnsi="Times New Roman" w:cs="Times New Roman"/>
          <w:b/>
          <w:sz w:val="24"/>
          <w:szCs w:val="24"/>
          <w:lang w:eastAsia="lv-LV"/>
        </w:rPr>
        <w:t>Tehniskās specifikācijas pielikumā informācija par Iestādēm, kas iekļautas katrā no Iepirkuma daļām, un katrā Iestādē plānoto sesiju skaitu.</w:t>
      </w:r>
    </w:p>
    <w:p w14:paraId="20CABDD8" w14:textId="77777777" w:rsidR="00CD4B7B" w:rsidRDefault="00CD4B7B" w:rsidP="00CD4B7B">
      <w:pPr>
        <w:spacing w:after="0" w:line="240" w:lineRule="auto"/>
        <w:jc w:val="both"/>
        <w:rPr>
          <w:rFonts w:ascii="Times New Roman" w:eastAsia="Times New Roman" w:hAnsi="Times New Roman" w:cs="Times New Roman"/>
          <w:bCs/>
          <w:sz w:val="24"/>
          <w:szCs w:val="24"/>
          <w:lang w:eastAsia="lv-LV"/>
        </w:rPr>
      </w:pPr>
    </w:p>
    <w:p w14:paraId="1FDE2606" w14:textId="15C105F5" w:rsidR="00CD4B7B" w:rsidRDefault="00CD4B7B" w:rsidP="00CD4B7B">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Iepirkuma komisijas priekšsēdētāja </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K.Graudumniece</w:t>
      </w:r>
    </w:p>
    <w:p w14:paraId="4FE8F602" w14:textId="1CE1BBB2" w:rsidR="00CD4B7B" w:rsidRDefault="00CD4B7B" w:rsidP="00CD4B7B">
      <w:pPr>
        <w:spacing w:after="0" w:line="240" w:lineRule="auto"/>
        <w:jc w:val="both"/>
        <w:rPr>
          <w:rFonts w:ascii="Times New Roman" w:eastAsia="Times New Roman" w:hAnsi="Times New Roman" w:cs="Times New Roman"/>
          <w:bCs/>
          <w:sz w:val="24"/>
          <w:szCs w:val="24"/>
          <w:lang w:eastAsia="lv-LV"/>
        </w:rPr>
      </w:pPr>
    </w:p>
    <w:p w14:paraId="1AEA664C" w14:textId="77777777" w:rsidR="00CD4B7B" w:rsidRDefault="00CD4B7B" w:rsidP="00CD4B7B">
      <w:pPr>
        <w:spacing w:after="0" w:line="240" w:lineRule="auto"/>
        <w:jc w:val="both"/>
        <w:rPr>
          <w:rFonts w:ascii="Times New Roman" w:eastAsia="Times New Roman" w:hAnsi="Times New Roman" w:cs="Times New Roman"/>
          <w:bCs/>
          <w:sz w:val="24"/>
          <w:szCs w:val="24"/>
          <w:lang w:eastAsia="lv-LV"/>
        </w:rPr>
      </w:pPr>
    </w:p>
    <w:p w14:paraId="5F7162A9" w14:textId="042D10C5" w:rsidR="00CD4B7B" w:rsidRPr="007C42B5" w:rsidRDefault="00CD4B7B" w:rsidP="00CD4B7B">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Graudumniece 67026892</w:t>
      </w:r>
    </w:p>
    <w:p w14:paraId="25E69A37" w14:textId="77777777" w:rsidR="00CD0783" w:rsidRPr="0016230E" w:rsidRDefault="00CD0783" w:rsidP="0016230E">
      <w:pPr>
        <w:spacing w:after="0" w:line="240" w:lineRule="auto"/>
        <w:ind w:firstLine="426"/>
        <w:rPr>
          <w:rFonts w:ascii="Times New Roman" w:hAnsi="Times New Roman" w:cs="Times New Roman"/>
          <w:sz w:val="24"/>
          <w:szCs w:val="24"/>
        </w:rPr>
      </w:pPr>
    </w:p>
    <w:sectPr w:rsidR="00CD0783" w:rsidRPr="0016230E" w:rsidSect="00CD0783">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17188D" w14:textId="77777777" w:rsidR="00B37A3C" w:rsidRDefault="00B37A3C" w:rsidP="00B37A3C">
      <w:pPr>
        <w:spacing w:after="0" w:line="240" w:lineRule="auto"/>
      </w:pPr>
      <w:r>
        <w:separator/>
      </w:r>
    </w:p>
  </w:endnote>
  <w:endnote w:type="continuationSeparator" w:id="0">
    <w:p w14:paraId="186C1CA4" w14:textId="77777777" w:rsidR="00B37A3C" w:rsidRDefault="00B37A3C" w:rsidP="00B3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1952043"/>
      <w:docPartObj>
        <w:docPartGallery w:val="Page Numbers (Bottom of Page)"/>
        <w:docPartUnique/>
      </w:docPartObj>
    </w:sdtPr>
    <w:sdtEndPr/>
    <w:sdtContent>
      <w:p w14:paraId="6F51E302" w14:textId="1CDCA513" w:rsidR="00CD0783" w:rsidRDefault="00CD0783">
        <w:pPr>
          <w:pStyle w:val="Kjene"/>
          <w:jc w:val="center"/>
        </w:pPr>
        <w:r>
          <w:fldChar w:fldCharType="begin"/>
        </w:r>
        <w:r>
          <w:instrText>PAGE   \* MERGEFORMAT</w:instrText>
        </w:r>
        <w:r>
          <w:fldChar w:fldCharType="separate"/>
        </w:r>
        <w:r>
          <w:t>2</w:t>
        </w:r>
        <w:r>
          <w:fldChar w:fldCharType="end"/>
        </w:r>
      </w:p>
    </w:sdtContent>
  </w:sdt>
  <w:p w14:paraId="52B7C7B0" w14:textId="77777777" w:rsidR="00CD0783" w:rsidRDefault="00CD078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EF0D6" w14:textId="77777777" w:rsidR="00B37A3C" w:rsidRDefault="00B37A3C" w:rsidP="00B37A3C">
      <w:pPr>
        <w:spacing w:after="0" w:line="240" w:lineRule="auto"/>
      </w:pPr>
      <w:r>
        <w:separator/>
      </w:r>
    </w:p>
  </w:footnote>
  <w:footnote w:type="continuationSeparator" w:id="0">
    <w:p w14:paraId="61477DB6" w14:textId="77777777" w:rsidR="00B37A3C" w:rsidRDefault="00B37A3C" w:rsidP="00B37A3C">
      <w:pPr>
        <w:spacing w:after="0" w:line="240" w:lineRule="auto"/>
      </w:pPr>
      <w:r>
        <w:continuationSeparator/>
      </w:r>
    </w:p>
  </w:footnote>
  <w:footnote w:id="1">
    <w:p w14:paraId="1CFC4A96" w14:textId="77777777" w:rsidR="00B37A3C" w:rsidRDefault="00B37A3C" w:rsidP="00B37A3C">
      <w:pPr>
        <w:pStyle w:val="Vresteksts"/>
      </w:pPr>
      <w:r>
        <w:rPr>
          <w:rStyle w:val="Vresatsauce"/>
        </w:rPr>
        <w:footnoteRef/>
      </w:r>
      <w:r>
        <w:t xml:space="preserve"> </w:t>
      </w:r>
      <w:hyperlink r:id="rId1" w:history="1">
        <w:r w:rsidRPr="008F4134">
          <w:rPr>
            <w:rStyle w:val="Hipersaite"/>
          </w:rPr>
          <w:t>https://www.facebook.com/arodbiedribalizda/videos/890506704851126</w:t>
        </w:r>
      </w:hyperlink>
    </w:p>
    <w:p w14:paraId="15C62A6C" w14:textId="77777777" w:rsidR="00B37A3C" w:rsidRDefault="00B37A3C" w:rsidP="00B37A3C">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A9370F"/>
    <w:multiLevelType w:val="hybridMultilevel"/>
    <w:tmpl w:val="3B547444"/>
    <w:lvl w:ilvl="0" w:tplc="D6FAF77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70319EF"/>
    <w:multiLevelType w:val="hybridMultilevel"/>
    <w:tmpl w:val="0CF8D3E0"/>
    <w:lvl w:ilvl="0" w:tplc="D756B14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225504E"/>
    <w:multiLevelType w:val="hybridMultilevel"/>
    <w:tmpl w:val="1FA6AB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9A213A0"/>
    <w:multiLevelType w:val="hybridMultilevel"/>
    <w:tmpl w:val="6C2C6654"/>
    <w:lvl w:ilvl="0" w:tplc="0C127852">
      <w:start w:val="1"/>
      <w:numFmt w:val="bullet"/>
      <w:lvlText w:val=""/>
      <w:lvlJc w:val="left"/>
      <w:pPr>
        <w:ind w:left="720" w:hanging="360"/>
      </w:pPr>
      <w:rPr>
        <w:rFonts w:ascii="Wingdings" w:hAnsi="Wingdings" w:hint="default"/>
        <w:color w:val="806000" w:themeColor="accent4"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A5653CD"/>
    <w:multiLevelType w:val="hybridMultilevel"/>
    <w:tmpl w:val="5EB00DAA"/>
    <w:lvl w:ilvl="0" w:tplc="0426000D">
      <w:start w:val="1"/>
      <w:numFmt w:val="bullet"/>
      <w:lvlText w:val=""/>
      <w:lvlJc w:val="left"/>
      <w:pPr>
        <w:ind w:left="1500" w:hanging="360"/>
      </w:pPr>
      <w:rPr>
        <w:rFonts w:ascii="Wingdings" w:hAnsi="Wingdings"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5" w15:restartNumberingAfterBreak="0">
    <w:nsid w:val="5D1242B2"/>
    <w:multiLevelType w:val="multilevel"/>
    <w:tmpl w:val="8CDC5E8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772A52CC"/>
    <w:multiLevelType w:val="hybridMultilevel"/>
    <w:tmpl w:val="521C74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3C"/>
    <w:rsid w:val="000E570D"/>
    <w:rsid w:val="0016230E"/>
    <w:rsid w:val="0031258D"/>
    <w:rsid w:val="00362EEC"/>
    <w:rsid w:val="004C0AC1"/>
    <w:rsid w:val="00577E04"/>
    <w:rsid w:val="005D3619"/>
    <w:rsid w:val="006D119C"/>
    <w:rsid w:val="00744BD1"/>
    <w:rsid w:val="007B6DD4"/>
    <w:rsid w:val="007C42B5"/>
    <w:rsid w:val="00A51E35"/>
    <w:rsid w:val="00AE2E14"/>
    <w:rsid w:val="00B37A3C"/>
    <w:rsid w:val="00C817B3"/>
    <w:rsid w:val="00CD0783"/>
    <w:rsid w:val="00CD4B7B"/>
    <w:rsid w:val="00D931EF"/>
    <w:rsid w:val="00F317C2"/>
    <w:rsid w:val="00FF60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72F3"/>
  <w15:chartTrackingRefBased/>
  <w15:docId w15:val="{57880E5E-C99B-401B-915E-CCAB6C81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7A3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B37A3C"/>
    <w:pPr>
      <w:ind w:left="720"/>
      <w:contextualSpacing/>
    </w:pPr>
  </w:style>
  <w:style w:type="character" w:styleId="Hipersaite">
    <w:name w:val="Hyperlink"/>
    <w:basedOn w:val="Noklusjumarindkopasfonts"/>
    <w:uiPriority w:val="99"/>
    <w:unhideWhenUsed/>
    <w:rsid w:val="00B37A3C"/>
    <w:rPr>
      <w:color w:val="0563C1" w:themeColor="hyperlink"/>
      <w:u w:val="single"/>
    </w:rPr>
  </w:style>
  <w:style w:type="table" w:styleId="Reatabula">
    <w:name w:val="Table Grid"/>
    <w:basedOn w:val="Parastatabula"/>
    <w:uiPriority w:val="39"/>
    <w:rsid w:val="00B37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B37A3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37A3C"/>
    <w:rPr>
      <w:sz w:val="20"/>
      <w:szCs w:val="20"/>
    </w:rPr>
  </w:style>
  <w:style w:type="character" w:styleId="Vresatsauce">
    <w:name w:val="footnote reference"/>
    <w:basedOn w:val="Noklusjumarindkopasfonts"/>
    <w:uiPriority w:val="99"/>
    <w:semiHidden/>
    <w:unhideWhenUsed/>
    <w:rsid w:val="00B37A3C"/>
    <w:rPr>
      <w:vertAlign w:val="superscript"/>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B37A3C"/>
  </w:style>
  <w:style w:type="paragraph" w:styleId="Paraststmeklis">
    <w:name w:val="Normal (Web)"/>
    <w:basedOn w:val="Parasts"/>
    <w:uiPriority w:val="99"/>
    <w:unhideWhenUsed/>
    <w:rsid w:val="00FF608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CD078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D0783"/>
  </w:style>
  <w:style w:type="paragraph" w:styleId="Galvene">
    <w:name w:val="header"/>
    <w:basedOn w:val="Parasts"/>
    <w:link w:val="GalveneRakstz"/>
    <w:uiPriority w:val="99"/>
    <w:unhideWhenUsed/>
    <w:rsid w:val="00CD078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D0783"/>
  </w:style>
  <w:style w:type="paragraph" w:styleId="Balonteksts">
    <w:name w:val="Balloon Text"/>
    <w:basedOn w:val="Parasts"/>
    <w:link w:val="BalontekstsRakstz"/>
    <w:uiPriority w:val="99"/>
    <w:semiHidden/>
    <w:unhideWhenUsed/>
    <w:rsid w:val="00AE2E1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2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acebook.com/arodbiedribalizda/videos/890506704851126"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8543</Words>
  <Characters>4871</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Graudumniece</dc:creator>
  <cp:keywords/>
  <dc:description/>
  <cp:lastModifiedBy>Sanita Ārmane</cp:lastModifiedBy>
  <cp:revision>6</cp:revision>
  <dcterms:created xsi:type="dcterms:W3CDTF">2021-07-22T05:54:00Z</dcterms:created>
  <dcterms:modified xsi:type="dcterms:W3CDTF">2021-07-27T11:05:00Z</dcterms:modified>
</cp:coreProperties>
</file>